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980AA" w14:textId="73B301F8" w:rsidR="009B10BE" w:rsidRPr="00FA2620" w:rsidRDefault="00F75C2E" w:rsidP="009441F2">
      <w:pPr>
        <w:tabs>
          <w:tab w:val="left" w:pos="284"/>
        </w:tabs>
        <w:ind w:left="-142" w:firstLine="142"/>
        <w:jc w:val="center"/>
        <w:rPr>
          <w:rFonts w:asciiTheme="majorHAnsi" w:hAnsiTheme="majorHAnsi" w:cstheme="majorHAnsi"/>
          <w:sz w:val="24"/>
          <w:szCs w:val="24"/>
        </w:rPr>
      </w:pPr>
      <w:r w:rsidRPr="00FA2620">
        <w:rPr>
          <w:rFonts w:asciiTheme="majorHAnsi" w:hAnsiTheme="majorHAnsi" w:cstheme="majorHAnsi"/>
          <w:sz w:val="24"/>
          <w:szCs w:val="24"/>
        </w:rPr>
        <w:t>November/December 2025 Report to Perton Parish Council</w:t>
      </w:r>
    </w:p>
    <w:p w14:paraId="6C8BA918" w14:textId="7FA538D8" w:rsidR="00F75C2E" w:rsidRPr="00BB0A24" w:rsidRDefault="00F75C2E" w:rsidP="00BB0A24">
      <w:pPr>
        <w:pStyle w:val="ListParagraph"/>
        <w:numPr>
          <w:ilvl w:val="0"/>
          <w:numId w:val="2"/>
        </w:numPr>
        <w:rPr>
          <w:rFonts w:asciiTheme="majorHAnsi" w:hAnsiTheme="majorHAnsi" w:cstheme="majorHAnsi"/>
          <w:b/>
          <w:bCs/>
          <w:sz w:val="24"/>
          <w:szCs w:val="24"/>
        </w:rPr>
      </w:pPr>
      <w:r w:rsidRPr="00FA2620">
        <w:rPr>
          <w:rFonts w:asciiTheme="majorHAnsi" w:hAnsiTheme="majorHAnsi" w:cstheme="majorHAnsi"/>
          <w:b/>
          <w:bCs/>
          <w:sz w:val="24"/>
          <w:szCs w:val="24"/>
        </w:rPr>
        <w:t>A41.</w:t>
      </w:r>
    </w:p>
    <w:p w14:paraId="10B135C0" w14:textId="0656E9B2" w:rsidR="00F75C2E" w:rsidRPr="00FA2620" w:rsidRDefault="00F75C2E" w:rsidP="00BD4A96">
      <w:pPr>
        <w:pStyle w:val="ListParagraph"/>
        <w:numPr>
          <w:ilvl w:val="0"/>
          <w:numId w:val="1"/>
        </w:numPr>
        <w:spacing w:after="6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Maintenance logs indicate that routine maintenance was carried out on the A41 in February 2023, February 2024, November 2024 and July 2025. </w:t>
      </w:r>
    </w:p>
    <w:p w14:paraId="664EECF8" w14:textId="080142BD" w:rsidR="00F75C2E" w:rsidRPr="00FA2620" w:rsidRDefault="00F75C2E" w:rsidP="00BD4A96">
      <w:pPr>
        <w:pStyle w:val="ListParagraph"/>
        <w:numPr>
          <w:ilvl w:val="0"/>
          <w:numId w:val="1"/>
        </w:numPr>
        <w:spacing w:after="6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Emergency water removal was carried out in December 2024, October 2025 and November 2025. </w:t>
      </w:r>
    </w:p>
    <w:p w14:paraId="0382FCAD" w14:textId="310E78DA" w:rsidR="00F75C2E" w:rsidRPr="00FA2620" w:rsidRDefault="00F75C2E" w:rsidP="00BD4A96">
      <w:pPr>
        <w:pStyle w:val="ListParagraph"/>
        <w:numPr>
          <w:ilvl w:val="0"/>
          <w:numId w:val="1"/>
        </w:numPr>
        <w:spacing w:after="6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t>I have raised this several times now with highways.</w:t>
      </w:r>
    </w:p>
    <w:p w14:paraId="750ACDCE" w14:textId="189B840C" w:rsidR="00F75C2E" w:rsidRPr="00FA2620" w:rsidRDefault="00F75C2E" w:rsidP="00BD4A96">
      <w:pPr>
        <w:pStyle w:val="ListParagraph"/>
        <w:numPr>
          <w:ilvl w:val="0"/>
          <w:numId w:val="1"/>
        </w:numPr>
        <w:spacing w:after="6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DHP funding of £3500 has been allocated for the removal of jammed Gulley lids and the replacement of a weir kerb drain. Additional crews have been made available for this. </w:t>
      </w:r>
    </w:p>
    <w:p w14:paraId="355544DB" w14:textId="3237D72D" w:rsidR="00F75C2E" w:rsidRPr="00FA2620" w:rsidRDefault="00F75C2E" w:rsidP="00BD4A96">
      <w:pPr>
        <w:pStyle w:val="ListParagraph"/>
        <w:numPr>
          <w:ilvl w:val="0"/>
          <w:numId w:val="1"/>
        </w:numPr>
        <w:spacing w:after="6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t>Work will be completed on the 13</w:t>
      </w:r>
      <w:r w:rsidRPr="00FA2620">
        <w:rPr>
          <w:rFonts w:asciiTheme="majorHAnsi" w:hAnsiTheme="majorHAnsi" w:cstheme="majorHAnsi"/>
          <w:sz w:val="24"/>
          <w:szCs w:val="24"/>
          <w:vertAlign w:val="superscript"/>
        </w:rPr>
        <w:t>th of</w:t>
      </w:r>
      <w:r w:rsidRPr="00FA2620">
        <w:rPr>
          <w:rFonts w:asciiTheme="majorHAnsi" w:hAnsiTheme="majorHAnsi" w:cstheme="majorHAnsi"/>
          <w:sz w:val="24"/>
          <w:szCs w:val="24"/>
        </w:rPr>
        <w:t xml:space="preserve"> January. </w:t>
      </w:r>
    </w:p>
    <w:p w14:paraId="5740A770" w14:textId="6B225CFE" w:rsidR="002F5389" w:rsidRPr="00FA2620" w:rsidRDefault="002F5389" w:rsidP="00BD4A96">
      <w:pPr>
        <w:pStyle w:val="ListParagraph"/>
        <w:numPr>
          <w:ilvl w:val="0"/>
          <w:numId w:val="1"/>
        </w:numPr>
        <w:spacing w:after="6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Ad hoc crews have been allocated for this due to the complex nature of the work. </w:t>
      </w:r>
    </w:p>
    <w:p w14:paraId="6860E09C" w14:textId="12B1ABFE" w:rsidR="00F75C2E" w:rsidRPr="00FA2620" w:rsidRDefault="00F75C2E" w:rsidP="00BD4A96">
      <w:pPr>
        <w:pStyle w:val="ListParagraph"/>
        <w:numPr>
          <w:ilvl w:val="0"/>
          <w:numId w:val="1"/>
        </w:numPr>
        <w:spacing w:after="6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Communication will be put out to residents nearer to the time to forewarn them of potential delays. </w:t>
      </w:r>
    </w:p>
    <w:p w14:paraId="72A3F8EC" w14:textId="3B3D340A" w:rsidR="00F75C2E" w:rsidRPr="00FA2620" w:rsidRDefault="00F75C2E" w:rsidP="00BD4A96">
      <w:pPr>
        <w:pStyle w:val="ListParagraph"/>
        <w:numPr>
          <w:ilvl w:val="0"/>
          <w:numId w:val="1"/>
        </w:numPr>
        <w:spacing w:after="6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Flooding is a severe concern throughout Staffordshire. County Highways are prioritising locations where properties are experiencing internal flooding, as well as roads which are the only resident access route. </w:t>
      </w:r>
    </w:p>
    <w:p w14:paraId="0F59187E" w14:textId="0F35D1CF" w:rsidR="00F75C2E" w:rsidRPr="00FA2620" w:rsidRDefault="00F75C2E" w:rsidP="00BD4A96">
      <w:pPr>
        <w:pStyle w:val="ListParagraph"/>
        <w:numPr>
          <w:ilvl w:val="0"/>
          <w:numId w:val="1"/>
        </w:numPr>
        <w:spacing w:after="6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Road space needs to be booked, and the necessary permit must be obtained. The process includes consulting emergency services and bus operators. </w:t>
      </w:r>
    </w:p>
    <w:p w14:paraId="6E8E2CFC" w14:textId="5EA5205B" w:rsidR="00F75C2E" w:rsidRPr="004050E3" w:rsidRDefault="00F75C2E" w:rsidP="004050E3">
      <w:pPr>
        <w:pStyle w:val="ListParagraph"/>
        <w:numPr>
          <w:ilvl w:val="0"/>
          <w:numId w:val="1"/>
        </w:numPr>
        <w:spacing w:after="12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I have a meeting with Cllr Chapman in January where this will be a priority for discussion. </w:t>
      </w:r>
    </w:p>
    <w:p w14:paraId="3667B6FE" w14:textId="6733191D" w:rsidR="00F75C2E" w:rsidRPr="004050E3" w:rsidRDefault="00F75C2E" w:rsidP="004050E3">
      <w:pPr>
        <w:pStyle w:val="ListParagraph"/>
        <w:numPr>
          <w:ilvl w:val="0"/>
          <w:numId w:val="2"/>
        </w:numPr>
        <w:spacing w:after="0" w:line="240" w:lineRule="auto"/>
        <w:contextualSpacing w:val="0"/>
        <w:rPr>
          <w:rFonts w:asciiTheme="majorHAnsi" w:hAnsiTheme="majorHAnsi" w:cstheme="majorHAnsi"/>
          <w:b/>
          <w:bCs/>
          <w:sz w:val="24"/>
          <w:szCs w:val="24"/>
        </w:rPr>
      </w:pPr>
      <w:r w:rsidRPr="00FA2620">
        <w:rPr>
          <w:rFonts w:asciiTheme="majorHAnsi" w:hAnsiTheme="majorHAnsi" w:cstheme="majorHAnsi"/>
          <w:b/>
          <w:bCs/>
          <w:sz w:val="24"/>
          <w:szCs w:val="24"/>
        </w:rPr>
        <w:t xml:space="preserve">Wrottesley Park Road – Phase 2 </w:t>
      </w:r>
    </w:p>
    <w:p w14:paraId="0A89D77B" w14:textId="0F5CC486" w:rsidR="00F75C2E" w:rsidRPr="00FA2620" w:rsidRDefault="00F75C2E" w:rsidP="00BD4A96">
      <w:pPr>
        <w:pStyle w:val="ListParagraph"/>
        <w:numPr>
          <w:ilvl w:val="0"/>
          <w:numId w:val="1"/>
        </w:numPr>
        <w:spacing w:after="60" w:line="240" w:lineRule="auto"/>
        <w:contextualSpacing w:val="0"/>
        <w:rPr>
          <w:rFonts w:asciiTheme="majorHAnsi" w:hAnsiTheme="majorHAnsi" w:cstheme="majorHAnsi"/>
          <w:b/>
          <w:bCs/>
          <w:sz w:val="24"/>
          <w:szCs w:val="24"/>
        </w:rPr>
      </w:pPr>
      <w:r w:rsidRPr="00FA2620">
        <w:rPr>
          <w:rFonts w:asciiTheme="majorHAnsi" w:hAnsiTheme="majorHAnsi" w:cstheme="majorHAnsi"/>
          <w:sz w:val="24"/>
          <w:szCs w:val="24"/>
        </w:rPr>
        <w:t xml:space="preserve">I’ve been advised that the adoption of roads will only be done once all utilities have been installed and works have been completed. This is to prevent the County being liable for extra costs from damage caused by this. </w:t>
      </w:r>
    </w:p>
    <w:p w14:paraId="5602F410" w14:textId="1A9B5513" w:rsidR="00C35193" w:rsidRPr="004050E3" w:rsidRDefault="00F75C2E" w:rsidP="004050E3">
      <w:pPr>
        <w:pStyle w:val="ListParagraph"/>
        <w:numPr>
          <w:ilvl w:val="0"/>
          <w:numId w:val="1"/>
        </w:numPr>
        <w:spacing w:after="120" w:line="240" w:lineRule="auto"/>
        <w:contextualSpacing w:val="0"/>
        <w:rPr>
          <w:rFonts w:asciiTheme="majorHAnsi" w:hAnsiTheme="majorHAnsi" w:cstheme="majorHAnsi"/>
          <w:b/>
          <w:bCs/>
          <w:sz w:val="24"/>
          <w:szCs w:val="24"/>
        </w:rPr>
      </w:pPr>
      <w:r w:rsidRPr="00FA2620">
        <w:rPr>
          <w:rFonts w:asciiTheme="majorHAnsi" w:hAnsiTheme="majorHAnsi" w:cstheme="majorHAnsi"/>
          <w:sz w:val="24"/>
          <w:szCs w:val="24"/>
        </w:rPr>
        <w:t>Leeveson and Cobham shouldn’t be used as access roads</w:t>
      </w:r>
      <w:r w:rsidR="00C35193" w:rsidRPr="00FA2620">
        <w:rPr>
          <w:rFonts w:asciiTheme="majorHAnsi" w:hAnsiTheme="majorHAnsi" w:cstheme="majorHAnsi"/>
          <w:sz w:val="24"/>
          <w:szCs w:val="24"/>
        </w:rPr>
        <w:t xml:space="preserve"> for construction Traffic. </w:t>
      </w:r>
    </w:p>
    <w:p w14:paraId="18A93D2F" w14:textId="56622FA3" w:rsidR="00C35193" w:rsidRPr="004050E3" w:rsidRDefault="00C35193" w:rsidP="004050E3">
      <w:pPr>
        <w:pStyle w:val="ListParagraph"/>
        <w:numPr>
          <w:ilvl w:val="0"/>
          <w:numId w:val="3"/>
        </w:numPr>
        <w:spacing w:after="0" w:line="240" w:lineRule="auto"/>
        <w:contextualSpacing w:val="0"/>
        <w:rPr>
          <w:rFonts w:asciiTheme="majorHAnsi" w:hAnsiTheme="majorHAnsi" w:cstheme="majorHAnsi"/>
          <w:b/>
          <w:bCs/>
          <w:sz w:val="24"/>
          <w:szCs w:val="24"/>
        </w:rPr>
      </w:pPr>
      <w:r w:rsidRPr="00FA2620">
        <w:rPr>
          <w:rFonts w:asciiTheme="majorHAnsi" w:hAnsiTheme="majorHAnsi" w:cstheme="majorHAnsi"/>
          <w:b/>
          <w:bCs/>
          <w:sz w:val="24"/>
          <w:szCs w:val="24"/>
        </w:rPr>
        <w:t xml:space="preserve">Flooding/Penk Site visit </w:t>
      </w:r>
    </w:p>
    <w:p w14:paraId="4DDA1C3E" w14:textId="73353ACA" w:rsidR="00C35193" w:rsidRPr="00FA2620" w:rsidRDefault="00C35193" w:rsidP="00BD4A96">
      <w:pPr>
        <w:pStyle w:val="ListParagraph"/>
        <w:numPr>
          <w:ilvl w:val="0"/>
          <w:numId w:val="1"/>
        </w:numPr>
        <w:spacing w:after="6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Thank you to Cllr Allen for taking me around Perton in November. I am pleased to know there is a strong plan in place and should be completed by 2028. </w:t>
      </w:r>
    </w:p>
    <w:p w14:paraId="10E7E53A" w14:textId="5DCFB0CC" w:rsidR="00C35193" w:rsidRPr="00BD4A96" w:rsidRDefault="00C35193" w:rsidP="00BD4A96">
      <w:pPr>
        <w:pStyle w:val="ListParagraph"/>
        <w:numPr>
          <w:ilvl w:val="0"/>
          <w:numId w:val="1"/>
        </w:numPr>
        <w:spacing w:after="120" w:line="240" w:lineRule="auto"/>
        <w:contextualSpacing w:val="0"/>
        <w:rPr>
          <w:rFonts w:asciiTheme="majorHAnsi" w:hAnsiTheme="majorHAnsi" w:cstheme="majorHAnsi"/>
          <w:sz w:val="24"/>
          <w:szCs w:val="24"/>
        </w:rPr>
      </w:pPr>
      <w:r w:rsidRPr="00FA2620">
        <w:rPr>
          <w:rFonts w:asciiTheme="majorHAnsi" w:hAnsiTheme="majorHAnsi" w:cstheme="majorHAnsi"/>
          <w:sz w:val="24"/>
          <w:szCs w:val="24"/>
        </w:rPr>
        <w:lastRenderedPageBreak/>
        <w:t xml:space="preserve">I will continue to work with Andrew Brett and the flooding officers at SSDC. </w:t>
      </w:r>
    </w:p>
    <w:p w14:paraId="0CE115B7" w14:textId="6475623C" w:rsidR="00B72228" w:rsidRPr="004050E3" w:rsidRDefault="00C35193" w:rsidP="004050E3">
      <w:pPr>
        <w:pStyle w:val="ListParagraph"/>
        <w:numPr>
          <w:ilvl w:val="0"/>
          <w:numId w:val="3"/>
        </w:numPr>
        <w:spacing w:after="0" w:line="240" w:lineRule="auto"/>
        <w:contextualSpacing w:val="0"/>
        <w:rPr>
          <w:rFonts w:asciiTheme="majorHAnsi" w:hAnsiTheme="majorHAnsi" w:cstheme="majorHAnsi"/>
          <w:b/>
          <w:bCs/>
          <w:sz w:val="24"/>
          <w:szCs w:val="24"/>
        </w:rPr>
      </w:pPr>
      <w:r w:rsidRPr="00FA2620">
        <w:rPr>
          <w:rFonts w:asciiTheme="majorHAnsi" w:hAnsiTheme="majorHAnsi" w:cstheme="majorHAnsi"/>
          <w:b/>
          <w:bCs/>
          <w:sz w:val="24"/>
          <w:szCs w:val="24"/>
        </w:rPr>
        <w:t xml:space="preserve">Marking Directions, White lines. </w:t>
      </w:r>
    </w:p>
    <w:p w14:paraId="505EB67B" w14:textId="4E19874F" w:rsidR="004050E3" w:rsidRPr="00FA2620" w:rsidRDefault="00B72228" w:rsidP="00BD4A96">
      <w:pPr>
        <w:spacing w:after="120" w:line="240" w:lineRule="auto"/>
        <w:ind w:left="360"/>
        <w:rPr>
          <w:rFonts w:asciiTheme="majorHAnsi" w:hAnsiTheme="majorHAnsi" w:cstheme="majorHAnsi"/>
          <w:sz w:val="24"/>
          <w:szCs w:val="24"/>
        </w:rPr>
      </w:pPr>
      <w:r w:rsidRPr="00FA2620">
        <w:rPr>
          <w:rFonts w:asciiTheme="majorHAnsi" w:hAnsiTheme="majorHAnsi" w:cstheme="majorHAnsi"/>
          <w:sz w:val="24"/>
          <w:szCs w:val="24"/>
        </w:rPr>
        <w:t xml:space="preserve">I’m </w:t>
      </w:r>
      <w:r w:rsidR="00C35193" w:rsidRPr="00FA2620">
        <w:rPr>
          <w:rFonts w:asciiTheme="majorHAnsi" w:hAnsiTheme="majorHAnsi" w:cstheme="majorHAnsi"/>
          <w:sz w:val="24"/>
          <w:szCs w:val="24"/>
        </w:rPr>
        <w:t xml:space="preserve">Working with Cllr Caine to get this investigated. Once he gets back to me, I’ll work with highways. </w:t>
      </w:r>
    </w:p>
    <w:p w14:paraId="6073BE0F" w14:textId="670BD68B" w:rsidR="00B72228" w:rsidRPr="00BD4A96" w:rsidRDefault="00C35193" w:rsidP="00BD4A96">
      <w:pPr>
        <w:pStyle w:val="ListParagraph"/>
        <w:numPr>
          <w:ilvl w:val="0"/>
          <w:numId w:val="3"/>
        </w:numPr>
        <w:spacing w:after="0" w:line="240" w:lineRule="auto"/>
        <w:contextualSpacing w:val="0"/>
        <w:rPr>
          <w:rFonts w:asciiTheme="majorHAnsi" w:hAnsiTheme="majorHAnsi" w:cstheme="majorHAnsi"/>
          <w:b/>
          <w:bCs/>
          <w:sz w:val="24"/>
          <w:szCs w:val="24"/>
        </w:rPr>
      </w:pPr>
      <w:r w:rsidRPr="00FA2620">
        <w:rPr>
          <w:rFonts w:asciiTheme="majorHAnsi" w:hAnsiTheme="majorHAnsi" w:cstheme="majorHAnsi"/>
          <w:b/>
          <w:bCs/>
          <w:sz w:val="24"/>
          <w:szCs w:val="24"/>
        </w:rPr>
        <w:t xml:space="preserve"> </w:t>
      </w:r>
      <w:r w:rsidR="00B72228" w:rsidRPr="00FA2620">
        <w:rPr>
          <w:rFonts w:asciiTheme="majorHAnsi" w:hAnsiTheme="majorHAnsi" w:cstheme="majorHAnsi"/>
          <w:b/>
          <w:bCs/>
          <w:sz w:val="24"/>
          <w:szCs w:val="24"/>
        </w:rPr>
        <w:t xml:space="preserve">Severn Drive </w:t>
      </w:r>
    </w:p>
    <w:p w14:paraId="37D0CDCB" w14:textId="00C1778C" w:rsidR="00B72228" w:rsidRPr="00FA2620" w:rsidRDefault="00792E07" w:rsidP="00F159BF">
      <w:pPr>
        <w:pStyle w:val="ListParagraph"/>
        <w:numPr>
          <w:ilvl w:val="0"/>
          <w:numId w:val="1"/>
        </w:numPr>
        <w:spacing w:after="60" w:line="240" w:lineRule="auto"/>
        <w:ind w:hanging="294"/>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Not currently at Intervention levels </w:t>
      </w:r>
    </w:p>
    <w:p w14:paraId="28C67E21" w14:textId="24DDEA6D" w:rsidR="00792E07" w:rsidRPr="00FA2620" w:rsidRDefault="00792E07" w:rsidP="00F159BF">
      <w:pPr>
        <w:pStyle w:val="ListParagraph"/>
        <w:numPr>
          <w:ilvl w:val="0"/>
          <w:numId w:val="1"/>
        </w:numPr>
        <w:spacing w:after="60" w:line="240" w:lineRule="auto"/>
        <w:ind w:hanging="294"/>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Road safety not impacted unduly by the state of the road </w:t>
      </w:r>
    </w:p>
    <w:p w14:paraId="25CA9D38" w14:textId="12C516A9" w:rsidR="00792E07" w:rsidRPr="00FA2620" w:rsidRDefault="004F2CE4" w:rsidP="00F159BF">
      <w:pPr>
        <w:pStyle w:val="ListParagraph"/>
        <w:numPr>
          <w:ilvl w:val="0"/>
          <w:numId w:val="1"/>
        </w:numPr>
        <w:spacing w:after="60" w:line="240" w:lineRule="auto"/>
        <w:ind w:hanging="294"/>
        <w:contextualSpacing w:val="0"/>
        <w:rPr>
          <w:rFonts w:asciiTheme="majorHAnsi" w:hAnsiTheme="majorHAnsi" w:cstheme="majorHAnsi"/>
          <w:sz w:val="24"/>
          <w:szCs w:val="24"/>
        </w:rPr>
      </w:pPr>
      <w:r w:rsidRPr="00FA2620">
        <w:rPr>
          <w:rFonts w:asciiTheme="majorHAnsi" w:hAnsiTheme="majorHAnsi" w:cstheme="majorHAnsi"/>
          <w:sz w:val="24"/>
          <w:szCs w:val="24"/>
        </w:rPr>
        <w:t>It is on the forward programme</w:t>
      </w:r>
    </w:p>
    <w:p w14:paraId="447FD4F4" w14:textId="21F840CF" w:rsidR="004F2CE4" w:rsidRPr="00FA2620" w:rsidRDefault="004F2CE4" w:rsidP="00F159BF">
      <w:pPr>
        <w:pStyle w:val="ListParagraph"/>
        <w:numPr>
          <w:ilvl w:val="0"/>
          <w:numId w:val="1"/>
        </w:numPr>
        <w:spacing w:after="60" w:line="240" w:lineRule="auto"/>
        <w:ind w:hanging="294"/>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Similar work has been carried out recently in Himley </w:t>
      </w:r>
    </w:p>
    <w:p w14:paraId="2D1DB884" w14:textId="4E451B44" w:rsidR="004F2CE4" w:rsidRPr="00FA2620" w:rsidRDefault="004F2CE4" w:rsidP="00F159BF">
      <w:pPr>
        <w:pStyle w:val="ListParagraph"/>
        <w:numPr>
          <w:ilvl w:val="0"/>
          <w:numId w:val="1"/>
        </w:numPr>
        <w:spacing w:after="60" w:line="240" w:lineRule="auto"/>
        <w:ind w:hanging="294"/>
        <w:contextualSpacing w:val="0"/>
        <w:rPr>
          <w:rFonts w:asciiTheme="majorHAnsi" w:hAnsiTheme="majorHAnsi" w:cstheme="majorHAnsi"/>
          <w:sz w:val="24"/>
          <w:szCs w:val="24"/>
        </w:rPr>
      </w:pPr>
      <w:r w:rsidRPr="00FA2620">
        <w:rPr>
          <w:rFonts w:asciiTheme="majorHAnsi" w:hAnsiTheme="majorHAnsi" w:cstheme="majorHAnsi"/>
          <w:sz w:val="24"/>
          <w:szCs w:val="24"/>
        </w:rPr>
        <w:t xml:space="preserve">I’m going to investigate DHP funding in the next financial year. </w:t>
      </w:r>
    </w:p>
    <w:p w14:paraId="7A3391ED" w14:textId="477E8507" w:rsidR="004F2CE4" w:rsidRPr="00FA2620" w:rsidRDefault="007A16D2" w:rsidP="004050E3">
      <w:pPr>
        <w:spacing w:after="120" w:line="240" w:lineRule="auto"/>
        <w:rPr>
          <w:rFonts w:asciiTheme="majorHAnsi" w:hAnsiTheme="majorHAnsi" w:cstheme="majorHAnsi"/>
          <w:sz w:val="24"/>
          <w:szCs w:val="24"/>
        </w:rPr>
      </w:pPr>
      <w:r w:rsidRPr="00FA2620">
        <w:rPr>
          <w:rFonts w:asciiTheme="majorHAnsi" w:hAnsiTheme="majorHAnsi" w:cstheme="majorHAnsi"/>
          <w:sz w:val="24"/>
          <w:szCs w:val="24"/>
        </w:rPr>
        <w:t xml:space="preserve">For the information of the Parish, I’d add that this month I have met with the housing team at SSDC to go through with them the different criteria and processes for housing allocation. </w:t>
      </w:r>
    </w:p>
    <w:p w14:paraId="61AF9234" w14:textId="7A76F109" w:rsidR="00AF3C4C" w:rsidRPr="00FA2620" w:rsidRDefault="007A16D2" w:rsidP="004050E3">
      <w:pPr>
        <w:spacing w:after="120" w:line="240" w:lineRule="auto"/>
        <w:rPr>
          <w:rFonts w:asciiTheme="majorHAnsi" w:hAnsiTheme="majorHAnsi" w:cstheme="majorHAnsi"/>
          <w:sz w:val="24"/>
          <w:szCs w:val="24"/>
        </w:rPr>
      </w:pPr>
      <w:r w:rsidRPr="00FA2620">
        <w:rPr>
          <w:rFonts w:asciiTheme="majorHAnsi" w:hAnsiTheme="majorHAnsi" w:cstheme="majorHAnsi"/>
          <w:sz w:val="24"/>
          <w:szCs w:val="24"/>
        </w:rPr>
        <w:t>I have also sat on the Audit and Standards Committee</w:t>
      </w:r>
      <w:r w:rsidR="007D738D" w:rsidRPr="00FA2620">
        <w:rPr>
          <w:rFonts w:asciiTheme="majorHAnsi" w:hAnsiTheme="majorHAnsi" w:cstheme="majorHAnsi"/>
          <w:sz w:val="24"/>
          <w:szCs w:val="24"/>
        </w:rPr>
        <w:t>, as well as continuing to sit on the Planning Committee</w:t>
      </w:r>
      <w:r w:rsidR="00AF3C4C" w:rsidRPr="00FA2620">
        <w:rPr>
          <w:rFonts w:asciiTheme="majorHAnsi" w:hAnsiTheme="majorHAnsi" w:cstheme="majorHAnsi"/>
          <w:sz w:val="24"/>
          <w:szCs w:val="24"/>
        </w:rPr>
        <w:t xml:space="preserve">. </w:t>
      </w:r>
    </w:p>
    <w:p w14:paraId="46A0542F" w14:textId="0A3420C5" w:rsidR="00AF3C4C" w:rsidRPr="00FA2620" w:rsidRDefault="00AF3C4C" w:rsidP="004050E3">
      <w:pPr>
        <w:spacing w:after="120" w:line="240" w:lineRule="auto"/>
        <w:rPr>
          <w:rFonts w:asciiTheme="majorHAnsi" w:hAnsiTheme="majorHAnsi" w:cstheme="majorHAnsi"/>
          <w:sz w:val="24"/>
          <w:szCs w:val="24"/>
        </w:rPr>
      </w:pPr>
      <w:r w:rsidRPr="00FA2620">
        <w:rPr>
          <w:rFonts w:asciiTheme="majorHAnsi" w:hAnsiTheme="majorHAnsi" w:cstheme="majorHAnsi"/>
          <w:sz w:val="24"/>
          <w:szCs w:val="24"/>
        </w:rPr>
        <w:t xml:space="preserve">Housing development </w:t>
      </w:r>
      <w:r w:rsidR="00FA2620">
        <w:rPr>
          <w:rFonts w:asciiTheme="majorHAnsi" w:hAnsiTheme="majorHAnsi" w:cstheme="majorHAnsi"/>
          <w:sz w:val="24"/>
          <w:szCs w:val="24"/>
        </w:rPr>
        <w:t xml:space="preserve">pre-application – County influence </w:t>
      </w:r>
    </w:p>
    <w:p w14:paraId="40AF2490" w14:textId="4E158B1B" w:rsidR="00AF3C4C" w:rsidRPr="00FA2620" w:rsidRDefault="00AF3C4C" w:rsidP="004050E3">
      <w:pPr>
        <w:spacing w:after="120" w:line="240" w:lineRule="auto"/>
        <w:rPr>
          <w:rFonts w:asciiTheme="majorHAnsi" w:hAnsiTheme="majorHAnsi" w:cstheme="majorHAnsi"/>
        </w:rPr>
      </w:pPr>
      <w:r w:rsidRPr="00FA2620">
        <w:rPr>
          <w:rFonts w:asciiTheme="majorHAnsi" w:hAnsiTheme="majorHAnsi" w:cstheme="majorHAnsi"/>
        </w:rPr>
        <w:t xml:space="preserve">I will update here the information </w:t>
      </w:r>
      <w:r w:rsidR="006436B5" w:rsidRPr="00FA2620">
        <w:rPr>
          <w:rFonts w:asciiTheme="majorHAnsi" w:hAnsiTheme="majorHAnsi" w:cstheme="majorHAnsi"/>
        </w:rPr>
        <w:t>I receive</w:t>
      </w:r>
      <w:r w:rsidRPr="00FA2620">
        <w:rPr>
          <w:rFonts w:asciiTheme="majorHAnsi" w:hAnsiTheme="majorHAnsi" w:cstheme="majorHAnsi"/>
        </w:rPr>
        <w:t xml:space="preserve"> during the December 2025 Parish Council meeting</w:t>
      </w:r>
      <w:r w:rsidR="00C71ECD" w:rsidRPr="00FA2620">
        <w:rPr>
          <w:rFonts w:asciiTheme="majorHAnsi" w:hAnsiTheme="majorHAnsi" w:cstheme="majorHAnsi"/>
        </w:rPr>
        <w:t xml:space="preserve"> </w:t>
      </w:r>
      <w:r w:rsidR="006436B5" w:rsidRPr="00FA2620">
        <w:rPr>
          <w:rFonts w:asciiTheme="majorHAnsi" w:hAnsiTheme="majorHAnsi" w:cstheme="majorHAnsi"/>
        </w:rPr>
        <w:t xml:space="preserve">regarding the </w:t>
      </w:r>
      <w:r w:rsidR="00FA2620" w:rsidRPr="00FA2620">
        <w:rPr>
          <w:rFonts w:asciiTheme="majorHAnsi" w:hAnsiTheme="majorHAnsi" w:cstheme="majorHAnsi"/>
          <w:color w:val="000000" w:themeColor="text1"/>
          <w:lang w:eastAsia="en-GB"/>
        </w:rPr>
        <w:t>pre-app 25/00839/OUTM</w:t>
      </w:r>
    </w:p>
    <w:p w14:paraId="1AE4CC81" w14:textId="77777777" w:rsidR="00F75C2E" w:rsidRPr="00F75C2E" w:rsidRDefault="00F75C2E" w:rsidP="004050E3">
      <w:pPr>
        <w:spacing w:after="120" w:line="240" w:lineRule="auto"/>
        <w:rPr>
          <w:rFonts w:ascii="Verdana" w:hAnsi="Verdana"/>
          <w:sz w:val="24"/>
          <w:szCs w:val="24"/>
        </w:rPr>
      </w:pPr>
    </w:p>
    <w:sectPr w:rsidR="00F75C2E" w:rsidRPr="00F75C2E" w:rsidSect="00F159BF">
      <w:pgSz w:w="11906" w:h="16838"/>
      <w:pgMar w:top="851" w:right="991"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956D0"/>
    <w:multiLevelType w:val="hybridMultilevel"/>
    <w:tmpl w:val="FD50891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056617"/>
    <w:multiLevelType w:val="hybridMultilevel"/>
    <w:tmpl w:val="E772B1BE"/>
    <w:lvl w:ilvl="0" w:tplc="475E4E86">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961F12"/>
    <w:multiLevelType w:val="hybridMultilevel"/>
    <w:tmpl w:val="01742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520852">
    <w:abstractNumId w:val="1"/>
  </w:num>
  <w:num w:numId="2" w16cid:durableId="316301468">
    <w:abstractNumId w:val="2"/>
  </w:num>
  <w:num w:numId="3" w16cid:durableId="1367565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2E"/>
    <w:rsid w:val="00041FB6"/>
    <w:rsid w:val="002F5389"/>
    <w:rsid w:val="003D2C36"/>
    <w:rsid w:val="004050E3"/>
    <w:rsid w:val="004F2CE4"/>
    <w:rsid w:val="005140DE"/>
    <w:rsid w:val="006436B5"/>
    <w:rsid w:val="00792E07"/>
    <w:rsid w:val="007962A7"/>
    <w:rsid w:val="007A16D2"/>
    <w:rsid w:val="007D738D"/>
    <w:rsid w:val="008E0B34"/>
    <w:rsid w:val="009441F2"/>
    <w:rsid w:val="009B10BE"/>
    <w:rsid w:val="00AB2307"/>
    <w:rsid w:val="00AF3C4C"/>
    <w:rsid w:val="00B72228"/>
    <w:rsid w:val="00BB0A24"/>
    <w:rsid w:val="00BD4A96"/>
    <w:rsid w:val="00C35193"/>
    <w:rsid w:val="00C47E8B"/>
    <w:rsid w:val="00C71ECD"/>
    <w:rsid w:val="00F159BF"/>
    <w:rsid w:val="00F75C2E"/>
    <w:rsid w:val="00FA2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DDA32"/>
  <w15:chartTrackingRefBased/>
  <w15:docId w15:val="{3F6EF0CB-D9C5-491D-9AC2-3E588A24F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C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75C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75C2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75C2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5C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5C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5C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5C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5C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C2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75C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75C2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75C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75C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75C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5C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5C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5C2E"/>
    <w:rPr>
      <w:rFonts w:eastAsiaTheme="majorEastAsia" w:cstheme="majorBidi"/>
      <w:color w:val="272727" w:themeColor="text1" w:themeTint="D8"/>
    </w:rPr>
  </w:style>
  <w:style w:type="paragraph" w:styleId="Title">
    <w:name w:val="Title"/>
    <w:basedOn w:val="Normal"/>
    <w:next w:val="Normal"/>
    <w:link w:val="TitleChar"/>
    <w:uiPriority w:val="10"/>
    <w:qFormat/>
    <w:rsid w:val="00F75C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5C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5C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5C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5C2E"/>
    <w:pPr>
      <w:spacing w:before="160"/>
      <w:jc w:val="center"/>
    </w:pPr>
    <w:rPr>
      <w:i/>
      <w:iCs/>
      <w:color w:val="404040" w:themeColor="text1" w:themeTint="BF"/>
    </w:rPr>
  </w:style>
  <w:style w:type="character" w:customStyle="1" w:styleId="QuoteChar">
    <w:name w:val="Quote Char"/>
    <w:basedOn w:val="DefaultParagraphFont"/>
    <w:link w:val="Quote"/>
    <w:uiPriority w:val="29"/>
    <w:rsid w:val="00F75C2E"/>
    <w:rPr>
      <w:i/>
      <w:iCs/>
      <w:color w:val="404040" w:themeColor="text1" w:themeTint="BF"/>
    </w:rPr>
  </w:style>
  <w:style w:type="paragraph" w:styleId="ListParagraph">
    <w:name w:val="List Paragraph"/>
    <w:basedOn w:val="Normal"/>
    <w:uiPriority w:val="34"/>
    <w:qFormat/>
    <w:rsid w:val="00F75C2E"/>
    <w:pPr>
      <w:ind w:left="720"/>
      <w:contextualSpacing/>
    </w:pPr>
  </w:style>
  <w:style w:type="character" w:styleId="IntenseEmphasis">
    <w:name w:val="Intense Emphasis"/>
    <w:basedOn w:val="DefaultParagraphFont"/>
    <w:uiPriority w:val="21"/>
    <w:qFormat/>
    <w:rsid w:val="00F75C2E"/>
    <w:rPr>
      <w:i/>
      <w:iCs/>
      <w:color w:val="2F5496" w:themeColor="accent1" w:themeShade="BF"/>
    </w:rPr>
  </w:style>
  <w:style w:type="paragraph" w:styleId="IntenseQuote">
    <w:name w:val="Intense Quote"/>
    <w:basedOn w:val="Normal"/>
    <w:next w:val="Normal"/>
    <w:link w:val="IntenseQuoteChar"/>
    <w:uiPriority w:val="30"/>
    <w:qFormat/>
    <w:rsid w:val="00F75C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75C2E"/>
    <w:rPr>
      <w:i/>
      <w:iCs/>
      <w:color w:val="2F5496" w:themeColor="accent1" w:themeShade="BF"/>
    </w:rPr>
  </w:style>
  <w:style w:type="character" w:styleId="IntenseReference">
    <w:name w:val="Intense Reference"/>
    <w:basedOn w:val="DefaultParagraphFont"/>
    <w:uiPriority w:val="32"/>
    <w:qFormat/>
    <w:rsid w:val="00F75C2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9fdfa8a110f8fc293434a8de127137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24c9a01ef56bbde8c7677eb82b4d975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678DDA-053B-4C02-A84D-9E3EAD2FD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2ADDEF-52F2-4A18-BD84-92EDF0463BE4}">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0C7B662E-FCA5-4255-87A4-5AEDF5C7DC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Pages>
  <Words>398</Words>
  <Characters>2273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Hodges, James (County Cllr)</dc:creator>
  <cp:keywords/>
  <dc:description/>
  <cp:lastModifiedBy>Clerk (Perton Parish Council)</cp:lastModifiedBy>
  <cp:revision>16</cp:revision>
  <dcterms:created xsi:type="dcterms:W3CDTF">2025-12-08T12:59:00Z</dcterms:created>
  <dcterms:modified xsi:type="dcterms:W3CDTF">2025-12-19T11:15:00Z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