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290010AD" w14:textId="418606A3"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4947CB">
        <w:rPr>
          <w:rFonts w:asciiTheme="minorHAnsi" w:hAnsiTheme="minorHAnsi" w:cstheme="minorHAnsi"/>
          <w:b/>
          <w:bCs/>
          <w:szCs w:val="28"/>
        </w:rPr>
        <w:t>26</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6E1351">
        <w:rPr>
          <w:rFonts w:asciiTheme="minorHAnsi" w:hAnsiTheme="minorHAnsi" w:cstheme="minorHAnsi"/>
          <w:b/>
          <w:bCs/>
          <w:szCs w:val="28"/>
        </w:rPr>
        <w:t xml:space="preserve">April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7DB66655" w14:textId="542D0C8E" w:rsidR="00487668" w:rsidRPr="002844CD" w:rsidRDefault="003E4901" w:rsidP="0084719C">
      <w:pPr>
        <w:spacing w:after="0"/>
        <w:rPr>
          <w:rFonts w:cstheme="minorHAnsi"/>
          <w:bCs/>
        </w:rPr>
      </w:pPr>
      <w:r>
        <w:rPr>
          <w:rFonts w:cstheme="minorHAnsi"/>
          <w:bCs/>
        </w:rPr>
        <w:t>T</w:t>
      </w:r>
      <w:r w:rsidR="00ED671D" w:rsidRPr="002844CD">
        <w:rPr>
          <w:rFonts w:cstheme="minorHAnsi"/>
          <w:bCs/>
        </w:rPr>
        <w:t>he meeting w</w:t>
      </w:r>
      <w:r>
        <w:rPr>
          <w:rFonts w:cstheme="minorHAnsi"/>
          <w:bCs/>
        </w:rPr>
        <w:t>as</w:t>
      </w:r>
      <w:r w:rsidR="00ED671D" w:rsidRPr="002844CD">
        <w:rPr>
          <w:rFonts w:cstheme="minorHAnsi"/>
          <w:bCs/>
        </w:rPr>
        <w:t xml:space="preserve"> recorded and </w:t>
      </w:r>
      <w:r>
        <w:rPr>
          <w:rFonts w:cstheme="minorHAnsi"/>
          <w:bCs/>
        </w:rPr>
        <w:t xml:space="preserve">will be </w:t>
      </w:r>
      <w:r w:rsidR="00ED671D" w:rsidRPr="002844CD">
        <w:rPr>
          <w:rFonts w:cstheme="minorHAnsi"/>
          <w:bCs/>
        </w:rPr>
        <w:t xml:space="preserve">deleted once minutes </w:t>
      </w:r>
      <w:r>
        <w:rPr>
          <w:rFonts w:cstheme="minorHAnsi"/>
          <w:bCs/>
        </w:rPr>
        <w:t>are</w:t>
      </w:r>
      <w:r w:rsidR="00ED671D" w:rsidRPr="002844CD">
        <w:rPr>
          <w:rFonts w:cstheme="minorHAnsi"/>
          <w:bCs/>
        </w:rPr>
        <w:t xml:space="preserv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5B05EA5A" w14:textId="77777777" w:rsidR="00446E67"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p>
    <w:p w14:paraId="3DB12B27" w14:textId="0CBC9B96" w:rsidR="004508B7" w:rsidRPr="003F08B5" w:rsidRDefault="007538B6" w:rsidP="00A52B43">
      <w:pPr>
        <w:spacing w:after="0"/>
        <w:rPr>
          <w:rFonts w:cstheme="minorHAnsi"/>
          <w:bCs/>
        </w:rPr>
      </w:pPr>
      <w:r>
        <w:rPr>
          <w:rFonts w:cstheme="minorHAnsi"/>
          <w:bCs/>
        </w:rPr>
        <w:t xml:space="preserve">K </w:t>
      </w:r>
      <w:r w:rsidR="00BD54AD">
        <w:rPr>
          <w:rFonts w:cstheme="minorHAnsi"/>
          <w:bCs/>
        </w:rPr>
        <w:t>E</w:t>
      </w:r>
      <w:r>
        <w:rPr>
          <w:rFonts w:cstheme="minorHAnsi"/>
          <w:bCs/>
        </w:rPr>
        <w:t xml:space="preserve">lder, </w:t>
      </w:r>
      <w:r w:rsidR="003E4901" w:rsidRPr="002844CD">
        <w:rPr>
          <w:rFonts w:cstheme="minorHAnsi"/>
          <w:bCs/>
        </w:rPr>
        <w:t>Mrs R Heseltine</w:t>
      </w:r>
      <w:r w:rsidR="003E4901">
        <w:rPr>
          <w:rFonts w:cstheme="minorHAnsi"/>
          <w:bCs/>
        </w:rPr>
        <w:t>,</w:t>
      </w:r>
      <w:r w:rsidR="005A0989">
        <w:rPr>
          <w:rFonts w:cstheme="minorHAnsi"/>
          <w:bCs/>
        </w:rPr>
        <w:t xml:space="preserve"> </w:t>
      </w:r>
      <w:r w:rsidR="00FA4AB0">
        <w:rPr>
          <w:rFonts w:cstheme="minorHAnsi"/>
          <w:bCs/>
        </w:rPr>
        <w:t>C Rathbone,</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Mrs B Walters</w:t>
      </w:r>
      <w:r w:rsidR="00446E67">
        <w:rPr>
          <w:rFonts w:cstheme="minorHAnsi"/>
          <w:bCs/>
        </w:rPr>
        <w:t xml:space="preserve"> (part of meeting)</w:t>
      </w:r>
      <w:r w:rsidR="006D4796">
        <w:rPr>
          <w:rFonts w:cstheme="minorHAnsi"/>
          <w:bCs/>
        </w:rPr>
        <w:t>, Ms S Wilkes</w:t>
      </w:r>
    </w:p>
    <w:p w14:paraId="092958D2" w14:textId="77777777" w:rsidR="007B0704" w:rsidRDefault="007B0704" w:rsidP="00A52B43">
      <w:pPr>
        <w:spacing w:after="0"/>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71DDBC57" w14:textId="2DF79D6E" w:rsidR="004508B7" w:rsidRPr="002844CD" w:rsidRDefault="004508B7" w:rsidP="00A52B43">
      <w:pPr>
        <w:spacing w:after="0"/>
        <w:rPr>
          <w:rFonts w:cstheme="minorHAnsi"/>
          <w:bCs/>
        </w:rPr>
      </w:pPr>
      <w:r w:rsidRPr="002844CD">
        <w:rPr>
          <w:rFonts w:cstheme="minorHAnsi"/>
          <w:bCs/>
        </w:rPr>
        <w:t>Assistant</w:t>
      </w:r>
      <w:r w:rsidR="00446E67">
        <w:rPr>
          <w:rFonts w:cstheme="minorHAnsi"/>
          <w:bCs/>
        </w:rPr>
        <w:t xml:space="preserve"> Parish Clerk</w:t>
      </w:r>
      <w:r w:rsidRPr="002844CD">
        <w:rPr>
          <w:rFonts w:cstheme="minorHAnsi"/>
          <w:bCs/>
        </w:rPr>
        <w:t xml:space="preserve"> Mrs L Higgins</w:t>
      </w:r>
    </w:p>
    <w:p w14:paraId="3ACE9022" w14:textId="77777777" w:rsidR="0011271D" w:rsidRDefault="0011271D" w:rsidP="0011271D">
      <w:pPr>
        <w:spacing w:after="0"/>
        <w:rPr>
          <w:rFonts w:cstheme="minorHAnsi"/>
          <w:bCs/>
        </w:rPr>
      </w:pPr>
    </w:p>
    <w:p w14:paraId="76F81C58" w14:textId="0EEE2EC0" w:rsidR="001A22EC" w:rsidRDefault="0011271D" w:rsidP="00625EA9">
      <w:pPr>
        <w:spacing w:after="0"/>
        <w:rPr>
          <w:rFonts w:cstheme="minorHAnsi"/>
          <w:bCs/>
        </w:rPr>
      </w:pPr>
      <w:r w:rsidRPr="002844CD">
        <w:rPr>
          <w:rFonts w:cstheme="minorHAnsi"/>
          <w:bCs/>
        </w:rPr>
        <w:t>Members of the public –</w:t>
      </w:r>
      <w:r w:rsidR="004A2EF7">
        <w:rPr>
          <w:rFonts w:cstheme="minorHAnsi"/>
          <w:bCs/>
        </w:rPr>
        <w:t xml:space="preserve"> </w:t>
      </w:r>
      <w:r w:rsidR="004947CB">
        <w:rPr>
          <w:rFonts w:cstheme="minorHAnsi"/>
          <w:bCs/>
        </w:rPr>
        <w:t>none</w:t>
      </w:r>
    </w:p>
    <w:p w14:paraId="132355FA" w14:textId="2C58E2C1" w:rsidR="00625EA9" w:rsidRDefault="001A22EC" w:rsidP="00625EA9">
      <w:pPr>
        <w:spacing w:after="0"/>
        <w:rPr>
          <w:rFonts w:cstheme="minorHAnsi"/>
          <w:b/>
        </w:rPr>
      </w:pPr>
      <w:r>
        <w:rPr>
          <w:rFonts w:cstheme="minorHAnsi"/>
          <w:bCs/>
        </w:rPr>
        <w:t xml:space="preserve">PCSO </w:t>
      </w:r>
      <w:r w:rsidR="004947CB">
        <w:rPr>
          <w:rFonts w:cstheme="minorHAnsi"/>
          <w:bCs/>
        </w:rPr>
        <w:t>A Tooth</w:t>
      </w:r>
      <w:r>
        <w:rPr>
          <w:rFonts w:cstheme="minorHAnsi"/>
          <w:bCs/>
        </w:rPr>
        <w:t xml:space="preserve"> (part of meeting)</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45287116" w:rsidR="00E34260" w:rsidRPr="00E34260" w:rsidRDefault="00BD165E" w:rsidP="0092272D">
      <w:pPr>
        <w:pStyle w:val="Heading2"/>
        <w:spacing w:after="0"/>
        <w:rPr>
          <w:rFonts w:asciiTheme="minorHAnsi" w:hAnsiTheme="minorHAnsi" w:cstheme="minorHAnsi"/>
        </w:rPr>
      </w:pPr>
      <w:r>
        <w:rPr>
          <w:rFonts w:asciiTheme="minorHAnsi" w:hAnsiTheme="minorHAnsi" w:cstheme="minorHAnsi"/>
        </w:rPr>
        <w:t>1</w:t>
      </w:r>
      <w:r w:rsidR="00EC5DD0">
        <w:rPr>
          <w:rFonts w:asciiTheme="minorHAnsi" w:hAnsiTheme="minorHAnsi" w:cstheme="minorHAnsi"/>
        </w:rPr>
        <w:t>6</w:t>
      </w:r>
      <w:r w:rsidR="00BB41DD">
        <w:rPr>
          <w:rFonts w:asciiTheme="minorHAnsi" w:hAnsiTheme="minorHAnsi" w:cstheme="minorHAnsi"/>
        </w:rPr>
        <w:t>4</w:t>
      </w:r>
      <w:r w:rsidR="00E34260" w:rsidRPr="002844CD">
        <w:rPr>
          <w:rFonts w:asciiTheme="minorHAnsi" w:hAnsiTheme="minorHAnsi" w:cstheme="minorHAnsi"/>
        </w:rPr>
        <w:t>/20 - PUBLIC OPEN SESSION</w:t>
      </w:r>
    </w:p>
    <w:p w14:paraId="1A4D189B" w14:textId="2F42B2E8" w:rsidR="00316A8D" w:rsidRDefault="00EC5DD0" w:rsidP="00D668D2">
      <w:pPr>
        <w:spacing w:after="0"/>
        <w:rPr>
          <w:rFonts w:cstheme="minorHAnsi"/>
          <w:bCs/>
          <w:sz w:val="21"/>
          <w:szCs w:val="21"/>
        </w:rPr>
      </w:pPr>
      <w:r>
        <w:rPr>
          <w:rFonts w:cstheme="minorHAnsi"/>
          <w:bCs/>
          <w:sz w:val="21"/>
          <w:szCs w:val="21"/>
        </w:rPr>
        <w:t>No members of public present.</w:t>
      </w:r>
    </w:p>
    <w:p w14:paraId="4931C8D7" w14:textId="77777777" w:rsidR="00316A8D" w:rsidRPr="002844CD" w:rsidRDefault="00316A8D" w:rsidP="00D668D2">
      <w:pPr>
        <w:spacing w:after="0"/>
        <w:rPr>
          <w:rFonts w:cstheme="minorHAnsi"/>
          <w:bCs/>
          <w:sz w:val="21"/>
          <w:szCs w:val="21"/>
        </w:rPr>
      </w:pPr>
    </w:p>
    <w:p w14:paraId="06E43D47" w14:textId="4EEF0D72" w:rsidR="00A52B43" w:rsidRPr="002844CD" w:rsidRDefault="00BD165E" w:rsidP="0092272D">
      <w:pPr>
        <w:pStyle w:val="Heading2"/>
        <w:spacing w:after="0"/>
        <w:rPr>
          <w:rFonts w:asciiTheme="minorHAnsi" w:hAnsiTheme="minorHAnsi" w:cstheme="minorHAnsi"/>
        </w:rPr>
      </w:pPr>
      <w:r>
        <w:rPr>
          <w:rFonts w:asciiTheme="minorHAnsi" w:hAnsiTheme="minorHAnsi" w:cstheme="minorHAnsi"/>
        </w:rPr>
        <w:t>1</w:t>
      </w:r>
      <w:r w:rsidR="00CA24A3">
        <w:rPr>
          <w:rFonts w:asciiTheme="minorHAnsi" w:hAnsiTheme="minorHAnsi" w:cstheme="minorHAnsi"/>
        </w:rPr>
        <w:t>6</w:t>
      </w:r>
      <w:r w:rsidR="00046BC9">
        <w:rPr>
          <w:rFonts w:asciiTheme="minorHAnsi" w:hAnsiTheme="minorHAnsi" w:cstheme="minorHAnsi"/>
        </w:rPr>
        <w:t>5</w:t>
      </w:r>
      <w:r w:rsidR="00A52B43" w:rsidRPr="002844CD">
        <w:rPr>
          <w:rFonts w:asciiTheme="minorHAnsi" w:hAnsiTheme="minorHAnsi" w:cstheme="minorHAnsi"/>
        </w:rPr>
        <w:t>/20 - APOLOGIES FOR ABSENCE</w:t>
      </w:r>
    </w:p>
    <w:p w14:paraId="667DB986" w14:textId="6FDAEAA8" w:rsidR="00510036" w:rsidRPr="00FD5441" w:rsidRDefault="00E54B26" w:rsidP="00D668D2">
      <w:pPr>
        <w:spacing w:after="0"/>
        <w:rPr>
          <w:rFonts w:cstheme="minorHAnsi"/>
          <w:bCs/>
          <w:sz w:val="21"/>
          <w:szCs w:val="21"/>
        </w:rPr>
      </w:pPr>
      <w:r w:rsidRPr="00FD5441">
        <w:rPr>
          <w:rFonts w:cstheme="minorHAnsi"/>
          <w:bCs/>
          <w:sz w:val="21"/>
          <w:szCs w:val="21"/>
        </w:rPr>
        <w:t>A</w:t>
      </w:r>
      <w:r w:rsidR="005F5F2C" w:rsidRPr="00FD5441">
        <w:rPr>
          <w:rFonts w:cstheme="minorHAnsi"/>
          <w:bCs/>
          <w:sz w:val="21"/>
          <w:szCs w:val="21"/>
        </w:rPr>
        <w:t>pologies re</w:t>
      </w:r>
      <w:r w:rsidR="00CE023F" w:rsidRPr="00FD5441">
        <w:rPr>
          <w:rFonts w:cstheme="minorHAnsi"/>
          <w:bCs/>
          <w:sz w:val="21"/>
          <w:szCs w:val="21"/>
        </w:rPr>
        <w:t>ceived</w:t>
      </w:r>
      <w:r w:rsidRPr="00FD5441">
        <w:rPr>
          <w:rFonts w:cstheme="minorHAnsi"/>
          <w:bCs/>
          <w:sz w:val="21"/>
          <w:szCs w:val="21"/>
        </w:rPr>
        <w:t xml:space="preserve"> and noted for Cllrs </w:t>
      </w:r>
      <w:r w:rsidR="00CA24A3">
        <w:rPr>
          <w:rFonts w:cstheme="minorHAnsi"/>
          <w:bCs/>
          <w:sz w:val="21"/>
          <w:szCs w:val="21"/>
        </w:rPr>
        <w:t xml:space="preserve">AA Bourke </w:t>
      </w:r>
      <w:r w:rsidR="0037575B" w:rsidRPr="00FD5441">
        <w:rPr>
          <w:rFonts w:cstheme="minorHAnsi"/>
          <w:bCs/>
          <w:sz w:val="21"/>
          <w:szCs w:val="21"/>
        </w:rPr>
        <w:t xml:space="preserve">and </w:t>
      </w:r>
      <w:r w:rsidR="00691D76" w:rsidRPr="00FD5441">
        <w:rPr>
          <w:rFonts w:cstheme="minorHAnsi"/>
          <w:bCs/>
          <w:sz w:val="21"/>
          <w:szCs w:val="21"/>
        </w:rPr>
        <w:t xml:space="preserve">Mrs </w:t>
      </w:r>
      <w:r w:rsidR="00CA24A3">
        <w:rPr>
          <w:rFonts w:cstheme="minorHAnsi"/>
          <w:bCs/>
          <w:sz w:val="21"/>
          <w:szCs w:val="21"/>
        </w:rPr>
        <w:t>A</w:t>
      </w:r>
      <w:r w:rsidR="005E28C8">
        <w:rPr>
          <w:rFonts w:cstheme="minorHAnsi"/>
          <w:bCs/>
          <w:sz w:val="21"/>
          <w:szCs w:val="21"/>
        </w:rPr>
        <w:t xml:space="preserve"> James.</w:t>
      </w:r>
    </w:p>
    <w:p w14:paraId="1D5CC7A0" w14:textId="77777777" w:rsidR="009742A3" w:rsidRPr="002844CD" w:rsidRDefault="009742A3" w:rsidP="00D668D2">
      <w:pPr>
        <w:spacing w:after="0"/>
        <w:rPr>
          <w:rFonts w:cstheme="minorHAnsi"/>
          <w:bCs/>
          <w:sz w:val="21"/>
          <w:szCs w:val="21"/>
        </w:rPr>
      </w:pPr>
    </w:p>
    <w:p w14:paraId="4DF599C1" w14:textId="28771771" w:rsidR="00A52B43" w:rsidRPr="002844CD" w:rsidRDefault="003568B1" w:rsidP="0092272D">
      <w:pPr>
        <w:pStyle w:val="Heading2"/>
        <w:spacing w:after="0"/>
        <w:rPr>
          <w:rFonts w:asciiTheme="minorHAnsi" w:hAnsiTheme="minorHAnsi" w:cstheme="minorHAnsi"/>
        </w:rPr>
      </w:pPr>
      <w:r>
        <w:rPr>
          <w:rFonts w:asciiTheme="minorHAnsi" w:hAnsiTheme="minorHAnsi" w:cstheme="minorHAnsi"/>
        </w:rPr>
        <w:t>1</w:t>
      </w:r>
      <w:r w:rsidR="005E28C8">
        <w:rPr>
          <w:rFonts w:asciiTheme="minorHAnsi" w:hAnsiTheme="minorHAnsi" w:cstheme="minorHAnsi"/>
        </w:rPr>
        <w:t>6</w:t>
      </w:r>
      <w:r w:rsidR="00610616">
        <w:rPr>
          <w:rFonts w:asciiTheme="minorHAnsi" w:hAnsiTheme="minorHAnsi" w:cstheme="minorHAnsi"/>
        </w:rPr>
        <w:t>6</w:t>
      </w:r>
      <w:r w:rsidR="00A52B43" w:rsidRPr="002844CD">
        <w:rPr>
          <w:rFonts w:asciiTheme="minorHAnsi" w:hAnsiTheme="minorHAnsi" w:cstheme="minorHAnsi"/>
        </w:rPr>
        <w:t>/20 - POLICE MATTERS AND REPORT</w:t>
      </w:r>
    </w:p>
    <w:p w14:paraId="2F84317D" w14:textId="20445C5E" w:rsidR="001A22EC" w:rsidRDefault="001A22EC" w:rsidP="009A0544">
      <w:pPr>
        <w:spacing w:after="0" w:line="240" w:lineRule="auto"/>
        <w:rPr>
          <w:rFonts w:cstheme="minorHAnsi"/>
          <w:bCs/>
          <w:sz w:val="21"/>
          <w:szCs w:val="21"/>
        </w:rPr>
      </w:pPr>
      <w:r w:rsidRPr="002844CD">
        <w:rPr>
          <w:rFonts w:cstheme="minorHAnsi"/>
          <w:bCs/>
        </w:rPr>
        <w:t xml:space="preserve">A </w:t>
      </w:r>
      <w:r w:rsidRPr="00FD5441">
        <w:rPr>
          <w:rFonts w:cstheme="minorHAnsi"/>
          <w:bCs/>
          <w:sz w:val="21"/>
          <w:szCs w:val="21"/>
        </w:rPr>
        <w:t xml:space="preserve">written report received from PCSO </w:t>
      </w:r>
      <w:r w:rsidR="005E28C8">
        <w:rPr>
          <w:rFonts w:cstheme="minorHAnsi"/>
          <w:bCs/>
          <w:sz w:val="21"/>
          <w:szCs w:val="21"/>
        </w:rPr>
        <w:t>A Tooth</w:t>
      </w:r>
      <w:r w:rsidR="00FA4AB0">
        <w:rPr>
          <w:rFonts w:cstheme="minorHAnsi"/>
          <w:bCs/>
          <w:sz w:val="21"/>
          <w:szCs w:val="21"/>
        </w:rPr>
        <w:t xml:space="preserve">, previously distributed, </w:t>
      </w:r>
      <w:r w:rsidRPr="00FD5441">
        <w:rPr>
          <w:rFonts w:cstheme="minorHAnsi"/>
          <w:bCs/>
          <w:sz w:val="21"/>
          <w:szCs w:val="21"/>
        </w:rPr>
        <w:t>was accepted for information and a copy attached to these minutes.</w:t>
      </w:r>
    </w:p>
    <w:p w14:paraId="5C15CFB2" w14:textId="77777777" w:rsidR="009A0544" w:rsidRPr="00FD5441" w:rsidRDefault="009A0544" w:rsidP="009A0544">
      <w:pPr>
        <w:spacing w:after="0" w:line="240" w:lineRule="auto"/>
        <w:rPr>
          <w:rFonts w:cstheme="minorHAnsi"/>
          <w:bCs/>
          <w:sz w:val="21"/>
          <w:szCs w:val="21"/>
        </w:rPr>
      </w:pPr>
    </w:p>
    <w:p w14:paraId="74EBDC5F" w14:textId="60933711" w:rsidR="00A52B43" w:rsidRDefault="00EA7726" w:rsidP="00CE23B9">
      <w:pPr>
        <w:pStyle w:val="Heading2"/>
        <w:rPr>
          <w:rFonts w:asciiTheme="minorHAnsi" w:hAnsiTheme="minorHAnsi" w:cstheme="minorHAnsi"/>
        </w:rPr>
      </w:pPr>
      <w:r>
        <w:rPr>
          <w:rFonts w:asciiTheme="minorHAnsi" w:hAnsiTheme="minorHAnsi" w:cstheme="minorHAnsi"/>
        </w:rPr>
        <w:t>1</w:t>
      </w:r>
      <w:r w:rsidR="005E28C8">
        <w:rPr>
          <w:rFonts w:asciiTheme="minorHAnsi" w:hAnsiTheme="minorHAnsi" w:cstheme="minorHAnsi"/>
        </w:rPr>
        <w:t>6</w:t>
      </w:r>
      <w:r w:rsidR="00610616">
        <w:rPr>
          <w:rFonts w:asciiTheme="minorHAnsi" w:hAnsiTheme="minorHAnsi" w:cstheme="minorHAnsi"/>
        </w:rPr>
        <w:t>7</w:t>
      </w:r>
      <w:r w:rsidR="00A52B43" w:rsidRPr="002844CD">
        <w:rPr>
          <w:rFonts w:asciiTheme="minorHAnsi" w:hAnsiTheme="minorHAnsi" w:cstheme="minorHAnsi"/>
        </w:rPr>
        <w:t>/20 - DECLARATION OF DISCLOSABLE PECUNIARY AND OTHER INTERESTS</w:t>
      </w:r>
    </w:p>
    <w:p w14:paraId="3E0BE506" w14:textId="77777777" w:rsidR="00A83032" w:rsidRPr="00FD5441" w:rsidRDefault="00A83032" w:rsidP="00A83032">
      <w:pPr>
        <w:spacing w:after="0"/>
        <w:rPr>
          <w:sz w:val="21"/>
          <w:szCs w:val="21"/>
          <w:lang w:eastAsia="en-GB"/>
        </w:rPr>
      </w:pPr>
      <w:r w:rsidRPr="00FD5441">
        <w:rPr>
          <w:sz w:val="21"/>
          <w:szCs w:val="21"/>
          <w:lang w:eastAsia="en-GB"/>
        </w:rPr>
        <w:t xml:space="preserve">The following declarations were made: </w:t>
      </w:r>
    </w:p>
    <w:p w14:paraId="7ADCB5CE" w14:textId="748E8F29" w:rsidR="00A227A7" w:rsidRDefault="00A83032" w:rsidP="00E7259E">
      <w:pPr>
        <w:pStyle w:val="ListParagraph"/>
        <w:numPr>
          <w:ilvl w:val="0"/>
          <w:numId w:val="2"/>
        </w:numPr>
        <w:tabs>
          <w:tab w:val="left" w:pos="567"/>
          <w:tab w:val="left" w:pos="1134"/>
        </w:tabs>
        <w:spacing w:after="0"/>
        <w:ind w:left="360" w:hanging="76"/>
        <w:rPr>
          <w:rFonts w:cstheme="minorHAnsi"/>
          <w:sz w:val="21"/>
          <w:szCs w:val="21"/>
        </w:rPr>
      </w:pPr>
      <w:r w:rsidRPr="00FD5441">
        <w:rPr>
          <w:rFonts w:cstheme="minorHAnsi"/>
          <w:sz w:val="21"/>
          <w:szCs w:val="21"/>
        </w:rPr>
        <w:t xml:space="preserve">Item </w:t>
      </w:r>
      <w:r w:rsidR="006065E1" w:rsidRPr="00FD5441">
        <w:rPr>
          <w:rFonts w:cstheme="minorHAnsi"/>
          <w:sz w:val="21"/>
          <w:szCs w:val="21"/>
        </w:rPr>
        <w:t>1</w:t>
      </w:r>
      <w:r w:rsidR="00E7259E">
        <w:rPr>
          <w:rFonts w:cstheme="minorHAnsi"/>
          <w:sz w:val="21"/>
          <w:szCs w:val="21"/>
        </w:rPr>
        <w:t>79</w:t>
      </w:r>
      <w:r w:rsidR="006065E1" w:rsidRPr="00FD5441">
        <w:rPr>
          <w:rFonts w:cstheme="minorHAnsi"/>
          <w:sz w:val="21"/>
          <w:szCs w:val="21"/>
        </w:rPr>
        <w:t>/20</w:t>
      </w:r>
      <w:r w:rsidRPr="00FD5441">
        <w:rPr>
          <w:rFonts w:cstheme="minorHAnsi"/>
          <w:sz w:val="21"/>
          <w:szCs w:val="21"/>
        </w:rPr>
        <w:t xml:space="preserve"> </w:t>
      </w:r>
      <w:r w:rsidR="00172792" w:rsidRPr="00FD5441">
        <w:rPr>
          <w:rFonts w:cstheme="minorHAnsi"/>
          <w:sz w:val="21"/>
          <w:szCs w:val="21"/>
        </w:rPr>
        <w:t xml:space="preserve"> </w:t>
      </w:r>
      <w:r w:rsidR="00C36146">
        <w:rPr>
          <w:rFonts w:cstheme="minorHAnsi"/>
          <w:sz w:val="21"/>
          <w:szCs w:val="21"/>
        </w:rPr>
        <w:t>Wild About Perton</w:t>
      </w:r>
      <w:r w:rsidR="00C90F10" w:rsidRPr="00FD5441">
        <w:rPr>
          <w:rFonts w:cstheme="minorHAnsi"/>
          <w:sz w:val="21"/>
          <w:szCs w:val="21"/>
        </w:rPr>
        <w:t xml:space="preserve"> - </w:t>
      </w:r>
      <w:r w:rsidRPr="00FD5441">
        <w:rPr>
          <w:rFonts w:cstheme="minorHAnsi"/>
          <w:sz w:val="21"/>
          <w:szCs w:val="21"/>
        </w:rPr>
        <w:t xml:space="preserve"> Cllr</w:t>
      </w:r>
      <w:r w:rsidR="00C318F3" w:rsidRPr="00FD5441">
        <w:rPr>
          <w:rFonts w:cstheme="minorHAnsi"/>
          <w:sz w:val="21"/>
          <w:szCs w:val="21"/>
        </w:rPr>
        <w:t xml:space="preserve"> </w:t>
      </w:r>
      <w:r w:rsidR="00C36146">
        <w:rPr>
          <w:rFonts w:cstheme="minorHAnsi"/>
          <w:sz w:val="21"/>
          <w:szCs w:val="21"/>
        </w:rPr>
        <w:t>K Elder</w:t>
      </w:r>
    </w:p>
    <w:p w14:paraId="1C171C98" w14:textId="77777777" w:rsidR="00E7259E" w:rsidRPr="00FD5441" w:rsidRDefault="00E7259E" w:rsidP="00E7259E">
      <w:pPr>
        <w:pStyle w:val="ListParagraph"/>
        <w:tabs>
          <w:tab w:val="left" w:pos="567"/>
          <w:tab w:val="left" w:pos="1134"/>
        </w:tabs>
        <w:spacing w:after="0"/>
        <w:ind w:left="360"/>
        <w:rPr>
          <w:rFonts w:cstheme="minorHAnsi"/>
          <w:sz w:val="21"/>
          <w:szCs w:val="21"/>
        </w:rPr>
      </w:pPr>
    </w:p>
    <w:p w14:paraId="05FFE9BE" w14:textId="1CEC6F5C"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DB76E4">
        <w:rPr>
          <w:rFonts w:asciiTheme="minorHAnsi" w:hAnsiTheme="minorHAnsi" w:cstheme="minorHAnsi"/>
        </w:rPr>
        <w:t>6</w:t>
      </w:r>
      <w:r w:rsidR="00610616">
        <w:rPr>
          <w:rFonts w:asciiTheme="minorHAnsi" w:hAnsiTheme="minorHAnsi" w:cstheme="minorHAnsi"/>
        </w:rPr>
        <w:t>8</w:t>
      </w:r>
      <w:r w:rsidR="009742A3" w:rsidRPr="002844CD">
        <w:rPr>
          <w:rFonts w:asciiTheme="minorHAnsi" w:hAnsiTheme="minorHAnsi" w:cstheme="minorHAnsi"/>
        </w:rPr>
        <w:t>/20 - REQUESTS FOR CODE OF CONDUCT DISPENSATIONS</w:t>
      </w:r>
    </w:p>
    <w:p w14:paraId="1AE44AF4" w14:textId="2849EC72" w:rsidR="009742A3" w:rsidRPr="0092272D" w:rsidRDefault="008B45AF" w:rsidP="0092272D">
      <w:pPr>
        <w:spacing w:after="240"/>
        <w:rPr>
          <w:rFonts w:cstheme="minorHAnsi"/>
          <w:sz w:val="21"/>
          <w:szCs w:val="21"/>
        </w:rPr>
      </w:pPr>
      <w:r w:rsidRPr="009F2574">
        <w:rPr>
          <w:rFonts w:cstheme="minorHAnsi"/>
          <w:sz w:val="21"/>
          <w:szCs w:val="21"/>
        </w:rPr>
        <w:t>No r</w:t>
      </w:r>
      <w:r w:rsidR="009742A3" w:rsidRPr="009F2574">
        <w:rPr>
          <w:rFonts w:cstheme="minorHAnsi"/>
          <w:sz w:val="21"/>
          <w:szCs w:val="21"/>
        </w:rPr>
        <w:t>equest</w:t>
      </w:r>
      <w:r w:rsidRPr="009F2574">
        <w:rPr>
          <w:rFonts w:cstheme="minorHAnsi"/>
          <w:sz w:val="21"/>
          <w:szCs w:val="21"/>
        </w:rPr>
        <w:t>s</w:t>
      </w:r>
      <w:r w:rsidR="009742A3" w:rsidRPr="009F2574">
        <w:rPr>
          <w:rFonts w:cstheme="minorHAnsi"/>
          <w:sz w:val="21"/>
          <w:szCs w:val="21"/>
        </w:rPr>
        <w:t xml:space="preserve"> for dispensation received</w:t>
      </w:r>
      <w:r w:rsidR="00D70E6A" w:rsidRPr="009F2574">
        <w:rPr>
          <w:rFonts w:cstheme="minorHAnsi"/>
          <w:sz w:val="21"/>
          <w:szCs w:val="21"/>
        </w:rPr>
        <w:t>.</w:t>
      </w:r>
    </w:p>
    <w:p w14:paraId="56E4C853" w14:textId="0812FFEB" w:rsidR="009742A3" w:rsidRPr="002844CD" w:rsidRDefault="003707E7" w:rsidP="00CE23B9">
      <w:pPr>
        <w:pStyle w:val="Heading2"/>
        <w:rPr>
          <w:rFonts w:asciiTheme="minorHAnsi" w:hAnsiTheme="minorHAnsi" w:cstheme="minorHAnsi"/>
        </w:rPr>
      </w:pPr>
      <w:r>
        <w:rPr>
          <w:rFonts w:asciiTheme="minorHAnsi" w:hAnsiTheme="minorHAnsi" w:cstheme="minorHAnsi"/>
        </w:rPr>
        <w:t>1</w:t>
      </w:r>
      <w:r w:rsidR="00E30A31">
        <w:rPr>
          <w:rFonts w:asciiTheme="minorHAnsi" w:hAnsiTheme="minorHAnsi" w:cstheme="minorHAnsi"/>
        </w:rPr>
        <w:t>6</w:t>
      </w:r>
      <w:r w:rsidR="00610616">
        <w:rPr>
          <w:rFonts w:asciiTheme="minorHAnsi" w:hAnsiTheme="minorHAnsi" w:cstheme="minorHAnsi"/>
        </w:rPr>
        <w:t>9</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66347AB8" w14:textId="11A08760" w:rsidR="00CC40CF" w:rsidRPr="009F2574" w:rsidRDefault="00795FE1" w:rsidP="00A07DAE">
      <w:pPr>
        <w:pStyle w:val="ListParagraph"/>
        <w:numPr>
          <w:ilvl w:val="0"/>
          <w:numId w:val="1"/>
        </w:numPr>
        <w:spacing w:after="120" w:line="240" w:lineRule="auto"/>
        <w:ind w:hanging="357"/>
        <w:contextualSpacing w:val="0"/>
        <w:rPr>
          <w:rFonts w:cstheme="minorHAnsi"/>
          <w:bCs/>
          <w:sz w:val="21"/>
          <w:szCs w:val="21"/>
        </w:rPr>
      </w:pPr>
      <w:r w:rsidRPr="009F2574">
        <w:rPr>
          <w:rFonts w:cstheme="minorHAnsi"/>
          <w:b/>
          <w:sz w:val="21"/>
          <w:szCs w:val="21"/>
        </w:rPr>
        <w:t>Resolved</w:t>
      </w:r>
      <w:r w:rsidRPr="009F2574">
        <w:rPr>
          <w:rFonts w:cstheme="minorHAnsi"/>
          <w:bCs/>
          <w:sz w:val="21"/>
          <w:szCs w:val="21"/>
        </w:rPr>
        <w:t xml:space="preserve"> that the minutes of the Parish Council Meeting held on </w:t>
      </w:r>
      <w:r w:rsidR="00A035B6">
        <w:rPr>
          <w:rFonts w:cstheme="minorHAnsi"/>
          <w:bCs/>
          <w:sz w:val="21"/>
          <w:szCs w:val="21"/>
        </w:rPr>
        <w:t>8</w:t>
      </w:r>
      <w:r w:rsidR="00A035B6" w:rsidRPr="00A035B6">
        <w:rPr>
          <w:rFonts w:cstheme="minorHAnsi"/>
          <w:bCs/>
          <w:sz w:val="21"/>
          <w:szCs w:val="21"/>
          <w:vertAlign w:val="superscript"/>
        </w:rPr>
        <w:t>th</w:t>
      </w:r>
      <w:r w:rsidR="00A035B6">
        <w:rPr>
          <w:rFonts w:cstheme="minorHAnsi"/>
          <w:bCs/>
          <w:sz w:val="21"/>
          <w:szCs w:val="21"/>
        </w:rPr>
        <w:t xml:space="preserve"> March</w:t>
      </w:r>
      <w:r w:rsidR="00B6101A" w:rsidRPr="009F2574">
        <w:rPr>
          <w:rFonts w:cstheme="minorHAnsi"/>
          <w:bCs/>
          <w:sz w:val="21"/>
          <w:szCs w:val="21"/>
        </w:rPr>
        <w:t xml:space="preserve"> 2021 </w:t>
      </w:r>
      <w:r w:rsidR="00CA5D4C" w:rsidRPr="009F2574">
        <w:rPr>
          <w:rFonts w:cstheme="minorHAnsi"/>
          <w:bCs/>
          <w:sz w:val="21"/>
          <w:szCs w:val="21"/>
        </w:rPr>
        <w:t xml:space="preserve">were </w:t>
      </w:r>
      <w:r w:rsidRPr="009F2574">
        <w:rPr>
          <w:rFonts w:cstheme="minorHAnsi"/>
          <w:bCs/>
          <w:sz w:val="21"/>
          <w:szCs w:val="21"/>
        </w:rPr>
        <w:t>a true and correct record</w:t>
      </w:r>
      <w:r w:rsidR="00B6101A" w:rsidRPr="009F2574">
        <w:rPr>
          <w:rFonts w:cstheme="minorHAnsi"/>
          <w:bCs/>
          <w:sz w:val="21"/>
          <w:szCs w:val="21"/>
        </w:rPr>
        <w:t>.</w:t>
      </w:r>
    </w:p>
    <w:p w14:paraId="6702A897" w14:textId="6B7D2802" w:rsidR="00BE6FF6" w:rsidRPr="009F2574" w:rsidRDefault="00795FE1" w:rsidP="00A07DAE">
      <w:pPr>
        <w:pStyle w:val="ListParagraph"/>
        <w:numPr>
          <w:ilvl w:val="0"/>
          <w:numId w:val="1"/>
        </w:numPr>
        <w:spacing w:after="0" w:line="240" w:lineRule="auto"/>
        <w:ind w:hanging="357"/>
        <w:contextualSpacing w:val="0"/>
        <w:rPr>
          <w:rFonts w:cstheme="minorHAnsi"/>
          <w:bCs/>
          <w:sz w:val="21"/>
          <w:szCs w:val="21"/>
        </w:rPr>
      </w:pPr>
      <w:r w:rsidRPr="009F2574">
        <w:rPr>
          <w:rFonts w:cstheme="minorHAnsi"/>
          <w:bCs/>
          <w:sz w:val="21"/>
          <w:szCs w:val="21"/>
        </w:rPr>
        <w:t xml:space="preserve">Noted for information the minutes of the </w:t>
      </w:r>
      <w:r w:rsidR="00753EE5" w:rsidRPr="009F2574">
        <w:rPr>
          <w:rFonts w:cstheme="minorHAnsi"/>
          <w:bCs/>
          <w:sz w:val="21"/>
          <w:szCs w:val="21"/>
        </w:rPr>
        <w:t>following committees</w:t>
      </w:r>
      <w:r w:rsidR="00BE6FF6" w:rsidRPr="009F2574">
        <w:rPr>
          <w:rFonts w:cstheme="minorHAnsi"/>
          <w:bCs/>
          <w:sz w:val="21"/>
          <w:szCs w:val="21"/>
        </w:rPr>
        <w:t>:</w:t>
      </w:r>
    </w:p>
    <w:p w14:paraId="21B79524" w14:textId="51D727C5" w:rsidR="00E667E9" w:rsidRPr="009F2574" w:rsidRDefault="00E667E9" w:rsidP="00E667E9">
      <w:pPr>
        <w:pStyle w:val="ListParagraph"/>
        <w:numPr>
          <w:ilvl w:val="0"/>
          <w:numId w:val="3"/>
        </w:numPr>
        <w:spacing w:after="0" w:line="240" w:lineRule="auto"/>
        <w:rPr>
          <w:rFonts w:cstheme="minorHAnsi"/>
          <w:bCs/>
          <w:sz w:val="21"/>
          <w:szCs w:val="21"/>
        </w:rPr>
      </w:pPr>
      <w:r w:rsidRPr="009F2574">
        <w:rPr>
          <w:rFonts w:cstheme="minorHAnsi"/>
          <w:bCs/>
          <w:sz w:val="21"/>
          <w:szCs w:val="21"/>
        </w:rPr>
        <w:t xml:space="preserve">Human Resources Committee held on </w:t>
      </w:r>
      <w:r w:rsidR="00C77F90">
        <w:rPr>
          <w:rFonts w:cstheme="minorHAnsi"/>
          <w:bCs/>
          <w:sz w:val="21"/>
          <w:szCs w:val="21"/>
        </w:rPr>
        <w:t>1</w:t>
      </w:r>
      <w:r w:rsidRPr="009F2574">
        <w:rPr>
          <w:rFonts w:cstheme="minorHAnsi"/>
          <w:bCs/>
          <w:sz w:val="21"/>
          <w:szCs w:val="21"/>
        </w:rPr>
        <w:t>5</w:t>
      </w:r>
      <w:r w:rsidRPr="009F2574">
        <w:rPr>
          <w:rFonts w:cstheme="minorHAnsi"/>
          <w:bCs/>
          <w:sz w:val="21"/>
          <w:szCs w:val="21"/>
          <w:vertAlign w:val="superscript"/>
        </w:rPr>
        <w:t>th</w:t>
      </w:r>
      <w:r w:rsidRPr="009F2574">
        <w:rPr>
          <w:rFonts w:cstheme="minorHAnsi"/>
          <w:bCs/>
          <w:sz w:val="21"/>
          <w:szCs w:val="21"/>
        </w:rPr>
        <w:t xml:space="preserve"> </w:t>
      </w:r>
      <w:r w:rsidR="00C77F90">
        <w:rPr>
          <w:rFonts w:cstheme="minorHAnsi"/>
          <w:bCs/>
          <w:sz w:val="21"/>
          <w:szCs w:val="21"/>
        </w:rPr>
        <w:t>March</w:t>
      </w:r>
      <w:r w:rsidRPr="009F2574">
        <w:rPr>
          <w:rFonts w:cstheme="minorHAnsi"/>
          <w:bCs/>
          <w:sz w:val="21"/>
          <w:szCs w:val="21"/>
        </w:rPr>
        <w:t xml:space="preserve"> </w:t>
      </w:r>
      <w:proofErr w:type="gramStart"/>
      <w:r w:rsidRPr="009F2574">
        <w:rPr>
          <w:rFonts w:cstheme="minorHAnsi"/>
          <w:bCs/>
          <w:sz w:val="21"/>
          <w:szCs w:val="21"/>
        </w:rPr>
        <w:t>2021</w:t>
      </w:r>
      <w:proofErr w:type="gramEnd"/>
    </w:p>
    <w:p w14:paraId="72E81A62" w14:textId="4D4DD7CC" w:rsidR="001749CE" w:rsidRPr="00C36CC9" w:rsidRDefault="00C77F90" w:rsidP="00C36CC9">
      <w:pPr>
        <w:pStyle w:val="ListParagraph"/>
        <w:numPr>
          <w:ilvl w:val="0"/>
          <w:numId w:val="3"/>
        </w:numPr>
        <w:spacing w:after="0" w:line="240" w:lineRule="auto"/>
        <w:ind w:hanging="357"/>
        <w:contextualSpacing w:val="0"/>
        <w:rPr>
          <w:rFonts w:cstheme="minorHAnsi"/>
          <w:bCs/>
          <w:sz w:val="21"/>
          <w:szCs w:val="21"/>
        </w:rPr>
      </w:pPr>
      <w:r w:rsidRPr="009F2574">
        <w:rPr>
          <w:rFonts w:cstheme="minorHAnsi"/>
          <w:bCs/>
          <w:sz w:val="21"/>
          <w:szCs w:val="21"/>
        </w:rPr>
        <w:t xml:space="preserve">Management Committee held </w:t>
      </w:r>
      <w:r>
        <w:rPr>
          <w:rFonts w:cstheme="minorHAnsi"/>
          <w:bCs/>
          <w:sz w:val="21"/>
          <w:szCs w:val="21"/>
        </w:rPr>
        <w:t>31</w:t>
      </w:r>
      <w:r w:rsidRPr="00C77F90">
        <w:rPr>
          <w:rFonts w:cstheme="minorHAnsi"/>
          <w:bCs/>
          <w:sz w:val="21"/>
          <w:szCs w:val="21"/>
          <w:vertAlign w:val="superscript"/>
        </w:rPr>
        <w:t>st</w:t>
      </w:r>
      <w:r>
        <w:rPr>
          <w:rFonts w:cstheme="minorHAnsi"/>
          <w:bCs/>
          <w:sz w:val="21"/>
          <w:szCs w:val="21"/>
        </w:rPr>
        <w:t xml:space="preserve"> </w:t>
      </w:r>
      <w:proofErr w:type="gramStart"/>
      <w:r>
        <w:rPr>
          <w:rFonts w:cstheme="minorHAnsi"/>
          <w:bCs/>
          <w:sz w:val="21"/>
          <w:szCs w:val="21"/>
        </w:rPr>
        <w:t>March</w:t>
      </w:r>
      <w:proofErr w:type="gramEnd"/>
    </w:p>
    <w:p w14:paraId="1ED744E2" w14:textId="56A3F7A5" w:rsidR="009F2574" w:rsidRPr="0092272D" w:rsidRDefault="00BE6FF6" w:rsidP="00BF46FC">
      <w:pPr>
        <w:pStyle w:val="ListParagraph"/>
        <w:numPr>
          <w:ilvl w:val="0"/>
          <w:numId w:val="3"/>
        </w:numPr>
        <w:spacing w:after="0" w:line="240" w:lineRule="auto"/>
        <w:rPr>
          <w:rFonts w:cstheme="minorHAnsi"/>
          <w:bCs/>
          <w:sz w:val="21"/>
          <w:szCs w:val="21"/>
        </w:rPr>
      </w:pPr>
      <w:r w:rsidRPr="009F2574">
        <w:rPr>
          <w:rFonts w:cstheme="minorHAnsi"/>
          <w:bCs/>
          <w:sz w:val="21"/>
          <w:szCs w:val="21"/>
        </w:rPr>
        <w:t xml:space="preserve">Finance </w:t>
      </w:r>
      <w:r w:rsidR="00533894" w:rsidRPr="009F2574">
        <w:rPr>
          <w:rFonts w:cstheme="minorHAnsi"/>
          <w:bCs/>
          <w:sz w:val="21"/>
          <w:szCs w:val="21"/>
        </w:rPr>
        <w:t xml:space="preserve">Committee </w:t>
      </w:r>
      <w:r w:rsidRPr="009F2574">
        <w:rPr>
          <w:rFonts w:cstheme="minorHAnsi"/>
          <w:bCs/>
          <w:sz w:val="21"/>
          <w:szCs w:val="21"/>
        </w:rPr>
        <w:t xml:space="preserve">meeting </w:t>
      </w:r>
      <w:r w:rsidR="00533894" w:rsidRPr="009F2574">
        <w:rPr>
          <w:rFonts w:cstheme="minorHAnsi"/>
          <w:bCs/>
          <w:sz w:val="21"/>
          <w:szCs w:val="21"/>
        </w:rPr>
        <w:t xml:space="preserve">held on </w:t>
      </w:r>
      <w:r w:rsidR="00C36CC9">
        <w:rPr>
          <w:rFonts w:cstheme="minorHAnsi"/>
          <w:bCs/>
          <w:sz w:val="21"/>
          <w:szCs w:val="21"/>
        </w:rPr>
        <w:t>6</w:t>
      </w:r>
      <w:r w:rsidR="00C36CC9" w:rsidRPr="00C36CC9">
        <w:rPr>
          <w:rFonts w:cstheme="minorHAnsi"/>
          <w:bCs/>
          <w:sz w:val="21"/>
          <w:szCs w:val="21"/>
          <w:vertAlign w:val="superscript"/>
        </w:rPr>
        <w:t>th</w:t>
      </w:r>
      <w:r w:rsidR="00C36CC9">
        <w:rPr>
          <w:rFonts w:cstheme="minorHAnsi"/>
          <w:bCs/>
          <w:sz w:val="21"/>
          <w:szCs w:val="21"/>
        </w:rPr>
        <w:t xml:space="preserve"> April</w:t>
      </w:r>
      <w:r w:rsidR="00743AE2" w:rsidRPr="009F2574">
        <w:rPr>
          <w:rFonts w:cstheme="minorHAnsi"/>
          <w:bCs/>
          <w:sz w:val="21"/>
          <w:szCs w:val="21"/>
        </w:rPr>
        <w:t xml:space="preserve"> </w:t>
      </w:r>
      <w:proofErr w:type="gramStart"/>
      <w:r w:rsidR="00194567" w:rsidRPr="009F2574">
        <w:rPr>
          <w:rFonts w:cstheme="minorHAnsi"/>
          <w:bCs/>
          <w:sz w:val="21"/>
          <w:szCs w:val="21"/>
        </w:rPr>
        <w:t>2021</w:t>
      </w:r>
      <w:proofErr w:type="gramEnd"/>
    </w:p>
    <w:p w14:paraId="00A0875D" w14:textId="77777777" w:rsidR="00705B75" w:rsidRPr="00BF46FC" w:rsidRDefault="00705B75" w:rsidP="00BF46FC">
      <w:pPr>
        <w:spacing w:after="0" w:line="240" w:lineRule="auto"/>
        <w:rPr>
          <w:rFonts w:cstheme="minorHAnsi"/>
          <w:bCs/>
        </w:rPr>
      </w:pPr>
    </w:p>
    <w:p w14:paraId="6BAA6949" w14:textId="6B9AFF38" w:rsidR="00795FE1" w:rsidRPr="002844CD" w:rsidRDefault="003707E7" w:rsidP="0011788D">
      <w:pPr>
        <w:pStyle w:val="Heading2"/>
        <w:spacing w:line="240" w:lineRule="auto"/>
        <w:rPr>
          <w:rFonts w:asciiTheme="minorHAnsi" w:hAnsiTheme="minorHAnsi" w:cstheme="minorHAnsi"/>
        </w:rPr>
      </w:pPr>
      <w:r>
        <w:rPr>
          <w:rFonts w:asciiTheme="minorHAnsi" w:hAnsiTheme="minorHAnsi" w:cstheme="minorHAnsi"/>
        </w:rPr>
        <w:t>1</w:t>
      </w:r>
      <w:r w:rsidR="00C36CC9">
        <w:rPr>
          <w:rFonts w:asciiTheme="minorHAnsi" w:hAnsiTheme="minorHAnsi" w:cstheme="minorHAnsi"/>
        </w:rPr>
        <w:t>7</w:t>
      </w:r>
      <w:r w:rsidR="00E00EA2">
        <w:rPr>
          <w:rFonts w:asciiTheme="minorHAnsi" w:hAnsiTheme="minorHAnsi" w:cstheme="minorHAnsi"/>
        </w:rPr>
        <w:t>0</w:t>
      </w:r>
      <w:r w:rsidR="00795FE1" w:rsidRPr="002844CD">
        <w:rPr>
          <w:rFonts w:asciiTheme="minorHAnsi" w:hAnsiTheme="minorHAnsi" w:cstheme="minorHAnsi"/>
        </w:rPr>
        <w:t>/20 - FINANCE</w:t>
      </w:r>
    </w:p>
    <w:p w14:paraId="50656032" w14:textId="5EB80919" w:rsidR="00320C60" w:rsidRPr="000F7D23" w:rsidRDefault="00384D9C" w:rsidP="000F7D23">
      <w:pPr>
        <w:pStyle w:val="ListParagraph"/>
        <w:widowControl w:val="0"/>
        <w:numPr>
          <w:ilvl w:val="0"/>
          <w:numId w:val="4"/>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872A2E">
        <w:rPr>
          <w:rFonts w:cstheme="minorHAnsi"/>
          <w:color w:val="000000"/>
        </w:rPr>
        <w:t>0</w:t>
      </w:r>
      <w:r w:rsidR="00FE4AD5">
        <w:rPr>
          <w:rFonts w:cstheme="minorHAnsi"/>
          <w:color w:val="000000"/>
        </w:rPr>
        <w:t>3</w:t>
      </w:r>
      <w:r w:rsidRPr="00D5179A">
        <w:rPr>
          <w:rFonts w:cstheme="minorHAnsi"/>
          <w:color w:val="000000"/>
        </w:rPr>
        <w:t>/2</w:t>
      </w:r>
      <w:r w:rsidR="00872A2E">
        <w:rPr>
          <w:rFonts w:cstheme="minorHAnsi"/>
          <w:color w:val="000000"/>
        </w:rPr>
        <w:t>1</w:t>
      </w:r>
      <w:r w:rsidRPr="00D5179A">
        <w:rPr>
          <w:rFonts w:cstheme="minorHAnsi"/>
          <w:color w:val="000000"/>
        </w:rPr>
        <w:t xml:space="preserve"> and </w:t>
      </w:r>
      <w:r w:rsidR="00FE4AD5">
        <w:rPr>
          <w:rFonts w:cstheme="minorHAnsi"/>
          <w:color w:val="000000"/>
        </w:rPr>
        <w:t>31</w:t>
      </w:r>
      <w:r w:rsidRPr="00D5179A">
        <w:rPr>
          <w:rFonts w:cstheme="minorHAnsi"/>
          <w:color w:val="000000"/>
        </w:rPr>
        <w:t>/</w:t>
      </w:r>
      <w:r w:rsidR="00872A2E">
        <w:rPr>
          <w:rFonts w:cstheme="minorHAnsi"/>
          <w:color w:val="000000"/>
        </w:rPr>
        <w:t>0</w:t>
      </w:r>
      <w:r w:rsidR="00FE4AD5">
        <w:rPr>
          <w:rFonts w:cstheme="minorHAnsi"/>
          <w:color w:val="000000"/>
        </w:rPr>
        <w:t>3</w:t>
      </w:r>
      <w:r w:rsidRPr="00D5179A">
        <w:rPr>
          <w:rFonts w:cstheme="minorHAnsi"/>
          <w:color w:val="000000"/>
        </w:rPr>
        <w:t>/20</w:t>
      </w:r>
      <w:r w:rsidR="00872A2E">
        <w:rPr>
          <w:rFonts w:cstheme="minorHAnsi"/>
          <w:color w:val="000000"/>
        </w:rPr>
        <w:t>21</w:t>
      </w:r>
    </w:p>
    <w:tbl>
      <w:tblPr>
        <w:tblStyle w:val="TableGrid"/>
        <w:tblpPr w:leftFromText="180" w:rightFromText="180" w:vertAnchor="text" w:horzAnchor="margin" w:tblpX="-284" w:tblpY="19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1"/>
        <w:gridCol w:w="637"/>
        <w:gridCol w:w="1064"/>
        <w:gridCol w:w="2410"/>
        <w:gridCol w:w="3260"/>
      </w:tblGrid>
      <w:tr w:rsidR="00005962" w:rsidRPr="00EA6763" w14:paraId="7EA731D3" w14:textId="77777777" w:rsidTr="00005962">
        <w:tc>
          <w:tcPr>
            <w:tcW w:w="1701" w:type="dxa"/>
            <w:vAlign w:val="center"/>
          </w:tcPr>
          <w:p w14:paraId="64AAC47B" w14:textId="77777777" w:rsidR="00005962" w:rsidRPr="00EA6763" w:rsidRDefault="00005962" w:rsidP="00FE336D">
            <w:pPr>
              <w:jc w:val="center"/>
              <w:rPr>
                <w:rFonts w:ascii="Arial" w:eastAsia="Arial" w:hAnsi="Arial" w:cs="Arial"/>
              </w:rPr>
            </w:pPr>
            <w:r w:rsidRPr="00EA6763">
              <w:rPr>
                <w:rFonts w:ascii="Arial" w:eastAsia="Arial" w:hAnsi="Arial" w:cs="Arial"/>
              </w:rPr>
              <w:t>Cheque</w:t>
            </w:r>
          </w:p>
        </w:tc>
        <w:tc>
          <w:tcPr>
            <w:tcW w:w="851" w:type="dxa"/>
            <w:vAlign w:val="center"/>
          </w:tcPr>
          <w:p w14:paraId="06407D6D" w14:textId="77777777" w:rsidR="00005962" w:rsidRPr="00EA6763" w:rsidRDefault="00005962" w:rsidP="00FE336D">
            <w:pPr>
              <w:jc w:val="center"/>
              <w:rPr>
                <w:rFonts w:ascii="Arial" w:eastAsia="Arial" w:hAnsi="Arial" w:cs="Arial"/>
              </w:rPr>
            </w:pPr>
            <w:r w:rsidRPr="00EA6763">
              <w:rPr>
                <w:rFonts w:ascii="Arial" w:eastAsia="Arial" w:hAnsi="Arial" w:cs="Arial"/>
              </w:rPr>
              <w:t>Paid date</w:t>
            </w:r>
          </w:p>
        </w:tc>
        <w:tc>
          <w:tcPr>
            <w:tcW w:w="637" w:type="dxa"/>
            <w:vAlign w:val="center"/>
          </w:tcPr>
          <w:p w14:paraId="731870CC" w14:textId="2E4701B1" w:rsidR="00005962" w:rsidRPr="00EA6763" w:rsidRDefault="00005962" w:rsidP="00FE336D">
            <w:pPr>
              <w:jc w:val="center"/>
              <w:rPr>
                <w:rFonts w:ascii="Arial" w:eastAsia="Arial" w:hAnsi="Arial" w:cs="Arial"/>
              </w:rPr>
            </w:pPr>
            <w:r w:rsidRPr="00EA6763">
              <w:rPr>
                <w:rFonts w:ascii="Arial" w:eastAsia="Arial" w:hAnsi="Arial" w:cs="Arial"/>
              </w:rPr>
              <w:t xml:space="preserve">Tn no </w:t>
            </w:r>
          </w:p>
        </w:tc>
        <w:tc>
          <w:tcPr>
            <w:tcW w:w="1064" w:type="dxa"/>
            <w:vAlign w:val="center"/>
          </w:tcPr>
          <w:p w14:paraId="0BAC36C7" w14:textId="77777777" w:rsidR="00005962" w:rsidRPr="00EA6763" w:rsidRDefault="00005962" w:rsidP="00FE336D">
            <w:pPr>
              <w:jc w:val="center"/>
            </w:pPr>
            <w:r w:rsidRPr="00EA6763">
              <w:rPr>
                <w:rFonts w:ascii="Arial" w:eastAsia="Arial" w:hAnsi="Arial" w:cs="Arial"/>
              </w:rPr>
              <w:t>Gross</w:t>
            </w:r>
          </w:p>
        </w:tc>
        <w:tc>
          <w:tcPr>
            <w:tcW w:w="2410" w:type="dxa"/>
            <w:vAlign w:val="center"/>
          </w:tcPr>
          <w:p w14:paraId="513D87E1" w14:textId="77777777" w:rsidR="00005962" w:rsidRPr="00EA6763" w:rsidRDefault="00005962" w:rsidP="00FE336D">
            <w:r w:rsidRPr="00EA6763">
              <w:rPr>
                <w:rFonts w:ascii="Arial" w:eastAsia="Arial" w:hAnsi="Arial" w:cs="Arial"/>
              </w:rPr>
              <w:t>Details</w:t>
            </w:r>
          </w:p>
        </w:tc>
        <w:tc>
          <w:tcPr>
            <w:tcW w:w="3260" w:type="dxa"/>
            <w:vAlign w:val="center"/>
          </w:tcPr>
          <w:p w14:paraId="6060DA65" w14:textId="2DC3F292" w:rsidR="00005962" w:rsidRPr="00EA6763" w:rsidRDefault="00005962" w:rsidP="00FE336D"/>
        </w:tc>
      </w:tr>
      <w:tr w:rsidR="00FE336D" w:rsidRPr="00EA6763" w14:paraId="5F220C5C" w14:textId="77777777" w:rsidTr="00133D6F">
        <w:tc>
          <w:tcPr>
            <w:tcW w:w="1701" w:type="dxa"/>
          </w:tcPr>
          <w:p w14:paraId="6F2F6363" w14:textId="07F806E8" w:rsidR="000F7D23" w:rsidRPr="005F2D93" w:rsidRDefault="000F7D23" w:rsidP="00FE336D">
            <w:pPr>
              <w:spacing w:before="40" w:after="60"/>
              <w:rPr>
                <w:rFonts w:ascii="Arial" w:eastAsia="Arial" w:hAnsi="Arial" w:cs="Arial"/>
                <w:sz w:val="16"/>
                <w:szCs w:val="16"/>
              </w:rPr>
            </w:pPr>
            <w:proofErr w:type="spellStart"/>
            <w:r w:rsidRPr="005F2D93">
              <w:rPr>
                <w:rFonts w:ascii="Arial" w:eastAsia="Arial" w:hAnsi="Arial" w:cs="Arial"/>
                <w:sz w:val="16"/>
                <w:szCs w:val="16"/>
              </w:rPr>
              <w:t>DDbASH</w:t>
            </w:r>
            <w:proofErr w:type="spellEnd"/>
          </w:p>
        </w:tc>
        <w:tc>
          <w:tcPr>
            <w:tcW w:w="851" w:type="dxa"/>
          </w:tcPr>
          <w:p w14:paraId="0804B0FF"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3706ECFF"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4285</w:t>
            </w:r>
          </w:p>
        </w:tc>
        <w:tc>
          <w:tcPr>
            <w:tcW w:w="1064" w:type="dxa"/>
          </w:tcPr>
          <w:p w14:paraId="1FBEBB9F"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 xml:space="preserve">£155.64 </w:t>
            </w:r>
          </w:p>
        </w:tc>
        <w:tc>
          <w:tcPr>
            <w:tcW w:w="2410" w:type="dxa"/>
          </w:tcPr>
          <w:p w14:paraId="73307316"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Ash Waste Services</w:t>
            </w:r>
          </w:p>
        </w:tc>
        <w:tc>
          <w:tcPr>
            <w:tcW w:w="3260" w:type="dxa"/>
          </w:tcPr>
          <w:p w14:paraId="24BC1944"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General &amp; recycle waste</w:t>
            </w:r>
          </w:p>
        </w:tc>
      </w:tr>
      <w:tr w:rsidR="00FE336D" w:rsidRPr="00EA6763" w14:paraId="284BBC7F" w14:textId="77777777" w:rsidTr="00133D6F">
        <w:trPr>
          <w:trHeight w:val="192"/>
        </w:trPr>
        <w:tc>
          <w:tcPr>
            <w:tcW w:w="1701" w:type="dxa"/>
          </w:tcPr>
          <w:p w14:paraId="38410A47" w14:textId="73F9139E" w:rsidR="000F7D23" w:rsidRPr="005F2D93" w:rsidRDefault="000F7D23" w:rsidP="00FE336D">
            <w:pPr>
              <w:spacing w:before="40" w:after="60"/>
              <w:rPr>
                <w:rFonts w:ascii="Arial" w:eastAsia="Arial" w:hAnsi="Arial" w:cs="Arial"/>
                <w:sz w:val="16"/>
                <w:szCs w:val="16"/>
              </w:rPr>
            </w:pPr>
            <w:proofErr w:type="spellStart"/>
            <w:r w:rsidRPr="005F2D93">
              <w:rPr>
                <w:rFonts w:ascii="Arial" w:eastAsia="Arial" w:hAnsi="Arial" w:cs="Arial"/>
                <w:sz w:val="16"/>
                <w:szCs w:val="16"/>
              </w:rPr>
              <w:t>DDbWebsite</w:t>
            </w:r>
            <w:proofErr w:type="spellEnd"/>
          </w:p>
        </w:tc>
        <w:tc>
          <w:tcPr>
            <w:tcW w:w="851" w:type="dxa"/>
          </w:tcPr>
          <w:p w14:paraId="32340C00"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11BD3D69"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4286</w:t>
            </w:r>
          </w:p>
        </w:tc>
        <w:tc>
          <w:tcPr>
            <w:tcW w:w="1064" w:type="dxa"/>
          </w:tcPr>
          <w:p w14:paraId="23E99DB8"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 xml:space="preserve">£30.00 </w:t>
            </w:r>
          </w:p>
        </w:tc>
        <w:tc>
          <w:tcPr>
            <w:tcW w:w="2410" w:type="dxa"/>
          </w:tcPr>
          <w:p w14:paraId="545454A3"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Kalidescope</w:t>
            </w:r>
          </w:p>
        </w:tc>
        <w:tc>
          <w:tcPr>
            <w:tcW w:w="3260" w:type="dxa"/>
          </w:tcPr>
          <w:p w14:paraId="423FE547"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Website &amp; email hosting/maintenance</w:t>
            </w:r>
          </w:p>
        </w:tc>
      </w:tr>
      <w:tr w:rsidR="00FE336D" w:rsidRPr="00EA6763" w14:paraId="14EB746A" w14:textId="77777777" w:rsidTr="00133D6F">
        <w:tc>
          <w:tcPr>
            <w:tcW w:w="1701" w:type="dxa"/>
          </w:tcPr>
          <w:p w14:paraId="7C8B1698"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 xml:space="preserve">Re- </w:t>
            </w:r>
            <w:proofErr w:type="spellStart"/>
            <w:r w:rsidRPr="005F2D93">
              <w:rPr>
                <w:rFonts w:ascii="Arial" w:eastAsia="Arial" w:hAnsi="Arial" w:cs="Arial"/>
                <w:sz w:val="16"/>
                <w:szCs w:val="16"/>
              </w:rPr>
              <w:t>imburseBHFeb</w:t>
            </w:r>
            <w:proofErr w:type="spellEnd"/>
          </w:p>
        </w:tc>
        <w:tc>
          <w:tcPr>
            <w:tcW w:w="851" w:type="dxa"/>
          </w:tcPr>
          <w:p w14:paraId="7EEEC9D7"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29C22A6D"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4287</w:t>
            </w:r>
          </w:p>
        </w:tc>
        <w:tc>
          <w:tcPr>
            <w:tcW w:w="1064" w:type="dxa"/>
          </w:tcPr>
          <w:p w14:paraId="18E2720A"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 xml:space="preserve">£45.60 </w:t>
            </w:r>
          </w:p>
        </w:tc>
        <w:tc>
          <w:tcPr>
            <w:tcW w:w="2410" w:type="dxa"/>
          </w:tcPr>
          <w:p w14:paraId="423DA653"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Catering24</w:t>
            </w:r>
          </w:p>
        </w:tc>
        <w:tc>
          <w:tcPr>
            <w:tcW w:w="3260" w:type="dxa"/>
          </w:tcPr>
          <w:p w14:paraId="52229CF0"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Activity Bags</w:t>
            </w:r>
          </w:p>
        </w:tc>
      </w:tr>
      <w:tr w:rsidR="00FE336D" w:rsidRPr="00EA6763" w14:paraId="2A983A07" w14:textId="77777777" w:rsidTr="00133D6F">
        <w:tc>
          <w:tcPr>
            <w:tcW w:w="1701" w:type="dxa"/>
          </w:tcPr>
          <w:p w14:paraId="27DDB617" w14:textId="04094DC4" w:rsidR="000F7D23" w:rsidRPr="005F2D93" w:rsidRDefault="000F7D23" w:rsidP="00FE336D">
            <w:pPr>
              <w:spacing w:before="40" w:after="60"/>
              <w:rPr>
                <w:rFonts w:ascii="Arial" w:eastAsia="Arial" w:hAnsi="Arial" w:cs="Arial"/>
                <w:sz w:val="16"/>
                <w:szCs w:val="16"/>
              </w:rPr>
            </w:pPr>
            <w:proofErr w:type="spellStart"/>
            <w:r w:rsidRPr="005F2D93">
              <w:rPr>
                <w:rFonts w:ascii="Arial" w:eastAsia="Arial" w:hAnsi="Arial" w:cs="Arial"/>
                <w:sz w:val="16"/>
                <w:szCs w:val="16"/>
              </w:rPr>
              <w:t>BacsAE</w:t>
            </w:r>
            <w:proofErr w:type="spellEnd"/>
          </w:p>
        </w:tc>
        <w:tc>
          <w:tcPr>
            <w:tcW w:w="851" w:type="dxa"/>
          </w:tcPr>
          <w:p w14:paraId="7F9F50F1"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1DF11D6C"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4288</w:t>
            </w:r>
          </w:p>
        </w:tc>
        <w:tc>
          <w:tcPr>
            <w:tcW w:w="1064" w:type="dxa"/>
          </w:tcPr>
          <w:p w14:paraId="4602730E"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 xml:space="preserve">£84.00 </w:t>
            </w:r>
          </w:p>
        </w:tc>
        <w:tc>
          <w:tcPr>
            <w:tcW w:w="2410" w:type="dxa"/>
          </w:tcPr>
          <w:p w14:paraId="6704AA1D"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Acquiesce Environmental Compliance Ltd</w:t>
            </w:r>
          </w:p>
        </w:tc>
        <w:tc>
          <w:tcPr>
            <w:tcW w:w="3260" w:type="dxa"/>
          </w:tcPr>
          <w:p w14:paraId="38FF060F" w14:textId="77777777" w:rsidR="000F7D23" w:rsidRPr="005F2D93" w:rsidRDefault="000F7D23" w:rsidP="00FE336D">
            <w:pPr>
              <w:spacing w:before="40" w:after="60"/>
              <w:rPr>
                <w:rFonts w:ascii="Arial" w:eastAsia="Arial" w:hAnsi="Arial" w:cs="Arial"/>
                <w:sz w:val="16"/>
                <w:szCs w:val="16"/>
              </w:rPr>
            </w:pPr>
            <w:r w:rsidRPr="005F2D93">
              <w:rPr>
                <w:rFonts w:ascii="Arial" w:eastAsia="Arial" w:hAnsi="Arial" w:cs="Arial"/>
                <w:sz w:val="16"/>
                <w:szCs w:val="16"/>
              </w:rPr>
              <w:t>Legionella monitoring and testing February</w:t>
            </w:r>
          </w:p>
        </w:tc>
      </w:tr>
      <w:tr w:rsidR="00FE336D" w:rsidRPr="00EA6763" w14:paraId="6F974D16" w14:textId="77777777" w:rsidTr="00133D6F">
        <w:tc>
          <w:tcPr>
            <w:tcW w:w="1701" w:type="dxa"/>
          </w:tcPr>
          <w:p w14:paraId="2CF6EA72" w14:textId="624DA8D6"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DDbGas</w:t>
            </w:r>
            <w:proofErr w:type="spellEnd"/>
          </w:p>
        </w:tc>
        <w:tc>
          <w:tcPr>
            <w:tcW w:w="851" w:type="dxa"/>
          </w:tcPr>
          <w:p w14:paraId="178CF155"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1512FC29"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4289</w:t>
            </w:r>
          </w:p>
        </w:tc>
        <w:tc>
          <w:tcPr>
            <w:tcW w:w="1064" w:type="dxa"/>
          </w:tcPr>
          <w:p w14:paraId="14605FCD"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£510.71 </w:t>
            </w:r>
          </w:p>
        </w:tc>
        <w:tc>
          <w:tcPr>
            <w:tcW w:w="2410" w:type="dxa"/>
          </w:tcPr>
          <w:p w14:paraId="50480A12"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Contract Natural Gas Ltd</w:t>
            </w:r>
          </w:p>
        </w:tc>
        <w:tc>
          <w:tcPr>
            <w:tcW w:w="3260" w:type="dxa"/>
          </w:tcPr>
          <w:p w14:paraId="76B74321"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Gas supply: February</w:t>
            </w:r>
          </w:p>
        </w:tc>
      </w:tr>
      <w:tr w:rsidR="00FE336D" w:rsidRPr="00EA6763" w14:paraId="135FDA62" w14:textId="77777777" w:rsidTr="00133D6F">
        <w:tc>
          <w:tcPr>
            <w:tcW w:w="1701" w:type="dxa"/>
          </w:tcPr>
          <w:p w14:paraId="1A7527D3" w14:textId="3D9C44B5"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lastRenderedPageBreak/>
              <w:t>BacsBT</w:t>
            </w:r>
            <w:proofErr w:type="spellEnd"/>
          </w:p>
        </w:tc>
        <w:tc>
          <w:tcPr>
            <w:tcW w:w="851" w:type="dxa"/>
          </w:tcPr>
          <w:p w14:paraId="1B85939C"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6E7C85DC"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4290</w:t>
            </w:r>
          </w:p>
        </w:tc>
        <w:tc>
          <w:tcPr>
            <w:tcW w:w="1064" w:type="dxa"/>
          </w:tcPr>
          <w:p w14:paraId="3A283FFC"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£72.54 </w:t>
            </w:r>
          </w:p>
        </w:tc>
        <w:tc>
          <w:tcPr>
            <w:tcW w:w="2410" w:type="dxa"/>
          </w:tcPr>
          <w:p w14:paraId="352B7227"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British Telecom</w:t>
            </w:r>
          </w:p>
        </w:tc>
        <w:tc>
          <w:tcPr>
            <w:tcW w:w="3260" w:type="dxa"/>
          </w:tcPr>
          <w:p w14:paraId="5EC70035"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BT </w:t>
            </w:r>
            <w:proofErr w:type="spellStart"/>
            <w:r w:rsidRPr="005F2D93">
              <w:rPr>
                <w:rFonts w:ascii="Arial" w:eastAsia="Arial" w:hAnsi="Arial" w:cs="Arial"/>
                <w:sz w:val="16"/>
                <w:szCs w:val="16"/>
              </w:rPr>
              <w:t>OneBill</w:t>
            </w:r>
            <w:proofErr w:type="spellEnd"/>
            <w:r w:rsidRPr="005F2D93">
              <w:rPr>
                <w:rFonts w:ascii="Arial" w:eastAsia="Arial" w:hAnsi="Arial" w:cs="Arial"/>
                <w:sz w:val="16"/>
                <w:szCs w:val="16"/>
              </w:rPr>
              <w:t xml:space="preserve">  -  February</w:t>
            </w:r>
          </w:p>
        </w:tc>
      </w:tr>
      <w:tr w:rsidR="00FE336D" w:rsidRPr="00EA6763" w14:paraId="34FBCA81" w14:textId="77777777" w:rsidTr="00133D6F">
        <w:tc>
          <w:tcPr>
            <w:tcW w:w="1701" w:type="dxa"/>
          </w:tcPr>
          <w:p w14:paraId="5F498F02" w14:textId="58FF9498"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BacsPen</w:t>
            </w:r>
            <w:proofErr w:type="spellEnd"/>
          </w:p>
        </w:tc>
        <w:tc>
          <w:tcPr>
            <w:tcW w:w="851" w:type="dxa"/>
          </w:tcPr>
          <w:p w14:paraId="24001C6A"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334EDC6F"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4291</w:t>
            </w:r>
          </w:p>
        </w:tc>
        <w:tc>
          <w:tcPr>
            <w:tcW w:w="1064" w:type="dxa"/>
          </w:tcPr>
          <w:p w14:paraId="736B6490"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£3,078.19 </w:t>
            </w:r>
          </w:p>
        </w:tc>
        <w:tc>
          <w:tcPr>
            <w:tcW w:w="2410" w:type="dxa"/>
          </w:tcPr>
          <w:p w14:paraId="79FDEB22" w14:textId="006E71D8"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Staffordshire Pension Fund </w:t>
            </w:r>
          </w:p>
        </w:tc>
        <w:tc>
          <w:tcPr>
            <w:tcW w:w="3260" w:type="dxa"/>
          </w:tcPr>
          <w:p w14:paraId="1D327D40"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Pension - February</w:t>
            </w:r>
          </w:p>
        </w:tc>
      </w:tr>
      <w:tr w:rsidR="00FE336D" w:rsidRPr="00EA6763" w14:paraId="28A9AA4A" w14:textId="77777777" w:rsidTr="00133D6F">
        <w:tc>
          <w:tcPr>
            <w:tcW w:w="1701" w:type="dxa"/>
          </w:tcPr>
          <w:p w14:paraId="3A9490EE" w14:textId="57A3DF51"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BacsIR</w:t>
            </w:r>
            <w:proofErr w:type="spellEnd"/>
          </w:p>
        </w:tc>
        <w:tc>
          <w:tcPr>
            <w:tcW w:w="851" w:type="dxa"/>
          </w:tcPr>
          <w:p w14:paraId="7088BAAC"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486E4BE0"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4292</w:t>
            </w:r>
          </w:p>
        </w:tc>
        <w:tc>
          <w:tcPr>
            <w:tcW w:w="1064" w:type="dxa"/>
          </w:tcPr>
          <w:p w14:paraId="4A619FB9"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£2,541.32 </w:t>
            </w:r>
          </w:p>
        </w:tc>
        <w:tc>
          <w:tcPr>
            <w:tcW w:w="2410" w:type="dxa"/>
          </w:tcPr>
          <w:p w14:paraId="1E3963C3"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Inland Revenue</w:t>
            </w:r>
          </w:p>
        </w:tc>
        <w:tc>
          <w:tcPr>
            <w:tcW w:w="3260" w:type="dxa"/>
          </w:tcPr>
          <w:p w14:paraId="1AB4E45E"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Tax &amp; NI - January</w:t>
            </w:r>
          </w:p>
        </w:tc>
      </w:tr>
      <w:tr w:rsidR="00FE336D" w:rsidRPr="00EA6763" w14:paraId="434E5FB6" w14:textId="77777777" w:rsidTr="00133D6F">
        <w:tc>
          <w:tcPr>
            <w:tcW w:w="1701" w:type="dxa"/>
          </w:tcPr>
          <w:p w14:paraId="0FF69EF2" w14:textId="39BFC86F" w:rsidR="000F7D23" w:rsidRPr="005F2D93" w:rsidRDefault="00D229ED" w:rsidP="008407DC">
            <w:pPr>
              <w:spacing w:before="60" w:after="60"/>
              <w:rPr>
                <w:rFonts w:ascii="Arial" w:eastAsia="Arial" w:hAnsi="Arial" w:cs="Arial"/>
                <w:sz w:val="16"/>
                <w:szCs w:val="16"/>
              </w:rPr>
            </w:pPr>
            <w:proofErr w:type="spellStart"/>
            <w:r>
              <w:rPr>
                <w:rFonts w:ascii="Arial" w:eastAsia="Arial" w:hAnsi="Arial" w:cs="Arial"/>
                <w:sz w:val="16"/>
                <w:szCs w:val="16"/>
              </w:rPr>
              <w:t>Bacs</w:t>
            </w:r>
            <w:r w:rsidR="000F7D23" w:rsidRPr="005F2D93">
              <w:rPr>
                <w:rFonts w:ascii="Arial" w:eastAsia="Arial" w:hAnsi="Arial" w:cs="Arial"/>
                <w:sz w:val="16"/>
                <w:szCs w:val="16"/>
              </w:rPr>
              <w:t>ReimbCo</w:t>
            </w:r>
            <w:proofErr w:type="spellEnd"/>
            <w:r w:rsidR="000F7D23" w:rsidRPr="005F2D93">
              <w:rPr>
                <w:rFonts w:ascii="Arial" w:eastAsia="Arial" w:hAnsi="Arial" w:cs="Arial"/>
                <w:sz w:val="16"/>
                <w:szCs w:val="16"/>
              </w:rPr>
              <w:t xml:space="preserve"> Op</w:t>
            </w:r>
          </w:p>
        </w:tc>
        <w:tc>
          <w:tcPr>
            <w:tcW w:w="851" w:type="dxa"/>
          </w:tcPr>
          <w:p w14:paraId="033C5706"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3CE341FE"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4293</w:t>
            </w:r>
          </w:p>
        </w:tc>
        <w:tc>
          <w:tcPr>
            <w:tcW w:w="1064" w:type="dxa"/>
          </w:tcPr>
          <w:p w14:paraId="75678BAF"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 xml:space="preserve">£15.00 </w:t>
            </w:r>
          </w:p>
        </w:tc>
        <w:tc>
          <w:tcPr>
            <w:tcW w:w="2410" w:type="dxa"/>
          </w:tcPr>
          <w:p w14:paraId="2066A453"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Sainsbury's</w:t>
            </w:r>
          </w:p>
        </w:tc>
        <w:tc>
          <w:tcPr>
            <w:tcW w:w="3260" w:type="dxa"/>
          </w:tcPr>
          <w:p w14:paraId="1CBABF6C" w14:textId="77777777" w:rsidR="000F7D23" w:rsidRPr="005F2D93" w:rsidRDefault="000F7D23" w:rsidP="008407DC">
            <w:pPr>
              <w:spacing w:before="60" w:after="60"/>
              <w:rPr>
                <w:rFonts w:ascii="Arial" w:hAnsi="Arial" w:cs="Arial"/>
                <w:sz w:val="16"/>
                <w:szCs w:val="16"/>
              </w:rPr>
            </w:pPr>
            <w:r w:rsidRPr="005F2D93">
              <w:rPr>
                <w:rFonts w:ascii="Arial" w:hAnsi="Arial" w:cs="Arial"/>
                <w:sz w:val="16"/>
                <w:szCs w:val="16"/>
              </w:rPr>
              <w:t>Activity Bags - Pencil &amp; eraser</w:t>
            </w:r>
          </w:p>
        </w:tc>
      </w:tr>
      <w:tr w:rsidR="00FE336D" w:rsidRPr="00EA6763" w14:paraId="048F7017" w14:textId="77777777" w:rsidTr="00133D6F">
        <w:tc>
          <w:tcPr>
            <w:tcW w:w="1701" w:type="dxa"/>
          </w:tcPr>
          <w:p w14:paraId="30BA9BEA" w14:textId="77777777"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BacsEITSyste</w:t>
            </w:r>
            <w:proofErr w:type="spellEnd"/>
          </w:p>
        </w:tc>
        <w:tc>
          <w:tcPr>
            <w:tcW w:w="851" w:type="dxa"/>
          </w:tcPr>
          <w:p w14:paraId="01FC2ED6"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429D7E84"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4294</w:t>
            </w:r>
          </w:p>
        </w:tc>
        <w:tc>
          <w:tcPr>
            <w:tcW w:w="1064" w:type="dxa"/>
          </w:tcPr>
          <w:p w14:paraId="2F0B5F54"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£24.00 </w:t>
            </w:r>
          </w:p>
        </w:tc>
        <w:tc>
          <w:tcPr>
            <w:tcW w:w="2410" w:type="dxa"/>
          </w:tcPr>
          <w:p w14:paraId="6254EE08"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Edge Designs Limited</w:t>
            </w:r>
          </w:p>
        </w:tc>
        <w:tc>
          <w:tcPr>
            <w:tcW w:w="3260" w:type="dxa"/>
          </w:tcPr>
          <w:p w14:paraId="6F3CA4E9"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End of Year Webinar</w:t>
            </w:r>
          </w:p>
        </w:tc>
      </w:tr>
      <w:tr w:rsidR="00FE336D" w:rsidRPr="00EA6763" w14:paraId="6273FAAA" w14:textId="77777777" w:rsidTr="00133D6F">
        <w:tc>
          <w:tcPr>
            <w:tcW w:w="1701" w:type="dxa"/>
          </w:tcPr>
          <w:p w14:paraId="0DCBD622" w14:textId="6B95EC01"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BacsSalaryM1</w:t>
            </w:r>
            <w:r w:rsidR="00005962">
              <w:rPr>
                <w:rFonts w:ascii="Arial" w:eastAsia="Arial" w:hAnsi="Arial" w:cs="Arial"/>
                <w:sz w:val="16"/>
                <w:szCs w:val="16"/>
              </w:rPr>
              <w:t>2</w:t>
            </w:r>
          </w:p>
        </w:tc>
        <w:tc>
          <w:tcPr>
            <w:tcW w:w="851" w:type="dxa"/>
          </w:tcPr>
          <w:p w14:paraId="5FE29D88"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13C259AE"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4295</w:t>
            </w:r>
          </w:p>
        </w:tc>
        <w:tc>
          <w:tcPr>
            <w:tcW w:w="1064" w:type="dxa"/>
          </w:tcPr>
          <w:p w14:paraId="21F71193"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 xml:space="preserve">£11,339.44 </w:t>
            </w:r>
          </w:p>
        </w:tc>
        <w:tc>
          <w:tcPr>
            <w:tcW w:w="2410" w:type="dxa"/>
          </w:tcPr>
          <w:p w14:paraId="1E69F212"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Salaries</w:t>
            </w:r>
          </w:p>
        </w:tc>
        <w:tc>
          <w:tcPr>
            <w:tcW w:w="3260" w:type="dxa"/>
          </w:tcPr>
          <w:p w14:paraId="617862D2" w14:textId="77777777" w:rsidR="000F7D23" w:rsidRPr="005F2D93" w:rsidRDefault="000F7D23" w:rsidP="008407DC">
            <w:pPr>
              <w:spacing w:before="60" w:after="60"/>
              <w:rPr>
                <w:rFonts w:ascii="Arial" w:hAnsi="Arial" w:cs="Arial"/>
                <w:sz w:val="16"/>
                <w:szCs w:val="16"/>
              </w:rPr>
            </w:pPr>
            <w:r w:rsidRPr="005F2D93">
              <w:rPr>
                <w:rFonts w:ascii="Arial" w:eastAsia="Arial" w:hAnsi="Arial" w:cs="Arial"/>
                <w:sz w:val="16"/>
                <w:szCs w:val="16"/>
              </w:rPr>
              <w:t>Month 12 (March)</w:t>
            </w:r>
          </w:p>
        </w:tc>
      </w:tr>
      <w:tr w:rsidR="00FE336D" w:rsidRPr="00EA6763" w14:paraId="5CF83016" w14:textId="77777777" w:rsidTr="00133D6F">
        <w:tc>
          <w:tcPr>
            <w:tcW w:w="1701" w:type="dxa"/>
          </w:tcPr>
          <w:p w14:paraId="16642693" w14:textId="3207403A"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BacsReimBH</w:t>
            </w:r>
            <w:proofErr w:type="spellEnd"/>
          </w:p>
        </w:tc>
        <w:tc>
          <w:tcPr>
            <w:tcW w:w="851" w:type="dxa"/>
          </w:tcPr>
          <w:p w14:paraId="1B288E93"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7DF26794"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4296</w:t>
            </w:r>
          </w:p>
        </w:tc>
        <w:tc>
          <w:tcPr>
            <w:tcW w:w="1064" w:type="dxa"/>
          </w:tcPr>
          <w:p w14:paraId="577C9239" w14:textId="77777777" w:rsidR="000F7D23" w:rsidRPr="005F2D93" w:rsidRDefault="000F7D23" w:rsidP="008407DC">
            <w:pPr>
              <w:spacing w:before="60" w:after="60"/>
              <w:rPr>
                <w:rFonts w:ascii="Arial" w:eastAsia="Arial" w:hAnsi="Arial" w:cs="Arial"/>
                <w:sz w:val="16"/>
                <w:szCs w:val="16"/>
              </w:rPr>
            </w:pPr>
            <w:r w:rsidRPr="005F2D93">
              <w:rPr>
                <w:rFonts w:ascii="Arial" w:hAnsi="Arial" w:cs="Arial"/>
                <w:sz w:val="16"/>
                <w:szCs w:val="16"/>
              </w:rPr>
              <w:t xml:space="preserve">£350.90 </w:t>
            </w:r>
          </w:p>
        </w:tc>
        <w:tc>
          <w:tcPr>
            <w:tcW w:w="2410" w:type="dxa"/>
          </w:tcPr>
          <w:p w14:paraId="61027F7A" w14:textId="77777777" w:rsidR="000F7D23" w:rsidRPr="005F2D93" w:rsidRDefault="000F7D23" w:rsidP="008407DC">
            <w:pPr>
              <w:spacing w:before="60" w:after="60"/>
              <w:rPr>
                <w:rFonts w:ascii="Arial" w:hAnsi="Arial" w:cs="Arial"/>
                <w:sz w:val="16"/>
                <w:szCs w:val="16"/>
              </w:rPr>
            </w:pPr>
            <w:r w:rsidRPr="005F2D93">
              <w:rPr>
                <w:rFonts w:ascii="Arial" w:hAnsi="Arial" w:cs="Arial"/>
                <w:sz w:val="16"/>
                <w:szCs w:val="16"/>
              </w:rPr>
              <w:t>Amazon</w:t>
            </w:r>
          </w:p>
        </w:tc>
        <w:tc>
          <w:tcPr>
            <w:tcW w:w="3260" w:type="dxa"/>
          </w:tcPr>
          <w:p w14:paraId="37E1654E" w14:textId="77777777" w:rsidR="000F7D23" w:rsidRPr="005F2D93" w:rsidRDefault="000F7D23" w:rsidP="008407DC">
            <w:pPr>
              <w:spacing w:before="60" w:after="60"/>
              <w:rPr>
                <w:rFonts w:ascii="Arial" w:hAnsi="Arial" w:cs="Arial"/>
                <w:sz w:val="16"/>
                <w:szCs w:val="16"/>
              </w:rPr>
            </w:pPr>
            <w:r w:rsidRPr="005F2D93">
              <w:rPr>
                <w:rFonts w:ascii="Arial" w:hAnsi="Arial" w:cs="Arial"/>
                <w:sz w:val="16"/>
                <w:szCs w:val="16"/>
              </w:rPr>
              <w:t>Printer / Scanner - Climate change grant</w:t>
            </w:r>
          </w:p>
        </w:tc>
      </w:tr>
      <w:tr w:rsidR="00FE336D" w:rsidRPr="00EA6763" w14:paraId="7AFFF27A" w14:textId="77777777" w:rsidTr="00133D6F">
        <w:tc>
          <w:tcPr>
            <w:tcW w:w="1701" w:type="dxa"/>
          </w:tcPr>
          <w:p w14:paraId="38599229" w14:textId="0567AA38"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BacsReimBH</w:t>
            </w:r>
            <w:proofErr w:type="spellEnd"/>
          </w:p>
        </w:tc>
        <w:tc>
          <w:tcPr>
            <w:tcW w:w="851" w:type="dxa"/>
          </w:tcPr>
          <w:p w14:paraId="5F490463"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0F3A2D79"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4297 </w:t>
            </w:r>
          </w:p>
        </w:tc>
        <w:tc>
          <w:tcPr>
            <w:tcW w:w="1064" w:type="dxa"/>
          </w:tcPr>
          <w:p w14:paraId="45EF36D3"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£499.99</w:t>
            </w:r>
          </w:p>
        </w:tc>
        <w:tc>
          <w:tcPr>
            <w:tcW w:w="2410" w:type="dxa"/>
          </w:tcPr>
          <w:p w14:paraId="05171B84" w14:textId="77777777" w:rsidR="000F7D23" w:rsidRPr="005F2D93" w:rsidRDefault="000F7D23" w:rsidP="008407DC">
            <w:pPr>
              <w:spacing w:before="60" w:after="60"/>
              <w:rPr>
                <w:rFonts w:ascii="Arial" w:hAnsi="Arial" w:cs="Arial"/>
                <w:sz w:val="16"/>
                <w:szCs w:val="16"/>
              </w:rPr>
            </w:pPr>
            <w:r w:rsidRPr="005F2D93">
              <w:rPr>
                <w:rFonts w:ascii="Arial" w:eastAsia="Arial" w:hAnsi="Arial" w:cs="Arial"/>
                <w:sz w:val="16"/>
                <w:szCs w:val="16"/>
              </w:rPr>
              <w:t>Acer Store</w:t>
            </w:r>
          </w:p>
        </w:tc>
        <w:tc>
          <w:tcPr>
            <w:tcW w:w="3260" w:type="dxa"/>
          </w:tcPr>
          <w:p w14:paraId="628748C7" w14:textId="77777777" w:rsidR="000F7D23" w:rsidRPr="005F2D93" w:rsidRDefault="000F7D23" w:rsidP="008407DC">
            <w:pPr>
              <w:spacing w:before="60" w:after="60"/>
              <w:rPr>
                <w:rFonts w:ascii="Arial" w:hAnsi="Arial" w:cs="Arial"/>
                <w:sz w:val="16"/>
                <w:szCs w:val="16"/>
              </w:rPr>
            </w:pPr>
            <w:r w:rsidRPr="005F2D93">
              <w:rPr>
                <w:rFonts w:ascii="Arial" w:eastAsia="Arial" w:hAnsi="Arial" w:cs="Arial"/>
                <w:sz w:val="16"/>
                <w:szCs w:val="16"/>
              </w:rPr>
              <w:t>Projector - Climate change grant</w:t>
            </w:r>
          </w:p>
        </w:tc>
      </w:tr>
      <w:tr w:rsidR="00FE336D" w:rsidRPr="00EA6763" w14:paraId="6E95E708" w14:textId="77777777" w:rsidTr="00133D6F">
        <w:tc>
          <w:tcPr>
            <w:tcW w:w="1701" w:type="dxa"/>
          </w:tcPr>
          <w:p w14:paraId="480619A5" w14:textId="2F68677F"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BacsUnitty</w:t>
            </w:r>
            <w:proofErr w:type="spellEnd"/>
          </w:p>
        </w:tc>
        <w:tc>
          <w:tcPr>
            <w:tcW w:w="851" w:type="dxa"/>
          </w:tcPr>
          <w:p w14:paraId="2D12BB5D"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42AAB241"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4298</w:t>
            </w:r>
          </w:p>
        </w:tc>
        <w:tc>
          <w:tcPr>
            <w:tcW w:w="1064" w:type="dxa"/>
          </w:tcPr>
          <w:p w14:paraId="29854ECB"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£804.00 </w:t>
            </w:r>
          </w:p>
        </w:tc>
        <w:tc>
          <w:tcPr>
            <w:tcW w:w="2410" w:type="dxa"/>
          </w:tcPr>
          <w:p w14:paraId="7A2C79CA"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Unitty</w:t>
            </w:r>
          </w:p>
        </w:tc>
        <w:tc>
          <w:tcPr>
            <w:tcW w:w="3260" w:type="dxa"/>
          </w:tcPr>
          <w:p w14:paraId="1749357E"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Annual boiler service</w:t>
            </w:r>
          </w:p>
        </w:tc>
      </w:tr>
      <w:tr w:rsidR="00FE336D" w:rsidRPr="00EA6763" w14:paraId="47DC553E" w14:textId="77777777" w:rsidTr="00133D6F">
        <w:tc>
          <w:tcPr>
            <w:tcW w:w="1701" w:type="dxa"/>
          </w:tcPr>
          <w:p w14:paraId="07CD09F5" w14:textId="77777777"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PettyCashTop</w:t>
            </w:r>
            <w:proofErr w:type="spellEnd"/>
          </w:p>
        </w:tc>
        <w:tc>
          <w:tcPr>
            <w:tcW w:w="851" w:type="dxa"/>
          </w:tcPr>
          <w:p w14:paraId="6003ACC8"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08085804"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4299</w:t>
            </w:r>
          </w:p>
        </w:tc>
        <w:tc>
          <w:tcPr>
            <w:tcW w:w="1064" w:type="dxa"/>
          </w:tcPr>
          <w:p w14:paraId="43253F62"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£34.05 </w:t>
            </w:r>
          </w:p>
        </w:tc>
        <w:tc>
          <w:tcPr>
            <w:tcW w:w="2410" w:type="dxa"/>
          </w:tcPr>
          <w:p w14:paraId="06FD79B5"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Petty Cash Items</w:t>
            </w:r>
          </w:p>
        </w:tc>
        <w:tc>
          <w:tcPr>
            <w:tcW w:w="3260" w:type="dxa"/>
          </w:tcPr>
          <w:p w14:paraId="4532C5D5"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Various: see parts</w:t>
            </w:r>
          </w:p>
        </w:tc>
      </w:tr>
      <w:tr w:rsidR="00FE336D" w:rsidRPr="00EA6763" w14:paraId="01D2C001" w14:textId="77777777" w:rsidTr="00133D6F">
        <w:tc>
          <w:tcPr>
            <w:tcW w:w="1701" w:type="dxa"/>
          </w:tcPr>
          <w:p w14:paraId="6ABF15B2" w14:textId="77777777"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PettyCashTop</w:t>
            </w:r>
            <w:proofErr w:type="spellEnd"/>
          </w:p>
        </w:tc>
        <w:tc>
          <w:tcPr>
            <w:tcW w:w="851" w:type="dxa"/>
          </w:tcPr>
          <w:p w14:paraId="3FB03644"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661E980E"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4300</w:t>
            </w:r>
          </w:p>
        </w:tc>
        <w:tc>
          <w:tcPr>
            <w:tcW w:w="1064" w:type="dxa"/>
          </w:tcPr>
          <w:p w14:paraId="3EBC4A9F"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£0.89 </w:t>
            </w:r>
          </w:p>
        </w:tc>
        <w:tc>
          <w:tcPr>
            <w:tcW w:w="2410" w:type="dxa"/>
          </w:tcPr>
          <w:p w14:paraId="58878110"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Home &amp; </w:t>
            </w:r>
            <w:proofErr w:type="spellStart"/>
            <w:r w:rsidRPr="005F2D93">
              <w:rPr>
                <w:rFonts w:ascii="Arial" w:eastAsia="Arial" w:hAnsi="Arial" w:cs="Arial"/>
                <w:sz w:val="16"/>
                <w:szCs w:val="16"/>
              </w:rPr>
              <w:t>Motorsave</w:t>
            </w:r>
            <w:proofErr w:type="spellEnd"/>
          </w:p>
        </w:tc>
        <w:tc>
          <w:tcPr>
            <w:tcW w:w="3260" w:type="dxa"/>
          </w:tcPr>
          <w:p w14:paraId="616F31B4"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Fuses</w:t>
            </w:r>
          </w:p>
        </w:tc>
      </w:tr>
      <w:tr w:rsidR="00FE336D" w:rsidRPr="00EA6763" w14:paraId="7BBAD8F8" w14:textId="77777777" w:rsidTr="00133D6F">
        <w:tc>
          <w:tcPr>
            <w:tcW w:w="1701" w:type="dxa"/>
          </w:tcPr>
          <w:p w14:paraId="0D1C9246" w14:textId="77777777"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PettyCashTop</w:t>
            </w:r>
            <w:proofErr w:type="spellEnd"/>
          </w:p>
        </w:tc>
        <w:tc>
          <w:tcPr>
            <w:tcW w:w="851" w:type="dxa"/>
          </w:tcPr>
          <w:p w14:paraId="1C244BD8"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31/03/21</w:t>
            </w:r>
          </w:p>
        </w:tc>
        <w:tc>
          <w:tcPr>
            <w:tcW w:w="637" w:type="dxa"/>
          </w:tcPr>
          <w:p w14:paraId="377E61B8"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4301</w:t>
            </w:r>
          </w:p>
        </w:tc>
        <w:tc>
          <w:tcPr>
            <w:tcW w:w="1064" w:type="dxa"/>
          </w:tcPr>
          <w:p w14:paraId="0677ACA5"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£1.99 </w:t>
            </w:r>
          </w:p>
        </w:tc>
        <w:tc>
          <w:tcPr>
            <w:tcW w:w="2410" w:type="dxa"/>
          </w:tcPr>
          <w:p w14:paraId="3826FB2D" w14:textId="77777777" w:rsidR="000F7D23" w:rsidRPr="005F2D93" w:rsidRDefault="000F7D23" w:rsidP="008407DC">
            <w:pPr>
              <w:spacing w:before="60" w:after="60"/>
              <w:rPr>
                <w:rFonts w:ascii="Arial" w:eastAsia="Arial" w:hAnsi="Arial" w:cs="Arial"/>
                <w:sz w:val="16"/>
                <w:szCs w:val="16"/>
              </w:rPr>
            </w:pPr>
            <w:r w:rsidRPr="005F2D93">
              <w:rPr>
                <w:rFonts w:ascii="Arial" w:eastAsia="Arial" w:hAnsi="Arial" w:cs="Arial"/>
                <w:sz w:val="16"/>
                <w:szCs w:val="16"/>
              </w:rPr>
              <w:t xml:space="preserve">Home &amp; </w:t>
            </w:r>
            <w:proofErr w:type="spellStart"/>
            <w:r w:rsidRPr="005F2D93">
              <w:rPr>
                <w:rFonts w:ascii="Arial" w:eastAsia="Arial" w:hAnsi="Arial" w:cs="Arial"/>
                <w:sz w:val="16"/>
                <w:szCs w:val="16"/>
              </w:rPr>
              <w:t>Motorsave</w:t>
            </w:r>
            <w:proofErr w:type="spellEnd"/>
          </w:p>
        </w:tc>
        <w:tc>
          <w:tcPr>
            <w:tcW w:w="3260" w:type="dxa"/>
          </w:tcPr>
          <w:p w14:paraId="4A7EC0E4" w14:textId="77777777" w:rsidR="000F7D23" w:rsidRPr="005F2D93" w:rsidRDefault="000F7D23" w:rsidP="008407DC">
            <w:pPr>
              <w:spacing w:before="60" w:after="60"/>
              <w:rPr>
                <w:rFonts w:ascii="Arial" w:eastAsia="Arial" w:hAnsi="Arial" w:cs="Arial"/>
                <w:sz w:val="16"/>
                <w:szCs w:val="16"/>
              </w:rPr>
            </w:pPr>
            <w:proofErr w:type="spellStart"/>
            <w:r w:rsidRPr="005F2D93">
              <w:rPr>
                <w:rFonts w:ascii="Arial" w:eastAsia="Arial" w:hAnsi="Arial" w:cs="Arial"/>
                <w:sz w:val="16"/>
                <w:szCs w:val="16"/>
              </w:rPr>
              <w:t>Self drilling</w:t>
            </w:r>
            <w:proofErr w:type="spellEnd"/>
            <w:r w:rsidRPr="005F2D93">
              <w:rPr>
                <w:rFonts w:ascii="Arial" w:eastAsia="Arial" w:hAnsi="Arial" w:cs="Arial"/>
                <w:sz w:val="16"/>
                <w:szCs w:val="16"/>
              </w:rPr>
              <w:t xml:space="preserve"> screws</w:t>
            </w:r>
          </w:p>
        </w:tc>
      </w:tr>
    </w:tbl>
    <w:p w14:paraId="3B6FBDB0" w14:textId="5556FFC1" w:rsidR="000B6D88" w:rsidRPr="00705B75" w:rsidRDefault="000B6D88" w:rsidP="00705B75">
      <w:pPr>
        <w:tabs>
          <w:tab w:val="right" w:pos="9311"/>
        </w:tabs>
        <w:spacing w:after="120"/>
        <w:rPr>
          <w:b/>
          <w:bCs/>
          <w:sz w:val="32"/>
          <w:szCs w:val="32"/>
        </w:rPr>
      </w:pPr>
      <w:r w:rsidRPr="005150A3">
        <w:rPr>
          <w:b/>
          <w:bCs/>
          <w:sz w:val="32"/>
          <w:szCs w:val="32"/>
        </w:rPr>
        <w:t>Tot</w:t>
      </w:r>
      <w:r w:rsidR="00A719DB">
        <w:rPr>
          <w:b/>
          <w:bCs/>
          <w:sz w:val="32"/>
          <w:szCs w:val="32"/>
        </w:rPr>
        <w:t>a</w:t>
      </w:r>
      <w:r w:rsidRPr="005150A3">
        <w:rPr>
          <w:b/>
          <w:bCs/>
          <w:sz w:val="32"/>
          <w:szCs w:val="32"/>
        </w:rPr>
        <w:t xml:space="preserve">l </w:t>
      </w:r>
      <w:r w:rsidR="005150A3">
        <w:rPr>
          <w:b/>
          <w:bCs/>
          <w:sz w:val="32"/>
          <w:szCs w:val="32"/>
        </w:rPr>
        <w:t xml:space="preserve">  </w:t>
      </w:r>
      <w:r w:rsidR="005150A3" w:rsidRPr="005150A3">
        <w:rPr>
          <w:b/>
          <w:bCs/>
          <w:sz w:val="32"/>
          <w:szCs w:val="32"/>
        </w:rPr>
        <w:t xml:space="preserve"> £</w:t>
      </w:r>
      <w:r w:rsidR="00FE336D">
        <w:rPr>
          <w:b/>
          <w:bCs/>
          <w:sz w:val="32"/>
          <w:szCs w:val="32"/>
        </w:rPr>
        <w:t>19,588.26</w:t>
      </w:r>
    </w:p>
    <w:p w14:paraId="6BC19849" w14:textId="5C7DF906" w:rsidR="0085627E" w:rsidRPr="00037836" w:rsidRDefault="00E93128"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sz w:val="21"/>
          <w:szCs w:val="21"/>
        </w:rPr>
      </w:pPr>
      <w:r w:rsidRPr="00037836">
        <w:rPr>
          <w:rFonts w:cstheme="minorHAnsi"/>
          <w:color w:val="000000"/>
          <w:sz w:val="21"/>
          <w:szCs w:val="21"/>
        </w:rPr>
        <w:t>Cash book</w:t>
      </w:r>
      <w:r w:rsidR="00C05A5D" w:rsidRPr="00037836">
        <w:rPr>
          <w:rFonts w:cstheme="minorHAnsi"/>
          <w:color w:val="000000"/>
          <w:sz w:val="21"/>
          <w:szCs w:val="21"/>
        </w:rPr>
        <w:t xml:space="preserve"> </w:t>
      </w:r>
      <w:r w:rsidR="006D330B" w:rsidRPr="00037836">
        <w:rPr>
          <w:rFonts w:cstheme="minorHAnsi"/>
          <w:color w:val="000000"/>
          <w:sz w:val="21"/>
          <w:szCs w:val="21"/>
        </w:rPr>
        <w:t xml:space="preserve">received and noted </w:t>
      </w:r>
      <w:r w:rsidRPr="00037836">
        <w:rPr>
          <w:rFonts w:cstheme="minorHAnsi"/>
          <w:color w:val="000000"/>
          <w:sz w:val="21"/>
          <w:szCs w:val="21"/>
        </w:rPr>
        <w:t>for information</w:t>
      </w:r>
      <w:r w:rsidR="00B05135" w:rsidRPr="00037836">
        <w:rPr>
          <w:rFonts w:cstheme="minorHAnsi"/>
          <w:color w:val="000000"/>
          <w:sz w:val="21"/>
          <w:szCs w:val="21"/>
        </w:rPr>
        <w:t>,</w:t>
      </w:r>
      <w:r w:rsidR="006C7DA5" w:rsidRPr="00037836">
        <w:rPr>
          <w:rFonts w:cstheme="minorHAnsi"/>
          <w:color w:val="000000"/>
          <w:sz w:val="21"/>
          <w:szCs w:val="21"/>
        </w:rPr>
        <w:t xml:space="preserve"> co</w:t>
      </w:r>
      <w:r w:rsidR="009C0C34" w:rsidRPr="00037836">
        <w:rPr>
          <w:rFonts w:cstheme="minorHAnsi"/>
          <w:color w:val="000000"/>
          <w:sz w:val="21"/>
          <w:szCs w:val="21"/>
        </w:rPr>
        <w:t xml:space="preserve">py attached to these </w:t>
      </w:r>
      <w:r w:rsidR="00AB52B4" w:rsidRPr="00037836">
        <w:rPr>
          <w:rFonts w:cstheme="minorHAnsi"/>
          <w:color w:val="000000"/>
          <w:sz w:val="21"/>
          <w:szCs w:val="21"/>
        </w:rPr>
        <w:t>minutes.</w:t>
      </w:r>
      <w:r w:rsidR="009C0C34" w:rsidRPr="00037836">
        <w:rPr>
          <w:rFonts w:cstheme="minorHAnsi"/>
          <w:color w:val="000000"/>
          <w:sz w:val="21"/>
          <w:szCs w:val="21"/>
        </w:rPr>
        <w:t xml:space="preserve"> </w:t>
      </w:r>
    </w:p>
    <w:p w14:paraId="59FFD3D0" w14:textId="65E8397A" w:rsidR="00E93128" w:rsidRPr="00037836" w:rsidRDefault="003D5867" w:rsidP="00410F8C">
      <w:pPr>
        <w:pStyle w:val="ListParagraph"/>
        <w:widowControl w:val="0"/>
        <w:numPr>
          <w:ilvl w:val="0"/>
          <w:numId w:val="4"/>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sz w:val="21"/>
          <w:szCs w:val="21"/>
        </w:rPr>
      </w:pPr>
      <w:r w:rsidRPr="00037836">
        <w:rPr>
          <w:rFonts w:cstheme="minorHAnsi"/>
          <w:color w:val="000000"/>
          <w:sz w:val="21"/>
          <w:szCs w:val="21"/>
        </w:rPr>
        <w:t xml:space="preserve">Income statement </w:t>
      </w:r>
      <w:r w:rsidR="006D330B" w:rsidRPr="00037836">
        <w:rPr>
          <w:rFonts w:cstheme="minorHAnsi"/>
          <w:color w:val="000000"/>
          <w:sz w:val="21"/>
          <w:szCs w:val="21"/>
        </w:rPr>
        <w:t xml:space="preserve">received and </w:t>
      </w:r>
      <w:r w:rsidRPr="00037836">
        <w:rPr>
          <w:rFonts w:cstheme="minorHAnsi"/>
          <w:color w:val="000000"/>
          <w:sz w:val="21"/>
          <w:szCs w:val="21"/>
        </w:rPr>
        <w:t>noted for information</w:t>
      </w:r>
      <w:r w:rsidR="00BE4A92" w:rsidRPr="00037836">
        <w:rPr>
          <w:rFonts w:cstheme="minorHAnsi"/>
          <w:color w:val="000000"/>
          <w:sz w:val="21"/>
          <w:szCs w:val="21"/>
        </w:rPr>
        <w:t>.</w:t>
      </w:r>
      <w:r w:rsidRPr="00037836">
        <w:rPr>
          <w:rFonts w:cstheme="minorHAnsi"/>
          <w:color w:val="000000"/>
          <w:sz w:val="21"/>
          <w:szCs w:val="21"/>
        </w:rPr>
        <w:t xml:space="preserve"> </w:t>
      </w:r>
    </w:p>
    <w:p w14:paraId="0A813BED" w14:textId="77777777" w:rsidR="009A3B76" w:rsidRPr="009A3B76" w:rsidRDefault="006D330B" w:rsidP="009A3B76">
      <w:pPr>
        <w:pStyle w:val="ListParagraph"/>
        <w:numPr>
          <w:ilvl w:val="0"/>
          <w:numId w:val="4"/>
        </w:numPr>
        <w:rPr>
          <w:rFonts w:cstheme="minorHAnsi"/>
          <w:color w:val="000000"/>
          <w:sz w:val="21"/>
          <w:szCs w:val="21"/>
        </w:rPr>
      </w:pPr>
      <w:r w:rsidRPr="009A3B76">
        <w:rPr>
          <w:rFonts w:cstheme="minorHAnsi"/>
          <w:color w:val="000000"/>
          <w:sz w:val="21"/>
          <w:szCs w:val="21"/>
        </w:rPr>
        <w:t xml:space="preserve">Expenditure and budget to date received </w:t>
      </w:r>
      <w:r w:rsidR="009A3B76" w:rsidRPr="009A3B76">
        <w:rPr>
          <w:rFonts w:cstheme="minorHAnsi"/>
          <w:color w:val="000000"/>
          <w:sz w:val="21"/>
          <w:szCs w:val="21"/>
        </w:rPr>
        <w:t xml:space="preserve">and noted for information. </w:t>
      </w:r>
    </w:p>
    <w:p w14:paraId="54A1A787" w14:textId="343DF411" w:rsidR="00BE25E2" w:rsidRPr="002236FA" w:rsidRDefault="00BE25E2" w:rsidP="009A3B76">
      <w:pPr>
        <w:pStyle w:val="ListParagraph"/>
        <w:widowControl w:val="0"/>
        <w:tabs>
          <w:tab w:val="left" w:pos="90"/>
          <w:tab w:val="left" w:pos="3402"/>
          <w:tab w:val="right" w:pos="3969"/>
          <w:tab w:val="left" w:pos="4820"/>
        </w:tabs>
        <w:autoSpaceDE w:val="0"/>
        <w:autoSpaceDN w:val="0"/>
        <w:adjustRightInd w:val="0"/>
        <w:spacing w:after="60" w:line="240" w:lineRule="auto"/>
        <w:ind w:left="1077"/>
        <w:contextualSpacing w:val="0"/>
        <w:rPr>
          <w:sz w:val="24"/>
          <w:szCs w:val="24"/>
        </w:rPr>
      </w:pPr>
    </w:p>
    <w:p w14:paraId="47C8F93B" w14:textId="591F3F8A" w:rsidR="00C36CC9" w:rsidRPr="002236FA" w:rsidRDefault="002236FA" w:rsidP="002236FA">
      <w:pPr>
        <w:widowControl w:val="0"/>
        <w:tabs>
          <w:tab w:val="left" w:pos="90"/>
          <w:tab w:val="left" w:pos="3402"/>
          <w:tab w:val="right" w:pos="3969"/>
          <w:tab w:val="left" w:pos="4820"/>
        </w:tabs>
        <w:autoSpaceDE w:val="0"/>
        <w:autoSpaceDN w:val="0"/>
        <w:adjustRightInd w:val="0"/>
        <w:spacing w:after="60" w:line="240" w:lineRule="auto"/>
        <w:rPr>
          <w:sz w:val="21"/>
          <w:szCs w:val="21"/>
        </w:rPr>
      </w:pPr>
      <w:r w:rsidRPr="002236FA">
        <w:rPr>
          <w:sz w:val="21"/>
          <w:szCs w:val="21"/>
        </w:rPr>
        <w:t>Council</w:t>
      </w:r>
      <w:r>
        <w:rPr>
          <w:sz w:val="21"/>
          <w:szCs w:val="21"/>
        </w:rPr>
        <w:t>l</w:t>
      </w:r>
      <w:r w:rsidRPr="002236FA">
        <w:rPr>
          <w:sz w:val="21"/>
          <w:szCs w:val="21"/>
        </w:rPr>
        <w:t>or Mrs B Walters joined the meeting</w:t>
      </w:r>
      <w:r w:rsidR="00542143">
        <w:rPr>
          <w:sz w:val="21"/>
          <w:szCs w:val="21"/>
        </w:rPr>
        <w:t>.</w:t>
      </w:r>
    </w:p>
    <w:p w14:paraId="2E71B682" w14:textId="77777777" w:rsidR="00C36CC9" w:rsidRPr="009A3B76" w:rsidRDefault="00C36CC9" w:rsidP="009A3B76">
      <w:pPr>
        <w:pStyle w:val="ListParagraph"/>
        <w:widowControl w:val="0"/>
        <w:tabs>
          <w:tab w:val="left" w:pos="90"/>
          <w:tab w:val="left" w:pos="3402"/>
          <w:tab w:val="right" w:pos="3969"/>
          <w:tab w:val="left" w:pos="4820"/>
        </w:tabs>
        <w:autoSpaceDE w:val="0"/>
        <w:autoSpaceDN w:val="0"/>
        <w:adjustRightInd w:val="0"/>
        <w:spacing w:after="60" w:line="240" w:lineRule="auto"/>
        <w:ind w:left="1077"/>
        <w:contextualSpacing w:val="0"/>
        <w:rPr>
          <w:sz w:val="16"/>
          <w:szCs w:val="16"/>
        </w:rPr>
      </w:pPr>
    </w:p>
    <w:p w14:paraId="0D6DF666" w14:textId="7D8A8981" w:rsidR="00BE25E2" w:rsidRDefault="00BE25E2" w:rsidP="00705B75">
      <w:pPr>
        <w:pStyle w:val="Heading2"/>
        <w:spacing w:after="0"/>
      </w:pPr>
      <w:r>
        <w:t>1</w:t>
      </w:r>
      <w:r w:rsidR="0079587A">
        <w:t>7</w:t>
      </w:r>
      <w:r w:rsidR="00686EE0">
        <w:t>1</w:t>
      </w:r>
      <w:r w:rsidRPr="005F5930">
        <w:t xml:space="preserve">/20 </w:t>
      </w:r>
      <w:r w:rsidR="0079587A">
        <w:t>–</w:t>
      </w:r>
      <w:r w:rsidRPr="005F5930">
        <w:t xml:space="preserve"> </w:t>
      </w:r>
      <w:r w:rsidR="0079587A">
        <w:t>GRANT REQUEST</w:t>
      </w:r>
    </w:p>
    <w:p w14:paraId="25E65822" w14:textId="543BC8D9" w:rsidR="00BE25E2" w:rsidRDefault="0079587A" w:rsidP="0079587A">
      <w:pPr>
        <w:pStyle w:val="ListParagraph"/>
        <w:numPr>
          <w:ilvl w:val="0"/>
          <w:numId w:val="14"/>
        </w:numPr>
        <w:spacing w:after="240"/>
        <w:rPr>
          <w:sz w:val="21"/>
          <w:szCs w:val="21"/>
          <w:lang w:eastAsia="en-GB"/>
        </w:rPr>
      </w:pPr>
      <w:r w:rsidRPr="00BE65C4">
        <w:rPr>
          <w:sz w:val="21"/>
          <w:szCs w:val="21"/>
          <w:lang w:eastAsia="en-GB"/>
        </w:rPr>
        <w:t>Perton Rainbows</w:t>
      </w:r>
      <w:r>
        <w:rPr>
          <w:b/>
          <w:bCs/>
          <w:sz w:val="21"/>
          <w:szCs w:val="21"/>
          <w:lang w:eastAsia="en-GB"/>
        </w:rPr>
        <w:t xml:space="preserve"> - </w:t>
      </w:r>
      <w:r w:rsidR="00686EE0" w:rsidRPr="0079587A">
        <w:rPr>
          <w:b/>
          <w:bCs/>
          <w:sz w:val="21"/>
          <w:szCs w:val="21"/>
          <w:lang w:eastAsia="en-GB"/>
        </w:rPr>
        <w:t>Resolved</w:t>
      </w:r>
      <w:r w:rsidR="00686EE0" w:rsidRPr="0079587A">
        <w:rPr>
          <w:sz w:val="21"/>
          <w:szCs w:val="21"/>
          <w:lang w:eastAsia="en-GB"/>
        </w:rPr>
        <w:t xml:space="preserve"> to approve </w:t>
      </w:r>
      <w:r w:rsidR="001678CC">
        <w:rPr>
          <w:sz w:val="21"/>
          <w:szCs w:val="21"/>
          <w:lang w:eastAsia="en-GB"/>
        </w:rPr>
        <w:t xml:space="preserve">a grant of </w:t>
      </w:r>
      <w:proofErr w:type="gramStart"/>
      <w:r w:rsidR="001678CC">
        <w:rPr>
          <w:sz w:val="21"/>
          <w:szCs w:val="21"/>
          <w:lang w:eastAsia="en-GB"/>
        </w:rPr>
        <w:t>£300</w:t>
      </w:r>
      <w:proofErr w:type="gramEnd"/>
    </w:p>
    <w:p w14:paraId="14950387" w14:textId="1CD19235" w:rsidR="001678CC" w:rsidRPr="00BE65C4" w:rsidRDefault="001678CC" w:rsidP="003518AC">
      <w:pPr>
        <w:pStyle w:val="ListParagraph"/>
        <w:numPr>
          <w:ilvl w:val="0"/>
          <w:numId w:val="14"/>
        </w:numPr>
        <w:spacing w:after="240" w:line="240" w:lineRule="auto"/>
        <w:ind w:left="714" w:hanging="357"/>
        <w:rPr>
          <w:sz w:val="21"/>
          <w:szCs w:val="21"/>
          <w:lang w:eastAsia="en-GB"/>
        </w:rPr>
      </w:pPr>
      <w:r w:rsidRPr="00BE65C4">
        <w:rPr>
          <w:sz w:val="21"/>
          <w:szCs w:val="21"/>
          <w:lang w:eastAsia="en-GB"/>
        </w:rPr>
        <w:t xml:space="preserve">The Royal </w:t>
      </w:r>
      <w:r w:rsidR="00BE65C4" w:rsidRPr="00BE65C4">
        <w:rPr>
          <w:sz w:val="21"/>
          <w:szCs w:val="21"/>
          <w:lang w:eastAsia="en-GB"/>
        </w:rPr>
        <w:t xml:space="preserve">Wolverhampton NHS Trust Staff Choir </w:t>
      </w:r>
      <w:r w:rsidR="00BE65C4">
        <w:rPr>
          <w:sz w:val="21"/>
          <w:szCs w:val="21"/>
          <w:lang w:eastAsia="en-GB"/>
        </w:rPr>
        <w:t>–</w:t>
      </w:r>
      <w:r w:rsidR="00BE65C4">
        <w:rPr>
          <w:b/>
          <w:bCs/>
          <w:sz w:val="21"/>
          <w:szCs w:val="21"/>
          <w:lang w:eastAsia="en-GB"/>
        </w:rPr>
        <w:t xml:space="preserve"> Resolved </w:t>
      </w:r>
      <w:r w:rsidR="00BE65C4" w:rsidRPr="00BE65C4">
        <w:rPr>
          <w:sz w:val="21"/>
          <w:szCs w:val="21"/>
          <w:lang w:eastAsia="en-GB"/>
        </w:rPr>
        <w:t>to request a copy of their accounts</w:t>
      </w:r>
      <w:r w:rsidR="00BE65C4">
        <w:rPr>
          <w:sz w:val="21"/>
          <w:szCs w:val="21"/>
          <w:lang w:eastAsia="en-GB"/>
        </w:rPr>
        <w:t xml:space="preserve"> and bring back to the next meeting.</w:t>
      </w:r>
    </w:p>
    <w:p w14:paraId="43DAC2C2" w14:textId="6DC470B8" w:rsidR="00E00EA2" w:rsidRDefault="00E00EA2" w:rsidP="00705B75">
      <w:pPr>
        <w:pStyle w:val="Heading2"/>
        <w:spacing w:after="0"/>
      </w:pPr>
      <w:bookmarkStart w:id="0" w:name="_Hlk66453686"/>
      <w:r>
        <w:t>1</w:t>
      </w:r>
      <w:r w:rsidR="0016446D">
        <w:t>72</w:t>
      </w:r>
      <w:r w:rsidRPr="005F5930">
        <w:t>/20 - STAFFORDSHIRE COUNTY COUNCIL</w:t>
      </w:r>
    </w:p>
    <w:bookmarkEnd w:id="0"/>
    <w:p w14:paraId="372FF06B" w14:textId="62E81EA7" w:rsidR="00E00EA2" w:rsidRPr="00037836" w:rsidRDefault="0016446D" w:rsidP="00037836">
      <w:pPr>
        <w:pStyle w:val="ListParagraph"/>
        <w:numPr>
          <w:ilvl w:val="0"/>
          <w:numId w:val="6"/>
        </w:numPr>
        <w:spacing w:after="120" w:line="240" w:lineRule="auto"/>
        <w:ind w:left="714" w:hanging="357"/>
        <w:contextualSpacing w:val="0"/>
        <w:rPr>
          <w:rFonts w:cstheme="minorHAnsi"/>
          <w:sz w:val="21"/>
          <w:szCs w:val="21"/>
          <w:lang w:val="en-US" w:eastAsia="en-GB"/>
        </w:rPr>
      </w:pPr>
      <w:r>
        <w:rPr>
          <w:sz w:val="21"/>
          <w:szCs w:val="21"/>
          <w:lang w:eastAsia="en-GB"/>
        </w:rPr>
        <w:t>No report received</w:t>
      </w:r>
      <w:r w:rsidR="00C80C52" w:rsidRPr="00037836">
        <w:rPr>
          <w:sz w:val="21"/>
          <w:szCs w:val="21"/>
          <w:lang w:eastAsia="en-GB"/>
        </w:rPr>
        <w:t>.</w:t>
      </w:r>
      <w:r w:rsidR="00E00EA2" w:rsidRPr="00037836">
        <w:rPr>
          <w:rFonts w:cstheme="minorHAnsi"/>
          <w:sz w:val="21"/>
          <w:szCs w:val="21"/>
          <w:lang w:val="en-US" w:eastAsia="en-GB"/>
        </w:rPr>
        <w:t xml:space="preserve">  </w:t>
      </w:r>
      <w:r>
        <w:rPr>
          <w:rFonts w:cstheme="minorHAnsi"/>
          <w:sz w:val="21"/>
          <w:szCs w:val="21"/>
          <w:lang w:val="en-US" w:eastAsia="en-GB"/>
        </w:rPr>
        <w:t xml:space="preserve"> </w:t>
      </w:r>
    </w:p>
    <w:p w14:paraId="07533E4D" w14:textId="094A8D95" w:rsidR="00E00EA2" w:rsidRPr="00037836" w:rsidRDefault="00E00EA2" w:rsidP="00037836">
      <w:pPr>
        <w:pStyle w:val="ListParagraph"/>
        <w:numPr>
          <w:ilvl w:val="0"/>
          <w:numId w:val="6"/>
        </w:numPr>
        <w:spacing w:after="120" w:line="240" w:lineRule="auto"/>
        <w:ind w:left="714" w:hanging="357"/>
        <w:contextualSpacing w:val="0"/>
        <w:rPr>
          <w:rFonts w:cstheme="minorHAnsi"/>
          <w:sz w:val="21"/>
          <w:szCs w:val="21"/>
          <w:lang w:val="en-US" w:eastAsia="en-GB"/>
        </w:rPr>
      </w:pPr>
      <w:r w:rsidRPr="00037836">
        <w:rPr>
          <w:sz w:val="21"/>
          <w:szCs w:val="21"/>
          <w:lang w:eastAsia="en-GB"/>
        </w:rPr>
        <w:t xml:space="preserve">There was no further update on the </w:t>
      </w:r>
      <w:r w:rsidR="00AE750F" w:rsidRPr="00037836">
        <w:rPr>
          <w:sz w:val="21"/>
          <w:szCs w:val="21"/>
          <w:lang w:eastAsia="en-GB"/>
        </w:rPr>
        <w:t xml:space="preserve">Wrottesley Park Road </w:t>
      </w:r>
      <w:r w:rsidR="003C2FE5">
        <w:rPr>
          <w:sz w:val="21"/>
          <w:szCs w:val="21"/>
          <w:lang w:eastAsia="en-GB"/>
        </w:rPr>
        <w:t>s</w:t>
      </w:r>
      <w:r w:rsidR="00AE750F" w:rsidRPr="00037836">
        <w:rPr>
          <w:sz w:val="21"/>
          <w:szCs w:val="21"/>
          <w:lang w:eastAsia="en-GB"/>
        </w:rPr>
        <w:t>ignage</w:t>
      </w:r>
      <w:r w:rsidR="0016446D">
        <w:rPr>
          <w:sz w:val="21"/>
          <w:szCs w:val="21"/>
          <w:lang w:eastAsia="en-GB"/>
        </w:rPr>
        <w:t>.</w:t>
      </w:r>
    </w:p>
    <w:p w14:paraId="4CE5AD30" w14:textId="7829EE5A" w:rsidR="00687955" w:rsidRDefault="00F50E2B" w:rsidP="00037836">
      <w:pPr>
        <w:pStyle w:val="ListParagraph"/>
        <w:numPr>
          <w:ilvl w:val="0"/>
          <w:numId w:val="6"/>
        </w:numPr>
        <w:spacing w:after="240" w:line="240" w:lineRule="auto"/>
        <w:ind w:left="714" w:hanging="357"/>
        <w:contextualSpacing w:val="0"/>
        <w:rPr>
          <w:sz w:val="21"/>
          <w:szCs w:val="21"/>
          <w:lang w:eastAsia="en-GB"/>
        </w:rPr>
      </w:pPr>
      <w:r>
        <w:rPr>
          <w:sz w:val="21"/>
          <w:szCs w:val="21"/>
          <w:lang w:eastAsia="en-GB"/>
        </w:rPr>
        <w:t>Flooding</w:t>
      </w:r>
      <w:r w:rsidR="0087340C">
        <w:rPr>
          <w:sz w:val="21"/>
          <w:szCs w:val="21"/>
          <w:lang w:eastAsia="en-GB"/>
        </w:rPr>
        <w:t xml:space="preserve"> at Dippons Lane – A virtual meeting was held with Severn Trent, South Staffordshire </w:t>
      </w:r>
      <w:r w:rsidR="003C2FE5">
        <w:rPr>
          <w:sz w:val="21"/>
          <w:szCs w:val="21"/>
          <w:lang w:eastAsia="en-GB"/>
        </w:rPr>
        <w:t>C</w:t>
      </w:r>
      <w:r w:rsidR="0087340C">
        <w:rPr>
          <w:sz w:val="21"/>
          <w:szCs w:val="21"/>
          <w:lang w:eastAsia="en-GB"/>
        </w:rPr>
        <w:t xml:space="preserve">ouncil, </w:t>
      </w:r>
      <w:proofErr w:type="gramStart"/>
      <w:r w:rsidR="0087340C">
        <w:rPr>
          <w:sz w:val="21"/>
          <w:szCs w:val="21"/>
          <w:lang w:eastAsia="en-GB"/>
        </w:rPr>
        <w:t>Land owner</w:t>
      </w:r>
      <w:proofErr w:type="gramEnd"/>
      <w:r w:rsidR="0087340C">
        <w:rPr>
          <w:sz w:val="21"/>
          <w:szCs w:val="21"/>
          <w:lang w:eastAsia="en-GB"/>
        </w:rPr>
        <w:t xml:space="preserve"> and Perton Parish Council</w:t>
      </w:r>
      <w:r w:rsidR="006D63AB">
        <w:rPr>
          <w:sz w:val="21"/>
          <w:szCs w:val="21"/>
          <w:lang w:eastAsia="en-GB"/>
        </w:rPr>
        <w:t xml:space="preserve">.  </w:t>
      </w:r>
      <w:r w:rsidR="008B6C8D">
        <w:rPr>
          <w:sz w:val="21"/>
          <w:szCs w:val="21"/>
          <w:lang w:eastAsia="en-GB"/>
        </w:rPr>
        <w:t>Staffordshire</w:t>
      </w:r>
      <w:r w:rsidR="006D63AB">
        <w:rPr>
          <w:sz w:val="21"/>
          <w:szCs w:val="21"/>
          <w:lang w:eastAsia="en-GB"/>
        </w:rPr>
        <w:t xml:space="preserve"> County Council were unabl</w:t>
      </w:r>
      <w:r w:rsidR="008B6C8D">
        <w:rPr>
          <w:sz w:val="21"/>
          <w:szCs w:val="21"/>
          <w:lang w:eastAsia="en-GB"/>
        </w:rPr>
        <w:t>e</w:t>
      </w:r>
      <w:r w:rsidR="006D63AB">
        <w:rPr>
          <w:sz w:val="21"/>
          <w:szCs w:val="21"/>
          <w:lang w:eastAsia="en-GB"/>
        </w:rPr>
        <w:t xml:space="preserve"> to attend but asked for the notes </w:t>
      </w:r>
      <w:r w:rsidR="008B6C8D">
        <w:rPr>
          <w:sz w:val="21"/>
          <w:szCs w:val="21"/>
          <w:lang w:eastAsia="en-GB"/>
        </w:rPr>
        <w:t>to be forwarded when available</w:t>
      </w:r>
      <w:r w:rsidR="0087340C">
        <w:rPr>
          <w:sz w:val="21"/>
          <w:szCs w:val="21"/>
          <w:lang w:eastAsia="en-GB"/>
        </w:rPr>
        <w:t xml:space="preserve">.  </w:t>
      </w:r>
      <w:r w:rsidR="00CC6350">
        <w:rPr>
          <w:sz w:val="21"/>
          <w:szCs w:val="21"/>
          <w:lang w:eastAsia="en-GB"/>
        </w:rPr>
        <w:t>Some m</w:t>
      </w:r>
      <w:r w:rsidR="00112758">
        <w:rPr>
          <w:sz w:val="21"/>
          <w:szCs w:val="21"/>
          <w:lang w:eastAsia="en-GB"/>
        </w:rPr>
        <w:t>e</w:t>
      </w:r>
      <w:r w:rsidR="00CC6350">
        <w:rPr>
          <w:sz w:val="21"/>
          <w:szCs w:val="21"/>
          <w:lang w:eastAsia="en-GB"/>
        </w:rPr>
        <w:t xml:space="preserve">mbers of the council were </w:t>
      </w:r>
      <w:r w:rsidR="00FB6903">
        <w:rPr>
          <w:sz w:val="21"/>
          <w:szCs w:val="21"/>
          <w:lang w:eastAsia="en-GB"/>
        </w:rPr>
        <w:t>surprised</w:t>
      </w:r>
      <w:r w:rsidR="00CC6350">
        <w:rPr>
          <w:sz w:val="21"/>
          <w:szCs w:val="21"/>
          <w:lang w:eastAsia="en-GB"/>
        </w:rPr>
        <w:t xml:space="preserve"> that</w:t>
      </w:r>
      <w:r w:rsidR="00112758">
        <w:rPr>
          <w:sz w:val="21"/>
          <w:szCs w:val="21"/>
          <w:lang w:eastAsia="en-GB"/>
        </w:rPr>
        <w:t xml:space="preserve"> they were not included. </w:t>
      </w:r>
      <w:r w:rsidR="00495082" w:rsidRPr="00037836">
        <w:rPr>
          <w:sz w:val="21"/>
          <w:szCs w:val="21"/>
          <w:lang w:eastAsia="en-GB"/>
        </w:rPr>
        <w:t xml:space="preserve">  </w:t>
      </w:r>
      <w:r w:rsidR="00DA0DA6">
        <w:rPr>
          <w:sz w:val="21"/>
          <w:szCs w:val="21"/>
          <w:lang w:eastAsia="en-GB"/>
        </w:rPr>
        <w:t xml:space="preserve">County Council Highways have </w:t>
      </w:r>
      <w:r w:rsidR="00884EC3">
        <w:rPr>
          <w:sz w:val="21"/>
          <w:szCs w:val="21"/>
          <w:lang w:eastAsia="en-GB"/>
        </w:rPr>
        <w:t>agreed</w:t>
      </w:r>
      <w:r w:rsidR="00CD6934">
        <w:rPr>
          <w:sz w:val="21"/>
          <w:szCs w:val="21"/>
          <w:lang w:eastAsia="en-GB"/>
        </w:rPr>
        <w:t xml:space="preserve"> in principle </w:t>
      </w:r>
      <w:r w:rsidR="00884EC3">
        <w:rPr>
          <w:sz w:val="21"/>
          <w:szCs w:val="21"/>
          <w:lang w:eastAsia="en-GB"/>
        </w:rPr>
        <w:t xml:space="preserve">to help with clearing the </w:t>
      </w:r>
      <w:r w:rsidR="00CD6934">
        <w:rPr>
          <w:sz w:val="21"/>
          <w:szCs w:val="21"/>
          <w:lang w:eastAsia="en-GB"/>
        </w:rPr>
        <w:t>pipe</w:t>
      </w:r>
      <w:r w:rsidR="00884EC3">
        <w:rPr>
          <w:sz w:val="21"/>
          <w:szCs w:val="21"/>
          <w:lang w:eastAsia="en-GB"/>
        </w:rPr>
        <w:t xml:space="preserve"> under the lane.  </w:t>
      </w:r>
      <w:r w:rsidR="00934AEB">
        <w:rPr>
          <w:sz w:val="21"/>
          <w:szCs w:val="21"/>
          <w:lang w:eastAsia="en-GB"/>
        </w:rPr>
        <w:t xml:space="preserve">South Staffordshire Council have agreed to contact Environmental Health and  County Council </w:t>
      </w:r>
      <w:r w:rsidR="001B5F18">
        <w:rPr>
          <w:sz w:val="21"/>
          <w:szCs w:val="21"/>
          <w:lang w:eastAsia="en-GB"/>
        </w:rPr>
        <w:t xml:space="preserve">Highways </w:t>
      </w:r>
      <w:r w:rsidR="00DA0DA6">
        <w:rPr>
          <w:sz w:val="21"/>
          <w:szCs w:val="21"/>
          <w:lang w:eastAsia="en-GB"/>
        </w:rPr>
        <w:t>t</w:t>
      </w:r>
      <w:r w:rsidR="00DD0DDA">
        <w:rPr>
          <w:sz w:val="21"/>
          <w:szCs w:val="21"/>
          <w:lang w:eastAsia="en-GB"/>
        </w:rPr>
        <w:t xml:space="preserve">o </w:t>
      </w:r>
      <w:r w:rsidR="00884EC3">
        <w:rPr>
          <w:sz w:val="21"/>
          <w:szCs w:val="21"/>
          <w:lang w:eastAsia="en-GB"/>
        </w:rPr>
        <w:t xml:space="preserve">follow up on this.  </w:t>
      </w:r>
      <w:r w:rsidR="00CD6934">
        <w:rPr>
          <w:sz w:val="21"/>
          <w:szCs w:val="21"/>
          <w:lang w:eastAsia="en-GB"/>
        </w:rPr>
        <w:t>This is still not resolved there is</w:t>
      </w:r>
      <w:r w:rsidR="00AB1A98">
        <w:rPr>
          <w:sz w:val="21"/>
          <w:szCs w:val="21"/>
          <w:lang w:eastAsia="en-GB"/>
        </w:rPr>
        <w:t xml:space="preserve"> a need</w:t>
      </w:r>
      <w:r w:rsidR="00D466A2">
        <w:rPr>
          <w:sz w:val="21"/>
          <w:szCs w:val="21"/>
          <w:lang w:eastAsia="en-GB"/>
        </w:rPr>
        <w:t xml:space="preserve"> to</w:t>
      </w:r>
      <w:r w:rsidR="00CD6934">
        <w:rPr>
          <w:sz w:val="21"/>
          <w:szCs w:val="21"/>
          <w:lang w:eastAsia="en-GB"/>
        </w:rPr>
        <w:t xml:space="preserve"> clear the </w:t>
      </w:r>
      <w:r w:rsidR="00D466A2">
        <w:rPr>
          <w:sz w:val="21"/>
          <w:szCs w:val="21"/>
          <w:lang w:eastAsia="en-GB"/>
        </w:rPr>
        <w:t xml:space="preserve">ditch </w:t>
      </w:r>
      <w:r w:rsidR="00CD6934">
        <w:rPr>
          <w:sz w:val="21"/>
          <w:szCs w:val="21"/>
          <w:lang w:eastAsia="en-GB"/>
        </w:rPr>
        <w:t>down to the river</w:t>
      </w:r>
      <w:r w:rsidR="00F93E16">
        <w:rPr>
          <w:sz w:val="21"/>
          <w:szCs w:val="21"/>
          <w:lang w:eastAsia="en-GB"/>
        </w:rPr>
        <w:t xml:space="preserve"> as it is blocking with sewage and effluent and flooding back to the pond in the field. </w:t>
      </w:r>
      <w:r w:rsidR="007E1CDC">
        <w:rPr>
          <w:sz w:val="21"/>
          <w:szCs w:val="21"/>
          <w:lang w:eastAsia="en-GB"/>
        </w:rPr>
        <w:t xml:space="preserve">SSDC </w:t>
      </w:r>
      <w:r w:rsidR="005B300A">
        <w:rPr>
          <w:sz w:val="21"/>
          <w:szCs w:val="21"/>
          <w:lang w:eastAsia="en-GB"/>
        </w:rPr>
        <w:t>are hopeful that the Environment Agency can</w:t>
      </w:r>
      <w:r w:rsidR="00EE133C">
        <w:rPr>
          <w:sz w:val="21"/>
          <w:szCs w:val="21"/>
          <w:lang w:eastAsia="en-GB"/>
        </w:rPr>
        <w:t xml:space="preserve"> help </w:t>
      </w:r>
      <w:r w:rsidR="005B300A">
        <w:rPr>
          <w:sz w:val="21"/>
          <w:szCs w:val="21"/>
          <w:lang w:eastAsia="en-GB"/>
        </w:rPr>
        <w:t xml:space="preserve">clear the </w:t>
      </w:r>
      <w:r w:rsidR="00C7178B">
        <w:rPr>
          <w:sz w:val="21"/>
          <w:szCs w:val="21"/>
          <w:lang w:eastAsia="en-GB"/>
        </w:rPr>
        <w:t>ditch</w:t>
      </w:r>
      <w:r w:rsidR="005B300A">
        <w:rPr>
          <w:sz w:val="21"/>
          <w:szCs w:val="21"/>
          <w:lang w:eastAsia="en-GB"/>
        </w:rPr>
        <w:t xml:space="preserve"> right up to the Penk.</w:t>
      </w:r>
    </w:p>
    <w:p w14:paraId="06FA69E6" w14:textId="2F8A6A0A" w:rsidR="00546EB4" w:rsidRDefault="00F1320B" w:rsidP="00037836">
      <w:pPr>
        <w:pStyle w:val="ListParagraph"/>
        <w:numPr>
          <w:ilvl w:val="0"/>
          <w:numId w:val="6"/>
        </w:numPr>
        <w:spacing w:after="240" w:line="240" w:lineRule="auto"/>
        <w:ind w:left="714" w:hanging="357"/>
        <w:contextualSpacing w:val="0"/>
        <w:rPr>
          <w:sz w:val="21"/>
          <w:szCs w:val="21"/>
          <w:lang w:eastAsia="en-GB"/>
        </w:rPr>
      </w:pPr>
      <w:r>
        <w:rPr>
          <w:sz w:val="21"/>
          <w:szCs w:val="21"/>
          <w:lang w:eastAsia="en-GB"/>
        </w:rPr>
        <w:t>The issue of the chicane</w:t>
      </w:r>
      <w:r w:rsidR="005277F3">
        <w:rPr>
          <w:sz w:val="21"/>
          <w:szCs w:val="21"/>
          <w:lang w:eastAsia="en-GB"/>
        </w:rPr>
        <w:t>s</w:t>
      </w:r>
      <w:r>
        <w:rPr>
          <w:sz w:val="21"/>
          <w:szCs w:val="21"/>
          <w:lang w:eastAsia="en-GB"/>
        </w:rPr>
        <w:t xml:space="preserve"> at Severn Drive and </w:t>
      </w:r>
      <w:r w:rsidR="00A46A52">
        <w:rPr>
          <w:sz w:val="21"/>
          <w:szCs w:val="21"/>
          <w:lang w:eastAsia="en-GB"/>
        </w:rPr>
        <w:t xml:space="preserve">the chicane and </w:t>
      </w:r>
      <w:r>
        <w:rPr>
          <w:sz w:val="21"/>
          <w:szCs w:val="21"/>
          <w:lang w:eastAsia="en-GB"/>
        </w:rPr>
        <w:t xml:space="preserve">St. Andrews </w:t>
      </w:r>
      <w:r w:rsidR="005277F3">
        <w:rPr>
          <w:sz w:val="21"/>
          <w:szCs w:val="21"/>
          <w:lang w:eastAsia="en-GB"/>
        </w:rPr>
        <w:t>were discussed.  There are now potholes in the speed bumps.</w:t>
      </w:r>
      <w:r w:rsidR="00C36913">
        <w:rPr>
          <w:sz w:val="21"/>
          <w:szCs w:val="21"/>
          <w:lang w:eastAsia="en-GB"/>
        </w:rPr>
        <w:t xml:space="preserve">  </w:t>
      </w:r>
      <w:r w:rsidR="00887B1A">
        <w:rPr>
          <w:sz w:val="21"/>
          <w:szCs w:val="21"/>
          <w:lang w:eastAsia="en-GB"/>
        </w:rPr>
        <w:t xml:space="preserve">There is </w:t>
      </w:r>
      <w:r w:rsidR="00EB01A0">
        <w:rPr>
          <w:sz w:val="21"/>
          <w:szCs w:val="21"/>
          <w:lang w:eastAsia="en-GB"/>
        </w:rPr>
        <w:t xml:space="preserve">some </w:t>
      </w:r>
      <w:r w:rsidR="00887B1A">
        <w:rPr>
          <w:sz w:val="21"/>
          <w:szCs w:val="21"/>
          <w:lang w:eastAsia="en-GB"/>
        </w:rPr>
        <w:t xml:space="preserve">concern that the give way at </w:t>
      </w:r>
      <w:r w:rsidR="000D2BC7">
        <w:rPr>
          <w:sz w:val="21"/>
          <w:szCs w:val="21"/>
          <w:lang w:eastAsia="en-GB"/>
        </w:rPr>
        <w:t xml:space="preserve">the chicane in </w:t>
      </w:r>
      <w:r w:rsidR="00887B1A">
        <w:rPr>
          <w:sz w:val="21"/>
          <w:szCs w:val="21"/>
          <w:lang w:eastAsia="en-GB"/>
        </w:rPr>
        <w:t xml:space="preserve">Severn Drive </w:t>
      </w:r>
      <w:r w:rsidR="0065383D">
        <w:rPr>
          <w:sz w:val="21"/>
          <w:szCs w:val="21"/>
          <w:lang w:eastAsia="en-GB"/>
        </w:rPr>
        <w:t xml:space="preserve">should be reversed.  </w:t>
      </w:r>
      <w:r w:rsidR="00887B1A">
        <w:rPr>
          <w:sz w:val="21"/>
          <w:szCs w:val="21"/>
          <w:lang w:eastAsia="en-GB"/>
        </w:rPr>
        <w:t xml:space="preserve"> </w:t>
      </w:r>
      <w:r w:rsidR="00754EAA">
        <w:rPr>
          <w:sz w:val="21"/>
          <w:szCs w:val="21"/>
          <w:lang w:eastAsia="en-GB"/>
        </w:rPr>
        <w:t>The SID is due to be installed shortly.</w:t>
      </w:r>
    </w:p>
    <w:p w14:paraId="6C12C764" w14:textId="35B585DF" w:rsidR="000D2BC7" w:rsidRDefault="000D2BC7" w:rsidP="000D2BC7">
      <w:pPr>
        <w:pStyle w:val="ListParagraph"/>
        <w:spacing w:after="240" w:line="240" w:lineRule="auto"/>
        <w:ind w:left="714"/>
        <w:contextualSpacing w:val="0"/>
        <w:rPr>
          <w:sz w:val="21"/>
          <w:szCs w:val="21"/>
          <w:lang w:eastAsia="en-GB"/>
        </w:rPr>
      </w:pPr>
      <w:r>
        <w:rPr>
          <w:sz w:val="21"/>
          <w:szCs w:val="21"/>
          <w:lang w:eastAsia="en-GB"/>
        </w:rPr>
        <w:t>Highways hav</w:t>
      </w:r>
      <w:r w:rsidR="009A6F6E">
        <w:rPr>
          <w:sz w:val="21"/>
          <w:szCs w:val="21"/>
          <w:lang w:eastAsia="en-GB"/>
        </w:rPr>
        <w:t>e</w:t>
      </w:r>
      <w:r>
        <w:rPr>
          <w:sz w:val="21"/>
          <w:szCs w:val="21"/>
          <w:lang w:eastAsia="en-GB"/>
        </w:rPr>
        <w:t xml:space="preserve"> </w:t>
      </w:r>
      <w:r w:rsidR="009A6F6E">
        <w:rPr>
          <w:sz w:val="21"/>
          <w:szCs w:val="21"/>
          <w:lang w:eastAsia="en-GB"/>
        </w:rPr>
        <w:t xml:space="preserve">said they do not have the money to modify the </w:t>
      </w:r>
      <w:r w:rsidR="00482445">
        <w:rPr>
          <w:sz w:val="21"/>
          <w:szCs w:val="21"/>
          <w:lang w:eastAsia="en-GB"/>
        </w:rPr>
        <w:t xml:space="preserve">speed bumps at St. Andrews </w:t>
      </w:r>
      <w:r w:rsidR="00D47AA3">
        <w:rPr>
          <w:sz w:val="21"/>
          <w:szCs w:val="21"/>
          <w:lang w:eastAsia="en-GB"/>
        </w:rPr>
        <w:t>Drive</w:t>
      </w:r>
      <w:r w:rsidR="00482445">
        <w:rPr>
          <w:sz w:val="21"/>
          <w:szCs w:val="21"/>
          <w:lang w:eastAsia="en-GB"/>
        </w:rPr>
        <w:t>.  The repairs in the area</w:t>
      </w:r>
      <w:r w:rsidR="002F15B5">
        <w:rPr>
          <w:sz w:val="21"/>
          <w:szCs w:val="21"/>
          <w:lang w:eastAsia="en-GB"/>
        </w:rPr>
        <w:t>, which</w:t>
      </w:r>
      <w:r w:rsidR="00E43512">
        <w:rPr>
          <w:sz w:val="21"/>
          <w:szCs w:val="21"/>
          <w:lang w:eastAsia="en-GB"/>
        </w:rPr>
        <w:t xml:space="preserve"> took six and a half years </w:t>
      </w:r>
      <w:r w:rsidR="00482445">
        <w:rPr>
          <w:sz w:val="21"/>
          <w:szCs w:val="21"/>
          <w:lang w:eastAsia="en-GB"/>
        </w:rPr>
        <w:t>are appalling</w:t>
      </w:r>
      <w:r w:rsidR="00E43512">
        <w:rPr>
          <w:sz w:val="21"/>
          <w:szCs w:val="21"/>
          <w:lang w:eastAsia="en-GB"/>
        </w:rPr>
        <w:t>.</w:t>
      </w:r>
      <w:r w:rsidR="00D47AA3">
        <w:rPr>
          <w:sz w:val="21"/>
          <w:szCs w:val="21"/>
          <w:lang w:eastAsia="en-GB"/>
        </w:rPr>
        <w:t xml:space="preserve">  It was </w:t>
      </w:r>
      <w:r w:rsidR="00D47AA3" w:rsidRPr="002F15B5">
        <w:rPr>
          <w:b/>
          <w:bCs/>
          <w:sz w:val="21"/>
          <w:szCs w:val="21"/>
          <w:lang w:eastAsia="en-GB"/>
        </w:rPr>
        <w:t>resolved</w:t>
      </w:r>
      <w:r w:rsidR="00D47AA3">
        <w:rPr>
          <w:sz w:val="21"/>
          <w:szCs w:val="21"/>
          <w:lang w:eastAsia="en-GB"/>
        </w:rPr>
        <w:t xml:space="preserve"> </w:t>
      </w:r>
      <w:r w:rsidR="002F15B5">
        <w:rPr>
          <w:sz w:val="21"/>
          <w:szCs w:val="21"/>
          <w:lang w:eastAsia="en-GB"/>
        </w:rPr>
        <w:t>to contact the County Council again.</w:t>
      </w:r>
      <w:r w:rsidR="00D466A2">
        <w:rPr>
          <w:sz w:val="21"/>
          <w:szCs w:val="21"/>
          <w:lang w:eastAsia="en-GB"/>
        </w:rPr>
        <w:t xml:space="preserve">  Cllr Mrs R Heseltine will speak to </w:t>
      </w:r>
      <w:r w:rsidR="00E13D22">
        <w:rPr>
          <w:sz w:val="21"/>
          <w:szCs w:val="21"/>
          <w:lang w:eastAsia="en-GB"/>
        </w:rPr>
        <w:t xml:space="preserve">County </w:t>
      </w:r>
      <w:r w:rsidR="00D466A2">
        <w:rPr>
          <w:sz w:val="21"/>
          <w:szCs w:val="21"/>
          <w:lang w:eastAsia="en-GB"/>
        </w:rPr>
        <w:t>Cllr D Williams</w:t>
      </w:r>
      <w:r w:rsidR="00E13D22">
        <w:rPr>
          <w:sz w:val="21"/>
          <w:szCs w:val="21"/>
          <w:lang w:eastAsia="en-GB"/>
        </w:rPr>
        <w:t xml:space="preserve">, </w:t>
      </w:r>
      <w:r w:rsidR="00E13D22" w:rsidRPr="00E13D22">
        <w:rPr>
          <w:rFonts w:cstheme="minorHAnsi"/>
          <w:color w:val="000000"/>
          <w:sz w:val="21"/>
          <w:szCs w:val="21"/>
          <w:shd w:val="clear" w:color="auto" w:fill="FFFFFF"/>
        </w:rPr>
        <w:t>Cabinet member for Highways and Transport</w:t>
      </w:r>
      <w:r w:rsidR="00E13D22">
        <w:rPr>
          <w:rFonts w:cstheme="minorHAnsi"/>
          <w:color w:val="000000"/>
          <w:sz w:val="21"/>
          <w:szCs w:val="21"/>
          <w:shd w:val="clear" w:color="auto" w:fill="FFFFFF"/>
        </w:rPr>
        <w:t>.</w:t>
      </w:r>
      <w:r w:rsidR="00D466A2">
        <w:rPr>
          <w:sz w:val="21"/>
          <w:szCs w:val="21"/>
          <w:lang w:eastAsia="en-GB"/>
        </w:rPr>
        <w:t xml:space="preserve"> </w:t>
      </w:r>
    </w:p>
    <w:p w14:paraId="5FEF4C98" w14:textId="7E8AA95F" w:rsidR="00F75621" w:rsidRPr="002844CD" w:rsidRDefault="008154E3" w:rsidP="00CE23B9">
      <w:pPr>
        <w:pStyle w:val="Heading2"/>
        <w:rPr>
          <w:rFonts w:asciiTheme="minorHAnsi" w:hAnsiTheme="minorHAnsi" w:cstheme="minorHAnsi"/>
        </w:rPr>
      </w:pPr>
      <w:r>
        <w:rPr>
          <w:rFonts w:asciiTheme="minorHAnsi" w:hAnsiTheme="minorHAnsi" w:cstheme="minorHAnsi"/>
        </w:rPr>
        <w:t>1</w:t>
      </w:r>
      <w:r w:rsidR="00910628">
        <w:rPr>
          <w:rFonts w:asciiTheme="minorHAnsi" w:hAnsiTheme="minorHAnsi" w:cstheme="minorHAnsi"/>
        </w:rPr>
        <w:t>73</w:t>
      </w:r>
      <w:r w:rsidR="00F75621" w:rsidRPr="002844CD">
        <w:rPr>
          <w:rFonts w:asciiTheme="minorHAnsi" w:hAnsiTheme="minorHAnsi" w:cstheme="minorHAnsi"/>
        </w:rPr>
        <w:t>/20 - SOUTH STAFFORDSHIRE COUNCIL</w:t>
      </w:r>
    </w:p>
    <w:p w14:paraId="438B8CEB" w14:textId="0C993227" w:rsidR="004B17F7" w:rsidRPr="00113D4C" w:rsidRDefault="00F75621" w:rsidP="00113D4C">
      <w:pPr>
        <w:pStyle w:val="ListParagraph"/>
        <w:numPr>
          <w:ilvl w:val="0"/>
          <w:numId w:val="5"/>
        </w:numPr>
        <w:spacing w:after="120" w:line="240" w:lineRule="auto"/>
        <w:ind w:left="714" w:hanging="357"/>
        <w:contextualSpacing w:val="0"/>
        <w:rPr>
          <w:rFonts w:cstheme="minorHAnsi"/>
          <w:bCs/>
          <w:sz w:val="21"/>
          <w:szCs w:val="21"/>
        </w:rPr>
      </w:pPr>
      <w:r w:rsidRPr="00037836">
        <w:rPr>
          <w:rFonts w:cstheme="minorHAnsi"/>
          <w:bCs/>
          <w:sz w:val="21"/>
          <w:szCs w:val="21"/>
        </w:rPr>
        <w:t>District Councillor written report</w:t>
      </w:r>
      <w:r w:rsidR="0081542A" w:rsidRPr="00037836">
        <w:rPr>
          <w:rFonts w:cstheme="minorHAnsi"/>
          <w:bCs/>
          <w:sz w:val="21"/>
          <w:szCs w:val="21"/>
        </w:rPr>
        <w:t xml:space="preserve"> previously distributed</w:t>
      </w:r>
      <w:r w:rsidRPr="00037836">
        <w:rPr>
          <w:rFonts w:cstheme="minorHAnsi"/>
          <w:bCs/>
          <w:sz w:val="21"/>
          <w:szCs w:val="21"/>
        </w:rPr>
        <w:t xml:space="preserve"> </w:t>
      </w:r>
      <w:r w:rsidR="00466E19" w:rsidRPr="00037836">
        <w:rPr>
          <w:rFonts w:cstheme="minorHAnsi"/>
          <w:bCs/>
          <w:sz w:val="21"/>
          <w:szCs w:val="21"/>
        </w:rPr>
        <w:t xml:space="preserve">from Cllr P Davis </w:t>
      </w:r>
      <w:r w:rsidRPr="00D96A4B">
        <w:rPr>
          <w:rFonts w:cstheme="minorHAnsi"/>
          <w:bCs/>
          <w:sz w:val="21"/>
          <w:szCs w:val="21"/>
        </w:rPr>
        <w:t xml:space="preserve">were </w:t>
      </w:r>
      <w:r w:rsidR="00466E19" w:rsidRPr="00D96A4B">
        <w:rPr>
          <w:rFonts w:cstheme="minorHAnsi"/>
          <w:bCs/>
          <w:sz w:val="21"/>
          <w:szCs w:val="21"/>
        </w:rPr>
        <w:t xml:space="preserve">noted </w:t>
      </w:r>
      <w:r w:rsidRPr="00D96A4B">
        <w:rPr>
          <w:rFonts w:cstheme="minorHAnsi"/>
          <w:bCs/>
          <w:sz w:val="21"/>
          <w:szCs w:val="21"/>
        </w:rPr>
        <w:t>for information, copy attached to these minutes.</w:t>
      </w:r>
    </w:p>
    <w:p w14:paraId="121B7739" w14:textId="6980B7E8" w:rsidR="005D4FD1" w:rsidRPr="00037836" w:rsidRDefault="002C6B7B" w:rsidP="005233F9">
      <w:pPr>
        <w:spacing w:after="0" w:line="240" w:lineRule="auto"/>
        <w:ind w:left="709"/>
        <w:rPr>
          <w:rFonts w:cstheme="minorHAnsi"/>
          <w:bCs/>
          <w:sz w:val="21"/>
          <w:szCs w:val="21"/>
        </w:rPr>
      </w:pPr>
      <w:r w:rsidRPr="00037836">
        <w:rPr>
          <w:rFonts w:cstheme="minorHAnsi"/>
          <w:bCs/>
          <w:sz w:val="21"/>
          <w:szCs w:val="21"/>
        </w:rPr>
        <w:t xml:space="preserve">Cllr Mrs P Allen  </w:t>
      </w:r>
      <w:r w:rsidR="00B942AD" w:rsidRPr="00037836">
        <w:rPr>
          <w:rFonts w:cstheme="minorHAnsi"/>
          <w:bCs/>
          <w:sz w:val="21"/>
          <w:szCs w:val="21"/>
        </w:rPr>
        <w:t xml:space="preserve">- verbal report </w:t>
      </w:r>
    </w:p>
    <w:p w14:paraId="2ED722D8" w14:textId="4277CB8D" w:rsidR="005D4FD1" w:rsidRDefault="00322CA9" w:rsidP="005233F9">
      <w:pPr>
        <w:spacing w:after="120" w:line="240" w:lineRule="auto"/>
        <w:ind w:left="709"/>
        <w:rPr>
          <w:rFonts w:cstheme="minorHAnsi"/>
          <w:bCs/>
          <w:sz w:val="21"/>
          <w:szCs w:val="21"/>
        </w:rPr>
      </w:pPr>
      <w:r>
        <w:rPr>
          <w:rFonts w:cstheme="minorHAnsi"/>
          <w:bCs/>
          <w:sz w:val="21"/>
          <w:szCs w:val="21"/>
        </w:rPr>
        <w:t xml:space="preserve">Letter </w:t>
      </w:r>
      <w:r w:rsidR="000B1795">
        <w:rPr>
          <w:rFonts w:cstheme="minorHAnsi"/>
          <w:bCs/>
          <w:sz w:val="21"/>
          <w:szCs w:val="21"/>
        </w:rPr>
        <w:t>r</w:t>
      </w:r>
      <w:r>
        <w:rPr>
          <w:rFonts w:cstheme="minorHAnsi"/>
          <w:bCs/>
          <w:sz w:val="21"/>
          <w:szCs w:val="21"/>
        </w:rPr>
        <w:t xml:space="preserve">eceived from </w:t>
      </w:r>
      <w:r w:rsidR="008861BC">
        <w:rPr>
          <w:rFonts w:cstheme="minorHAnsi"/>
          <w:bCs/>
          <w:sz w:val="21"/>
          <w:szCs w:val="21"/>
        </w:rPr>
        <w:t>the owner of Town &amp; Country Meats</w:t>
      </w:r>
      <w:r w:rsidR="000B1795">
        <w:rPr>
          <w:rFonts w:cstheme="minorHAnsi"/>
          <w:bCs/>
          <w:sz w:val="21"/>
          <w:szCs w:val="21"/>
        </w:rPr>
        <w:t xml:space="preserve">, thanking the parish for their help during lockdown.  He did not have to furlough any staff. </w:t>
      </w:r>
      <w:r w:rsidR="002C6B7B" w:rsidRPr="00037836">
        <w:rPr>
          <w:rFonts w:cstheme="minorHAnsi"/>
          <w:bCs/>
          <w:sz w:val="21"/>
          <w:szCs w:val="21"/>
        </w:rPr>
        <w:t xml:space="preserve"> </w:t>
      </w:r>
    </w:p>
    <w:p w14:paraId="26EE88BC" w14:textId="017BCB5F" w:rsidR="000B1795" w:rsidRDefault="000B1795" w:rsidP="005233F9">
      <w:pPr>
        <w:spacing w:after="120" w:line="240" w:lineRule="auto"/>
        <w:ind w:left="709"/>
        <w:rPr>
          <w:rFonts w:cstheme="minorHAnsi"/>
          <w:bCs/>
          <w:sz w:val="21"/>
          <w:szCs w:val="21"/>
        </w:rPr>
      </w:pPr>
      <w:r>
        <w:rPr>
          <w:rFonts w:cstheme="minorHAnsi"/>
          <w:bCs/>
          <w:sz w:val="21"/>
          <w:szCs w:val="21"/>
        </w:rPr>
        <w:lastRenderedPageBreak/>
        <w:t xml:space="preserve">SSDC </w:t>
      </w:r>
      <w:r w:rsidR="005D32A9">
        <w:rPr>
          <w:rFonts w:cstheme="minorHAnsi"/>
          <w:bCs/>
          <w:sz w:val="21"/>
          <w:szCs w:val="21"/>
        </w:rPr>
        <w:t xml:space="preserve">have held </w:t>
      </w:r>
      <w:r w:rsidR="00962F4F">
        <w:rPr>
          <w:rFonts w:cstheme="minorHAnsi"/>
          <w:bCs/>
          <w:sz w:val="21"/>
          <w:szCs w:val="21"/>
        </w:rPr>
        <w:t xml:space="preserve">some </w:t>
      </w:r>
      <w:r w:rsidR="005D32A9">
        <w:rPr>
          <w:rFonts w:cstheme="minorHAnsi"/>
          <w:bCs/>
          <w:sz w:val="21"/>
          <w:szCs w:val="21"/>
        </w:rPr>
        <w:t xml:space="preserve">very interesting sessions on </w:t>
      </w:r>
      <w:r w:rsidR="009135AE">
        <w:rPr>
          <w:rFonts w:cstheme="minorHAnsi"/>
          <w:bCs/>
          <w:sz w:val="21"/>
          <w:szCs w:val="21"/>
        </w:rPr>
        <w:t xml:space="preserve">master </w:t>
      </w:r>
      <w:r w:rsidR="00664DCE">
        <w:rPr>
          <w:rFonts w:cstheme="minorHAnsi"/>
          <w:bCs/>
          <w:sz w:val="21"/>
          <w:szCs w:val="21"/>
        </w:rPr>
        <w:t xml:space="preserve">planning for a new settlement. </w:t>
      </w:r>
      <w:r w:rsidR="0073544D">
        <w:rPr>
          <w:rFonts w:cstheme="minorHAnsi"/>
          <w:bCs/>
          <w:sz w:val="21"/>
          <w:szCs w:val="21"/>
        </w:rPr>
        <w:t xml:space="preserve">  </w:t>
      </w:r>
      <w:r w:rsidR="00B74C97">
        <w:rPr>
          <w:rFonts w:cstheme="minorHAnsi"/>
          <w:bCs/>
          <w:sz w:val="21"/>
          <w:szCs w:val="21"/>
        </w:rPr>
        <w:t>There is no agreed site yet.</w:t>
      </w:r>
    </w:p>
    <w:p w14:paraId="29915299" w14:textId="6C91319C" w:rsidR="0073544D" w:rsidRDefault="00962F4F" w:rsidP="005233F9">
      <w:pPr>
        <w:spacing w:after="120" w:line="240" w:lineRule="auto"/>
        <w:ind w:left="709"/>
        <w:rPr>
          <w:rFonts w:cstheme="minorHAnsi"/>
          <w:bCs/>
          <w:sz w:val="21"/>
          <w:szCs w:val="21"/>
        </w:rPr>
      </w:pPr>
      <w:r>
        <w:rPr>
          <w:rFonts w:cstheme="minorHAnsi"/>
          <w:bCs/>
          <w:sz w:val="21"/>
          <w:szCs w:val="21"/>
        </w:rPr>
        <w:t xml:space="preserve">The </w:t>
      </w:r>
      <w:r w:rsidR="0073544D">
        <w:rPr>
          <w:rFonts w:cstheme="minorHAnsi"/>
          <w:bCs/>
          <w:sz w:val="21"/>
          <w:szCs w:val="21"/>
        </w:rPr>
        <w:t>Boundary</w:t>
      </w:r>
      <w:r>
        <w:rPr>
          <w:rFonts w:cstheme="minorHAnsi"/>
          <w:bCs/>
          <w:sz w:val="21"/>
          <w:szCs w:val="21"/>
        </w:rPr>
        <w:t xml:space="preserve"> Commission</w:t>
      </w:r>
      <w:r w:rsidR="0073544D">
        <w:rPr>
          <w:rFonts w:cstheme="minorHAnsi"/>
          <w:bCs/>
          <w:sz w:val="21"/>
          <w:szCs w:val="21"/>
        </w:rPr>
        <w:t xml:space="preserve"> review </w:t>
      </w:r>
      <w:r w:rsidR="000310AB">
        <w:rPr>
          <w:rFonts w:cstheme="minorHAnsi"/>
          <w:bCs/>
          <w:sz w:val="21"/>
          <w:szCs w:val="21"/>
        </w:rPr>
        <w:t xml:space="preserve">is </w:t>
      </w:r>
      <w:r w:rsidR="0073544D">
        <w:rPr>
          <w:rFonts w:cstheme="minorHAnsi"/>
          <w:bCs/>
          <w:sz w:val="21"/>
          <w:szCs w:val="21"/>
        </w:rPr>
        <w:t>assessing</w:t>
      </w:r>
      <w:r>
        <w:rPr>
          <w:rFonts w:cstheme="minorHAnsi"/>
          <w:bCs/>
          <w:sz w:val="21"/>
          <w:szCs w:val="21"/>
        </w:rPr>
        <w:t xml:space="preserve"> the</w:t>
      </w:r>
      <w:r w:rsidR="0073544D">
        <w:rPr>
          <w:rFonts w:cstheme="minorHAnsi"/>
          <w:bCs/>
          <w:sz w:val="21"/>
          <w:szCs w:val="21"/>
        </w:rPr>
        <w:t xml:space="preserve"> number of councillors, electorate, wards and how they are arranged.  </w:t>
      </w:r>
    </w:p>
    <w:p w14:paraId="3932C888" w14:textId="237486DD" w:rsidR="00D01C5F" w:rsidRDefault="00D01C5F" w:rsidP="005233F9">
      <w:pPr>
        <w:spacing w:after="120" w:line="240" w:lineRule="auto"/>
        <w:ind w:left="709"/>
        <w:rPr>
          <w:rFonts w:cstheme="minorHAnsi"/>
          <w:bCs/>
          <w:sz w:val="21"/>
          <w:szCs w:val="21"/>
        </w:rPr>
      </w:pPr>
      <w:r>
        <w:rPr>
          <w:rFonts w:cstheme="minorHAnsi"/>
          <w:bCs/>
          <w:sz w:val="21"/>
          <w:szCs w:val="21"/>
        </w:rPr>
        <w:t xml:space="preserve">Vodafone would like to install a new </w:t>
      </w:r>
      <w:r w:rsidR="00E858A9">
        <w:rPr>
          <w:rFonts w:cstheme="minorHAnsi"/>
          <w:bCs/>
          <w:sz w:val="21"/>
          <w:szCs w:val="21"/>
        </w:rPr>
        <w:t xml:space="preserve">5g </w:t>
      </w:r>
      <w:r>
        <w:rPr>
          <w:rFonts w:cstheme="minorHAnsi"/>
          <w:bCs/>
          <w:sz w:val="21"/>
          <w:szCs w:val="21"/>
        </w:rPr>
        <w:t xml:space="preserve">mast </w:t>
      </w:r>
      <w:r w:rsidR="00E858A9">
        <w:rPr>
          <w:rFonts w:cstheme="minorHAnsi"/>
          <w:bCs/>
          <w:sz w:val="21"/>
          <w:szCs w:val="21"/>
        </w:rPr>
        <w:t xml:space="preserve">at the </w:t>
      </w:r>
      <w:r w:rsidR="00BD1123">
        <w:rPr>
          <w:rFonts w:cstheme="minorHAnsi"/>
          <w:bCs/>
          <w:sz w:val="21"/>
          <w:szCs w:val="21"/>
        </w:rPr>
        <w:t>site opposite</w:t>
      </w:r>
      <w:r>
        <w:rPr>
          <w:rFonts w:cstheme="minorHAnsi"/>
          <w:bCs/>
          <w:sz w:val="21"/>
          <w:szCs w:val="21"/>
        </w:rPr>
        <w:t xml:space="preserve"> </w:t>
      </w:r>
      <w:r w:rsidR="007249E6">
        <w:rPr>
          <w:rFonts w:cstheme="minorHAnsi"/>
          <w:bCs/>
          <w:sz w:val="21"/>
          <w:szCs w:val="21"/>
        </w:rPr>
        <w:t>Shackleton</w:t>
      </w:r>
      <w:r>
        <w:rPr>
          <w:rFonts w:cstheme="minorHAnsi"/>
          <w:bCs/>
          <w:sz w:val="21"/>
          <w:szCs w:val="21"/>
        </w:rPr>
        <w:t xml:space="preserve"> Drive, the existing mast is 12m </w:t>
      </w:r>
      <w:r w:rsidR="003B13E2">
        <w:rPr>
          <w:rFonts w:cstheme="minorHAnsi"/>
          <w:bCs/>
          <w:sz w:val="21"/>
          <w:szCs w:val="21"/>
        </w:rPr>
        <w:t>which would be</w:t>
      </w:r>
      <w:r>
        <w:rPr>
          <w:rFonts w:cstheme="minorHAnsi"/>
          <w:bCs/>
          <w:sz w:val="21"/>
          <w:szCs w:val="21"/>
        </w:rPr>
        <w:t xml:space="preserve"> replace</w:t>
      </w:r>
      <w:r w:rsidR="003B13E2">
        <w:rPr>
          <w:rFonts w:cstheme="minorHAnsi"/>
          <w:bCs/>
          <w:sz w:val="21"/>
          <w:szCs w:val="21"/>
        </w:rPr>
        <w:t>d</w:t>
      </w:r>
      <w:r>
        <w:rPr>
          <w:rFonts w:cstheme="minorHAnsi"/>
          <w:bCs/>
          <w:sz w:val="21"/>
          <w:szCs w:val="21"/>
        </w:rPr>
        <w:t xml:space="preserve"> with a 20m mast.  </w:t>
      </w:r>
      <w:r w:rsidR="003E7323">
        <w:rPr>
          <w:rFonts w:cstheme="minorHAnsi"/>
          <w:bCs/>
          <w:sz w:val="21"/>
          <w:szCs w:val="21"/>
        </w:rPr>
        <w:t>It</w:t>
      </w:r>
      <w:r w:rsidR="00BD1123">
        <w:rPr>
          <w:rFonts w:cstheme="minorHAnsi"/>
          <w:bCs/>
          <w:sz w:val="21"/>
          <w:szCs w:val="21"/>
        </w:rPr>
        <w:t xml:space="preserve"> </w:t>
      </w:r>
      <w:r w:rsidR="003E7323">
        <w:rPr>
          <w:rFonts w:cstheme="minorHAnsi"/>
          <w:bCs/>
          <w:sz w:val="21"/>
          <w:szCs w:val="21"/>
        </w:rPr>
        <w:t>is felt that this is excessive in this area</w:t>
      </w:r>
      <w:r w:rsidR="005A328C">
        <w:rPr>
          <w:rFonts w:cstheme="minorHAnsi"/>
          <w:bCs/>
          <w:sz w:val="21"/>
          <w:szCs w:val="21"/>
        </w:rPr>
        <w:t xml:space="preserve"> and t</w:t>
      </w:r>
      <w:r w:rsidR="00F51EB9">
        <w:rPr>
          <w:rFonts w:cstheme="minorHAnsi"/>
          <w:bCs/>
          <w:sz w:val="21"/>
          <w:szCs w:val="21"/>
        </w:rPr>
        <w:t xml:space="preserve">he residents should be informed.  The mast will be higher than the </w:t>
      </w:r>
      <w:r w:rsidR="0052491E">
        <w:rPr>
          <w:rFonts w:cstheme="minorHAnsi"/>
          <w:bCs/>
          <w:sz w:val="21"/>
          <w:szCs w:val="21"/>
        </w:rPr>
        <w:t xml:space="preserve">current </w:t>
      </w:r>
      <w:r w:rsidR="00F51EB9">
        <w:rPr>
          <w:rFonts w:cstheme="minorHAnsi"/>
          <w:bCs/>
          <w:sz w:val="21"/>
          <w:szCs w:val="21"/>
        </w:rPr>
        <w:t>tree line</w:t>
      </w:r>
      <w:r w:rsidR="003B13E2">
        <w:rPr>
          <w:rFonts w:cstheme="minorHAnsi"/>
          <w:bCs/>
          <w:sz w:val="21"/>
          <w:szCs w:val="21"/>
        </w:rPr>
        <w:t xml:space="preserve"> and </w:t>
      </w:r>
      <w:r w:rsidR="0052491E">
        <w:rPr>
          <w:rFonts w:cstheme="minorHAnsi"/>
          <w:bCs/>
          <w:sz w:val="21"/>
          <w:szCs w:val="21"/>
        </w:rPr>
        <w:t xml:space="preserve">will be encroaching into the green space and very close to the new trees that have been planted.  </w:t>
      </w:r>
      <w:r w:rsidR="002D4B6E">
        <w:rPr>
          <w:rFonts w:cstheme="minorHAnsi"/>
          <w:bCs/>
          <w:sz w:val="21"/>
          <w:szCs w:val="21"/>
        </w:rPr>
        <w:t xml:space="preserve">Vodafone also have a mast at the rear of the Middle School on the boundary </w:t>
      </w:r>
      <w:r w:rsidR="009B0508">
        <w:rPr>
          <w:rFonts w:cstheme="minorHAnsi"/>
          <w:bCs/>
          <w:sz w:val="21"/>
          <w:szCs w:val="21"/>
        </w:rPr>
        <w:t xml:space="preserve">of Wolverhampton </w:t>
      </w:r>
      <w:r w:rsidR="007249E6">
        <w:rPr>
          <w:rFonts w:cstheme="minorHAnsi"/>
          <w:bCs/>
          <w:sz w:val="21"/>
          <w:szCs w:val="21"/>
        </w:rPr>
        <w:t>that may be better suited</w:t>
      </w:r>
      <w:r w:rsidR="00B768F0">
        <w:rPr>
          <w:rFonts w:cstheme="minorHAnsi"/>
          <w:bCs/>
          <w:sz w:val="21"/>
          <w:szCs w:val="21"/>
        </w:rPr>
        <w:t xml:space="preserve"> and less obtrusive</w:t>
      </w:r>
      <w:r w:rsidR="007249E6">
        <w:rPr>
          <w:rFonts w:cstheme="minorHAnsi"/>
          <w:bCs/>
          <w:sz w:val="21"/>
          <w:szCs w:val="21"/>
        </w:rPr>
        <w:t xml:space="preserve">. </w:t>
      </w:r>
      <w:r w:rsidR="00B532A0">
        <w:rPr>
          <w:rFonts w:cstheme="minorHAnsi"/>
          <w:bCs/>
          <w:sz w:val="21"/>
          <w:szCs w:val="21"/>
        </w:rPr>
        <w:t>Could the mast be camouflaged</w:t>
      </w:r>
      <w:r w:rsidR="00860C4F">
        <w:rPr>
          <w:rFonts w:cstheme="minorHAnsi"/>
          <w:bCs/>
          <w:sz w:val="21"/>
          <w:szCs w:val="21"/>
        </w:rPr>
        <w:t>?</w:t>
      </w:r>
    </w:p>
    <w:p w14:paraId="102C934B" w14:textId="6335D68B" w:rsidR="00D41E0A" w:rsidRDefault="00D41E0A" w:rsidP="005233F9">
      <w:pPr>
        <w:spacing w:after="120" w:line="240" w:lineRule="auto"/>
        <w:ind w:left="709"/>
        <w:rPr>
          <w:rFonts w:cstheme="minorHAnsi"/>
          <w:bCs/>
          <w:sz w:val="21"/>
          <w:szCs w:val="21"/>
        </w:rPr>
      </w:pPr>
      <w:r>
        <w:rPr>
          <w:rFonts w:cstheme="minorHAnsi"/>
          <w:bCs/>
          <w:sz w:val="21"/>
          <w:szCs w:val="21"/>
        </w:rPr>
        <w:t xml:space="preserve">Covid </w:t>
      </w:r>
      <w:r w:rsidR="005B0FF1">
        <w:rPr>
          <w:rFonts w:cstheme="minorHAnsi"/>
          <w:bCs/>
          <w:sz w:val="21"/>
          <w:szCs w:val="21"/>
        </w:rPr>
        <w:t>M</w:t>
      </w:r>
      <w:r>
        <w:rPr>
          <w:rFonts w:cstheme="minorHAnsi"/>
          <w:bCs/>
          <w:sz w:val="21"/>
          <w:szCs w:val="21"/>
        </w:rPr>
        <w:t xml:space="preserve">arshalls have been visiting local businesses to ensure that </w:t>
      </w:r>
      <w:r w:rsidR="00877A1E">
        <w:rPr>
          <w:rFonts w:cstheme="minorHAnsi"/>
          <w:bCs/>
          <w:sz w:val="21"/>
          <w:szCs w:val="21"/>
        </w:rPr>
        <w:t>all are compliant with the regulations.</w:t>
      </w:r>
      <w:r w:rsidR="005B0FF1">
        <w:rPr>
          <w:rFonts w:cstheme="minorHAnsi"/>
          <w:bCs/>
          <w:sz w:val="21"/>
          <w:szCs w:val="21"/>
        </w:rPr>
        <w:t xml:space="preserve">  If anyone has </w:t>
      </w:r>
      <w:proofErr w:type="gramStart"/>
      <w:r w:rsidR="005B0FF1">
        <w:rPr>
          <w:rFonts w:cstheme="minorHAnsi"/>
          <w:bCs/>
          <w:sz w:val="21"/>
          <w:szCs w:val="21"/>
        </w:rPr>
        <w:t>concerns</w:t>
      </w:r>
      <w:proofErr w:type="gramEnd"/>
      <w:r w:rsidR="005B0FF1">
        <w:rPr>
          <w:rFonts w:cstheme="minorHAnsi"/>
          <w:bCs/>
          <w:sz w:val="21"/>
          <w:szCs w:val="21"/>
        </w:rPr>
        <w:t xml:space="preserve"> please contact the District Council.  Overall compliance across South Staffordshire has been excellent. </w:t>
      </w:r>
    </w:p>
    <w:p w14:paraId="624E3CB1" w14:textId="666174A4" w:rsidR="00CE77C7" w:rsidRDefault="00CE77C7" w:rsidP="00D25465">
      <w:pPr>
        <w:pStyle w:val="ListParagraph"/>
        <w:numPr>
          <w:ilvl w:val="0"/>
          <w:numId w:val="5"/>
        </w:numPr>
        <w:spacing w:after="60" w:line="240" w:lineRule="auto"/>
        <w:ind w:left="714" w:hanging="357"/>
        <w:contextualSpacing w:val="0"/>
        <w:rPr>
          <w:rFonts w:cstheme="minorHAnsi"/>
          <w:bCs/>
          <w:sz w:val="21"/>
          <w:szCs w:val="21"/>
        </w:rPr>
      </w:pPr>
      <w:r>
        <w:rPr>
          <w:rFonts w:cstheme="minorHAnsi"/>
          <w:bCs/>
          <w:sz w:val="21"/>
          <w:szCs w:val="21"/>
        </w:rPr>
        <w:t xml:space="preserve">Nomination to the Standards and Resources </w:t>
      </w:r>
      <w:r w:rsidR="00D25465">
        <w:rPr>
          <w:rFonts w:cstheme="minorHAnsi"/>
          <w:bCs/>
          <w:sz w:val="21"/>
          <w:szCs w:val="21"/>
        </w:rPr>
        <w:t>Committee</w:t>
      </w:r>
      <w:r w:rsidR="000F7F39">
        <w:rPr>
          <w:rFonts w:cstheme="minorHAnsi"/>
          <w:bCs/>
          <w:sz w:val="21"/>
          <w:szCs w:val="21"/>
        </w:rPr>
        <w:t xml:space="preserve">.  </w:t>
      </w:r>
      <w:r w:rsidR="00741BE4">
        <w:rPr>
          <w:rFonts w:cstheme="minorHAnsi"/>
          <w:bCs/>
          <w:sz w:val="21"/>
          <w:szCs w:val="21"/>
        </w:rPr>
        <w:t xml:space="preserve">This committee is the most influential and informative committee.  </w:t>
      </w:r>
      <w:r w:rsidR="00DF2A6D">
        <w:rPr>
          <w:rFonts w:cstheme="minorHAnsi"/>
          <w:bCs/>
          <w:sz w:val="21"/>
          <w:szCs w:val="21"/>
        </w:rPr>
        <w:t xml:space="preserve">Councillor N Caine would be interested, </w:t>
      </w:r>
      <w:r w:rsidR="00016EDA">
        <w:rPr>
          <w:rFonts w:cstheme="minorHAnsi"/>
          <w:bCs/>
          <w:sz w:val="21"/>
          <w:szCs w:val="21"/>
        </w:rPr>
        <w:t>C</w:t>
      </w:r>
      <w:r w:rsidR="00FF7797">
        <w:rPr>
          <w:rFonts w:cstheme="minorHAnsi"/>
          <w:bCs/>
          <w:sz w:val="21"/>
          <w:szCs w:val="21"/>
        </w:rPr>
        <w:t>lerk to contact SSDC</w:t>
      </w:r>
      <w:r w:rsidR="00E535A7">
        <w:rPr>
          <w:rFonts w:cstheme="minorHAnsi"/>
          <w:bCs/>
          <w:sz w:val="21"/>
          <w:szCs w:val="21"/>
        </w:rPr>
        <w:t xml:space="preserve"> to </w:t>
      </w:r>
      <w:r w:rsidR="00B62498">
        <w:rPr>
          <w:rFonts w:cstheme="minorHAnsi"/>
          <w:bCs/>
          <w:sz w:val="21"/>
          <w:szCs w:val="21"/>
        </w:rPr>
        <w:t xml:space="preserve">confirm </w:t>
      </w:r>
      <w:r w:rsidR="00FF7797">
        <w:rPr>
          <w:rFonts w:cstheme="minorHAnsi"/>
          <w:bCs/>
          <w:sz w:val="21"/>
          <w:szCs w:val="21"/>
        </w:rPr>
        <w:t xml:space="preserve">if </w:t>
      </w:r>
      <w:r w:rsidR="005010EF">
        <w:rPr>
          <w:rFonts w:cstheme="minorHAnsi"/>
          <w:bCs/>
          <w:sz w:val="21"/>
          <w:szCs w:val="21"/>
        </w:rPr>
        <w:t xml:space="preserve">a </w:t>
      </w:r>
      <w:r w:rsidR="00016EDA">
        <w:rPr>
          <w:rFonts w:cstheme="minorHAnsi"/>
          <w:bCs/>
          <w:sz w:val="21"/>
          <w:szCs w:val="21"/>
        </w:rPr>
        <w:t>P</w:t>
      </w:r>
      <w:r w:rsidR="00FF7797">
        <w:rPr>
          <w:rFonts w:cstheme="minorHAnsi"/>
          <w:bCs/>
          <w:sz w:val="21"/>
          <w:szCs w:val="21"/>
        </w:rPr>
        <w:t xml:space="preserve">arish </w:t>
      </w:r>
      <w:r w:rsidR="00016EDA">
        <w:rPr>
          <w:rFonts w:cstheme="minorHAnsi"/>
          <w:bCs/>
          <w:sz w:val="21"/>
          <w:szCs w:val="21"/>
        </w:rPr>
        <w:t>C</w:t>
      </w:r>
      <w:r w:rsidR="00FF7797">
        <w:rPr>
          <w:rFonts w:cstheme="minorHAnsi"/>
          <w:bCs/>
          <w:sz w:val="21"/>
          <w:szCs w:val="21"/>
        </w:rPr>
        <w:t>ouncillor</w:t>
      </w:r>
      <w:r w:rsidR="005010EF">
        <w:rPr>
          <w:rFonts w:cstheme="minorHAnsi"/>
          <w:bCs/>
          <w:sz w:val="21"/>
          <w:szCs w:val="21"/>
        </w:rPr>
        <w:t xml:space="preserve"> who is also </w:t>
      </w:r>
      <w:r w:rsidR="00684333">
        <w:rPr>
          <w:rFonts w:cstheme="minorHAnsi"/>
          <w:bCs/>
          <w:sz w:val="21"/>
          <w:szCs w:val="21"/>
        </w:rPr>
        <w:t>a District</w:t>
      </w:r>
      <w:r w:rsidR="005010EF">
        <w:rPr>
          <w:rFonts w:cstheme="minorHAnsi"/>
          <w:bCs/>
          <w:sz w:val="21"/>
          <w:szCs w:val="21"/>
        </w:rPr>
        <w:t xml:space="preserve"> </w:t>
      </w:r>
      <w:r w:rsidR="00016EDA">
        <w:rPr>
          <w:rFonts w:cstheme="minorHAnsi"/>
          <w:bCs/>
          <w:sz w:val="21"/>
          <w:szCs w:val="21"/>
        </w:rPr>
        <w:t>C</w:t>
      </w:r>
      <w:r w:rsidR="005010EF">
        <w:rPr>
          <w:rFonts w:cstheme="minorHAnsi"/>
          <w:bCs/>
          <w:sz w:val="21"/>
          <w:szCs w:val="21"/>
        </w:rPr>
        <w:t>ouncillor</w:t>
      </w:r>
      <w:r w:rsidR="00684333">
        <w:rPr>
          <w:rFonts w:cstheme="minorHAnsi"/>
          <w:bCs/>
          <w:sz w:val="21"/>
          <w:szCs w:val="21"/>
        </w:rPr>
        <w:t xml:space="preserve"> can be nominated to the committee. </w:t>
      </w:r>
      <w:r w:rsidR="004C4D32">
        <w:rPr>
          <w:rFonts w:cstheme="minorHAnsi"/>
          <w:bCs/>
          <w:sz w:val="21"/>
          <w:szCs w:val="21"/>
        </w:rPr>
        <w:t xml:space="preserve"> Please </w:t>
      </w:r>
      <w:r w:rsidR="00684333">
        <w:rPr>
          <w:rFonts w:cstheme="minorHAnsi"/>
          <w:bCs/>
          <w:sz w:val="21"/>
          <w:szCs w:val="21"/>
        </w:rPr>
        <w:t xml:space="preserve">Cllrs Mrs R Heseltine </w:t>
      </w:r>
      <w:r w:rsidR="004C4D32">
        <w:rPr>
          <w:rFonts w:cstheme="minorHAnsi"/>
          <w:bCs/>
          <w:sz w:val="21"/>
          <w:szCs w:val="21"/>
        </w:rPr>
        <w:t>or</w:t>
      </w:r>
      <w:r w:rsidR="00684333">
        <w:rPr>
          <w:rFonts w:cstheme="minorHAnsi"/>
          <w:bCs/>
          <w:sz w:val="21"/>
          <w:szCs w:val="21"/>
        </w:rPr>
        <w:t xml:space="preserve"> P Davis</w:t>
      </w:r>
      <w:r w:rsidR="004C4D32">
        <w:rPr>
          <w:rFonts w:cstheme="minorHAnsi"/>
          <w:bCs/>
          <w:sz w:val="21"/>
          <w:szCs w:val="21"/>
        </w:rPr>
        <w:t xml:space="preserve"> if anyone would like more information.</w:t>
      </w:r>
    </w:p>
    <w:p w14:paraId="3A18CB2D" w14:textId="1A8EA466" w:rsidR="00FA6EEE" w:rsidRDefault="004C64CC" w:rsidP="00D25465">
      <w:pPr>
        <w:pStyle w:val="ListParagraph"/>
        <w:numPr>
          <w:ilvl w:val="0"/>
          <w:numId w:val="5"/>
        </w:numPr>
        <w:spacing w:after="60" w:line="240" w:lineRule="auto"/>
        <w:ind w:left="714" w:hanging="357"/>
        <w:contextualSpacing w:val="0"/>
        <w:rPr>
          <w:rFonts w:cstheme="minorHAnsi"/>
          <w:bCs/>
          <w:sz w:val="21"/>
          <w:szCs w:val="21"/>
        </w:rPr>
      </w:pPr>
      <w:r>
        <w:rPr>
          <w:rFonts w:cstheme="minorHAnsi"/>
          <w:bCs/>
          <w:sz w:val="21"/>
          <w:szCs w:val="21"/>
        </w:rPr>
        <w:t xml:space="preserve">South </w:t>
      </w:r>
      <w:r w:rsidR="00DE1D05">
        <w:rPr>
          <w:rFonts w:cstheme="minorHAnsi"/>
          <w:bCs/>
          <w:sz w:val="21"/>
          <w:szCs w:val="21"/>
        </w:rPr>
        <w:t>Staffordshire</w:t>
      </w:r>
      <w:r>
        <w:rPr>
          <w:rFonts w:cstheme="minorHAnsi"/>
          <w:bCs/>
          <w:sz w:val="21"/>
          <w:szCs w:val="21"/>
        </w:rPr>
        <w:t xml:space="preserve"> Council are </w:t>
      </w:r>
      <w:r w:rsidR="00946393">
        <w:rPr>
          <w:rFonts w:cstheme="minorHAnsi"/>
          <w:bCs/>
          <w:sz w:val="21"/>
          <w:szCs w:val="21"/>
        </w:rPr>
        <w:t xml:space="preserve">assessing the need for a </w:t>
      </w:r>
      <w:r w:rsidR="00DA1756">
        <w:rPr>
          <w:rFonts w:cstheme="minorHAnsi"/>
          <w:bCs/>
          <w:sz w:val="21"/>
          <w:szCs w:val="21"/>
        </w:rPr>
        <w:t xml:space="preserve">Public </w:t>
      </w:r>
      <w:r w:rsidR="00985C37">
        <w:rPr>
          <w:rFonts w:cstheme="minorHAnsi"/>
          <w:bCs/>
          <w:sz w:val="21"/>
          <w:szCs w:val="21"/>
        </w:rPr>
        <w:t>Space Protection Order</w:t>
      </w:r>
      <w:r w:rsidR="00946393">
        <w:rPr>
          <w:rFonts w:cstheme="minorHAnsi"/>
          <w:bCs/>
          <w:sz w:val="21"/>
          <w:szCs w:val="21"/>
        </w:rPr>
        <w:t xml:space="preserve"> for dog fouling.  </w:t>
      </w:r>
      <w:r w:rsidR="00946393" w:rsidRPr="00B53A7B">
        <w:rPr>
          <w:rFonts w:cstheme="minorHAnsi"/>
          <w:b/>
          <w:sz w:val="21"/>
          <w:szCs w:val="21"/>
        </w:rPr>
        <w:t>R</w:t>
      </w:r>
      <w:r w:rsidR="00C27793" w:rsidRPr="00FC353E">
        <w:rPr>
          <w:rFonts w:cstheme="minorHAnsi"/>
          <w:b/>
          <w:sz w:val="21"/>
          <w:szCs w:val="21"/>
        </w:rPr>
        <w:t>esolved</w:t>
      </w:r>
      <w:r w:rsidR="00C27793">
        <w:rPr>
          <w:rFonts w:cstheme="minorHAnsi"/>
          <w:bCs/>
          <w:sz w:val="21"/>
          <w:szCs w:val="21"/>
        </w:rPr>
        <w:t xml:space="preserve"> to support</w:t>
      </w:r>
      <w:r w:rsidR="00D92EDD">
        <w:rPr>
          <w:rFonts w:cstheme="minorHAnsi"/>
          <w:bCs/>
          <w:sz w:val="21"/>
          <w:szCs w:val="21"/>
        </w:rPr>
        <w:t xml:space="preserve"> the </w:t>
      </w:r>
      <w:r w:rsidR="00DE74B1">
        <w:rPr>
          <w:rFonts w:cstheme="minorHAnsi"/>
          <w:bCs/>
          <w:sz w:val="21"/>
          <w:szCs w:val="21"/>
        </w:rPr>
        <w:t xml:space="preserve">initiative. </w:t>
      </w:r>
      <w:r w:rsidR="00FC353E">
        <w:rPr>
          <w:rFonts w:cstheme="minorHAnsi"/>
          <w:bCs/>
          <w:sz w:val="21"/>
          <w:szCs w:val="21"/>
        </w:rPr>
        <w:t xml:space="preserve"> The main areas of concern are outside schools, </w:t>
      </w:r>
      <w:r w:rsidR="00033054">
        <w:rPr>
          <w:rFonts w:cstheme="minorHAnsi"/>
          <w:bCs/>
          <w:sz w:val="21"/>
          <w:szCs w:val="21"/>
        </w:rPr>
        <w:t>Playing fields, central area (Anders Square, around the lake)</w:t>
      </w:r>
      <w:r w:rsidR="00DE74B1">
        <w:rPr>
          <w:rFonts w:cstheme="minorHAnsi"/>
          <w:bCs/>
          <w:sz w:val="21"/>
          <w:szCs w:val="21"/>
        </w:rPr>
        <w:t xml:space="preserve"> </w:t>
      </w:r>
      <w:r w:rsidR="00CE53BE">
        <w:rPr>
          <w:rFonts w:cstheme="minorHAnsi"/>
          <w:bCs/>
          <w:sz w:val="21"/>
          <w:szCs w:val="21"/>
        </w:rPr>
        <w:t xml:space="preserve">and the various alleyways in Perton.  </w:t>
      </w:r>
      <w:r w:rsidR="00033054">
        <w:rPr>
          <w:rFonts w:cstheme="minorHAnsi"/>
          <w:bCs/>
          <w:sz w:val="21"/>
          <w:szCs w:val="21"/>
        </w:rPr>
        <w:t xml:space="preserve"> </w:t>
      </w:r>
      <w:r w:rsidR="00C27793">
        <w:rPr>
          <w:rFonts w:cstheme="minorHAnsi"/>
          <w:bCs/>
          <w:sz w:val="21"/>
          <w:szCs w:val="21"/>
        </w:rPr>
        <w:t xml:space="preserve"> </w:t>
      </w:r>
      <w:r w:rsidR="00705AFA">
        <w:rPr>
          <w:rFonts w:cstheme="minorHAnsi"/>
          <w:bCs/>
          <w:sz w:val="21"/>
          <w:szCs w:val="21"/>
        </w:rPr>
        <w:t xml:space="preserve">Promoting the use of dog bins </w:t>
      </w:r>
      <w:r w:rsidR="00CC6426">
        <w:rPr>
          <w:rFonts w:cstheme="minorHAnsi"/>
          <w:bCs/>
          <w:sz w:val="21"/>
          <w:szCs w:val="21"/>
        </w:rPr>
        <w:t>is required</w:t>
      </w:r>
      <w:r w:rsidR="00350957">
        <w:rPr>
          <w:rFonts w:cstheme="minorHAnsi"/>
          <w:bCs/>
          <w:sz w:val="21"/>
          <w:szCs w:val="21"/>
        </w:rPr>
        <w:t xml:space="preserve"> </w:t>
      </w:r>
      <w:proofErr w:type="gramStart"/>
      <w:r w:rsidR="009B2837">
        <w:rPr>
          <w:rFonts w:cstheme="minorHAnsi"/>
          <w:bCs/>
          <w:sz w:val="21"/>
          <w:szCs w:val="21"/>
        </w:rPr>
        <w:t>and also</w:t>
      </w:r>
      <w:proofErr w:type="gramEnd"/>
      <w:r w:rsidR="009B2837">
        <w:rPr>
          <w:rFonts w:cstheme="minorHAnsi"/>
          <w:bCs/>
          <w:sz w:val="21"/>
          <w:szCs w:val="21"/>
        </w:rPr>
        <w:t xml:space="preserve"> </w:t>
      </w:r>
      <w:r w:rsidR="00582D06">
        <w:rPr>
          <w:rFonts w:cstheme="minorHAnsi"/>
          <w:bCs/>
          <w:sz w:val="21"/>
          <w:szCs w:val="21"/>
        </w:rPr>
        <w:t xml:space="preserve">installing </w:t>
      </w:r>
      <w:r w:rsidR="009B2837">
        <w:rPr>
          <w:rFonts w:cstheme="minorHAnsi"/>
          <w:bCs/>
          <w:sz w:val="21"/>
          <w:szCs w:val="21"/>
        </w:rPr>
        <w:t>bins further afield as people are tending to walk further</w:t>
      </w:r>
      <w:r w:rsidR="00582D06">
        <w:rPr>
          <w:rFonts w:cstheme="minorHAnsi"/>
          <w:bCs/>
          <w:sz w:val="21"/>
          <w:szCs w:val="21"/>
        </w:rPr>
        <w:t xml:space="preserve"> </w:t>
      </w:r>
      <w:r w:rsidR="00893F1E">
        <w:rPr>
          <w:rFonts w:cstheme="minorHAnsi"/>
          <w:bCs/>
          <w:sz w:val="21"/>
          <w:szCs w:val="21"/>
        </w:rPr>
        <w:t xml:space="preserve">following the various lockdown restrictions. </w:t>
      </w:r>
      <w:r w:rsidR="001B2BC2">
        <w:rPr>
          <w:rFonts w:cstheme="minorHAnsi"/>
          <w:bCs/>
          <w:sz w:val="21"/>
          <w:szCs w:val="21"/>
        </w:rPr>
        <w:t>Inform the</w:t>
      </w:r>
      <w:r w:rsidR="009B2837">
        <w:rPr>
          <w:rFonts w:cstheme="minorHAnsi"/>
          <w:bCs/>
          <w:sz w:val="21"/>
          <w:szCs w:val="21"/>
        </w:rPr>
        <w:t xml:space="preserve"> </w:t>
      </w:r>
      <w:r w:rsidR="00552958">
        <w:rPr>
          <w:rFonts w:cstheme="minorHAnsi"/>
          <w:bCs/>
          <w:sz w:val="21"/>
          <w:szCs w:val="21"/>
        </w:rPr>
        <w:t>C</w:t>
      </w:r>
      <w:r w:rsidR="00964403">
        <w:rPr>
          <w:rFonts w:cstheme="minorHAnsi"/>
          <w:bCs/>
          <w:sz w:val="21"/>
          <w:szCs w:val="21"/>
        </w:rPr>
        <w:t>lerk of any si</w:t>
      </w:r>
      <w:r w:rsidR="00552958">
        <w:rPr>
          <w:rFonts w:cstheme="minorHAnsi"/>
          <w:bCs/>
          <w:sz w:val="21"/>
          <w:szCs w:val="21"/>
        </w:rPr>
        <w:t>t</w:t>
      </w:r>
      <w:r w:rsidR="00964403">
        <w:rPr>
          <w:rFonts w:cstheme="minorHAnsi"/>
          <w:bCs/>
          <w:sz w:val="21"/>
          <w:szCs w:val="21"/>
        </w:rPr>
        <w:t xml:space="preserve">es that </w:t>
      </w:r>
      <w:r w:rsidR="001B2BC2">
        <w:rPr>
          <w:rFonts w:cstheme="minorHAnsi"/>
          <w:bCs/>
          <w:sz w:val="21"/>
          <w:szCs w:val="21"/>
        </w:rPr>
        <w:t>would benefit from</w:t>
      </w:r>
      <w:r w:rsidR="00964403">
        <w:rPr>
          <w:rFonts w:cstheme="minorHAnsi"/>
          <w:bCs/>
          <w:sz w:val="21"/>
          <w:szCs w:val="21"/>
        </w:rPr>
        <w:t xml:space="preserve"> new or additional bins.</w:t>
      </w:r>
      <w:r w:rsidR="00C27793">
        <w:rPr>
          <w:rFonts w:cstheme="minorHAnsi"/>
          <w:bCs/>
          <w:sz w:val="21"/>
          <w:szCs w:val="21"/>
        </w:rPr>
        <w:t xml:space="preserve"> </w:t>
      </w:r>
    </w:p>
    <w:p w14:paraId="70DEFCCA" w14:textId="0786FDE4" w:rsidR="00985C37" w:rsidRPr="006C5C6C" w:rsidRDefault="00395921" w:rsidP="00FE3A9D">
      <w:pPr>
        <w:pStyle w:val="ListParagraph"/>
        <w:numPr>
          <w:ilvl w:val="0"/>
          <w:numId w:val="5"/>
        </w:numPr>
        <w:spacing w:after="60" w:line="240" w:lineRule="auto"/>
        <w:ind w:left="714" w:hanging="357"/>
        <w:contextualSpacing w:val="0"/>
        <w:rPr>
          <w:rFonts w:cstheme="minorHAnsi"/>
          <w:bCs/>
          <w:sz w:val="21"/>
          <w:szCs w:val="21"/>
        </w:rPr>
      </w:pPr>
      <w:r>
        <w:rPr>
          <w:rFonts w:cstheme="minorHAnsi"/>
          <w:bCs/>
          <w:sz w:val="21"/>
          <w:szCs w:val="21"/>
        </w:rPr>
        <w:t xml:space="preserve">There is £5,000 funding available for each locality for </w:t>
      </w:r>
      <w:r w:rsidR="00985C37">
        <w:rPr>
          <w:rFonts w:cstheme="minorHAnsi"/>
          <w:bCs/>
          <w:sz w:val="21"/>
          <w:szCs w:val="21"/>
        </w:rPr>
        <w:t>Community Safety</w:t>
      </w:r>
      <w:r w:rsidR="00AE50C6">
        <w:rPr>
          <w:rFonts w:cstheme="minorHAnsi"/>
          <w:bCs/>
          <w:sz w:val="21"/>
          <w:szCs w:val="21"/>
        </w:rPr>
        <w:t>.  There were 5</w:t>
      </w:r>
      <w:r w:rsidR="00204BD9">
        <w:rPr>
          <w:rFonts w:cstheme="minorHAnsi"/>
          <w:bCs/>
          <w:sz w:val="21"/>
          <w:szCs w:val="21"/>
        </w:rPr>
        <w:t xml:space="preserve"> suggested</w:t>
      </w:r>
      <w:r w:rsidR="00AE50C6">
        <w:rPr>
          <w:rFonts w:cstheme="minorHAnsi"/>
          <w:bCs/>
          <w:sz w:val="21"/>
          <w:szCs w:val="21"/>
        </w:rPr>
        <w:t xml:space="preserve"> </w:t>
      </w:r>
      <w:r w:rsidR="00204BD9">
        <w:rPr>
          <w:rFonts w:cstheme="minorHAnsi"/>
          <w:bCs/>
          <w:sz w:val="21"/>
          <w:szCs w:val="21"/>
        </w:rPr>
        <w:t xml:space="preserve">options </w:t>
      </w:r>
      <w:r w:rsidR="00B37BFC">
        <w:rPr>
          <w:rFonts w:cstheme="minorHAnsi"/>
          <w:bCs/>
          <w:sz w:val="21"/>
          <w:szCs w:val="21"/>
        </w:rPr>
        <w:t xml:space="preserve">which could be mixed and matched. </w:t>
      </w:r>
      <w:r w:rsidR="00B37BFC" w:rsidRPr="003325D7">
        <w:rPr>
          <w:rFonts w:cstheme="minorHAnsi"/>
          <w:b/>
          <w:sz w:val="21"/>
          <w:szCs w:val="21"/>
        </w:rPr>
        <w:t>Resolved</w:t>
      </w:r>
      <w:r w:rsidR="00B37BFC">
        <w:rPr>
          <w:rFonts w:cstheme="minorHAnsi"/>
          <w:bCs/>
          <w:sz w:val="21"/>
          <w:szCs w:val="21"/>
        </w:rPr>
        <w:t xml:space="preserve"> that </w:t>
      </w:r>
      <w:r w:rsidR="00E36F46">
        <w:rPr>
          <w:rFonts w:cstheme="minorHAnsi"/>
          <w:bCs/>
          <w:sz w:val="21"/>
          <w:szCs w:val="21"/>
        </w:rPr>
        <w:t>R</w:t>
      </w:r>
      <w:r w:rsidR="00B37BFC">
        <w:rPr>
          <w:rFonts w:cstheme="minorHAnsi"/>
          <w:bCs/>
          <w:sz w:val="21"/>
          <w:szCs w:val="21"/>
        </w:rPr>
        <w:t>ing doorbells</w:t>
      </w:r>
      <w:r w:rsidR="005A0A08">
        <w:rPr>
          <w:rFonts w:cstheme="minorHAnsi"/>
          <w:bCs/>
          <w:sz w:val="21"/>
          <w:szCs w:val="21"/>
        </w:rPr>
        <w:t xml:space="preserve"> </w:t>
      </w:r>
      <w:r w:rsidR="006C5C6C">
        <w:rPr>
          <w:rFonts w:cstheme="minorHAnsi"/>
          <w:bCs/>
          <w:sz w:val="21"/>
          <w:szCs w:val="21"/>
        </w:rPr>
        <w:t xml:space="preserve">and </w:t>
      </w:r>
      <w:r w:rsidR="00AC1FB2">
        <w:rPr>
          <w:rFonts w:cstheme="minorHAnsi"/>
          <w:bCs/>
          <w:sz w:val="21"/>
          <w:szCs w:val="21"/>
        </w:rPr>
        <w:t>S</w:t>
      </w:r>
      <w:r w:rsidR="00890420">
        <w:rPr>
          <w:rFonts w:cstheme="minorHAnsi"/>
          <w:bCs/>
          <w:sz w:val="21"/>
          <w:szCs w:val="21"/>
        </w:rPr>
        <w:t xml:space="preserve">mart </w:t>
      </w:r>
      <w:r w:rsidR="00AC1FB2">
        <w:rPr>
          <w:rFonts w:cstheme="minorHAnsi"/>
          <w:bCs/>
          <w:sz w:val="21"/>
          <w:szCs w:val="21"/>
        </w:rPr>
        <w:t>W</w:t>
      </w:r>
      <w:r w:rsidR="00890420">
        <w:rPr>
          <w:rFonts w:cstheme="minorHAnsi"/>
          <w:bCs/>
          <w:sz w:val="21"/>
          <w:szCs w:val="21"/>
        </w:rPr>
        <w:t xml:space="preserve">ater </w:t>
      </w:r>
      <w:r w:rsidR="005A0A08">
        <w:rPr>
          <w:rFonts w:cstheme="minorHAnsi"/>
          <w:bCs/>
          <w:sz w:val="21"/>
          <w:szCs w:val="21"/>
        </w:rPr>
        <w:t xml:space="preserve">would be </w:t>
      </w:r>
      <w:r w:rsidR="003325D7">
        <w:rPr>
          <w:rFonts w:cstheme="minorHAnsi"/>
          <w:bCs/>
          <w:sz w:val="21"/>
          <w:szCs w:val="21"/>
        </w:rPr>
        <w:t>beneficial to Perton.</w:t>
      </w:r>
      <w:r w:rsidR="006C5C6C">
        <w:rPr>
          <w:rFonts w:cstheme="minorHAnsi"/>
          <w:bCs/>
          <w:sz w:val="21"/>
          <w:szCs w:val="21"/>
        </w:rPr>
        <w:t xml:space="preserve"> </w:t>
      </w:r>
      <w:r w:rsidR="005A0A08" w:rsidRPr="006C5C6C">
        <w:rPr>
          <w:rFonts w:cstheme="minorHAnsi"/>
          <w:bCs/>
          <w:sz w:val="21"/>
          <w:szCs w:val="21"/>
        </w:rPr>
        <w:t xml:space="preserve"> </w:t>
      </w:r>
    </w:p>
    <w:p w14:paraId="52A47365" w14:textId="3D4BFC98" w:rsidR="00CE77C7" w:rsidRDefault="00E36F46" w:rsidP="00D25465">
      <w:pPr>
        <w:pStyle w:val="ListParagraph"/>
        <w:numPr>
          <w:ilvl w:val="0"/>
          <w:numId w:val="5"/>
        </w:numPr>
        <w:spacing w:after="60" w:line="240" w:lineRule="auto"/>
        <w:ind w:left="714" w:hanging="357"/>
        <w:contextualSpacing w:val="0"/>
        <w:rPr>
          <w:rFonts w:cstheme="minorHAnsi"/>
          <w:bCs/>
          <w:sz w:val="21"/>
          <w:szCs w:val="21"/>
        </w:rPr>
      </w:pPr>
      <w:r>
        <w:rPr>
          <w:rFonts w:cstheme="minorHAnsi"/>
          <w:bCs/>
          <w:sz w:val="21"/>
          <w:szCs w:val="21"/>
        </w:rPr>
        <w:t xml:space="preserve">Information from the </w:t>
      </w:r>
      <w:r w:rsidR="00D25465">
        <w:rPr>
          <w:rFonts w:cstheme="minorHAnsi"/>
          <w:bCs/>
          <w:sz w:val="21"/>
          <w:szCs w:val="21"/>
        </w:rPr>
        <w:t>Locality Forum Climate Change</w:t>
      </w:r>
      <w:r w:rsidR="0087149A">
        <w:rPr>
          <w:rFonts w:cstheme="minorHAnsi"/>
          <w:bCs/>
          <w:sz w:val="21"/>
          <w:szCs w:val="21"/>
        </w:rPr>
        <w:t xml:space="preserve"> </w:t>
      </w:r>
      <w:r>
        <w:rPr>
          <w:rFonts w:cstheme="minorHAnsi"/>
          <w:bCs/>
          <w:sz w:val="21"/>
          <w:szCs w:val="21"/>
        </w:rPr>
        <w:t xml:space="preserve">session </w:t>
      </w:r>
      <w:r w:rsidR="0087149A">
        <w:rPr>
          <w:rFonts w:cstheme="minorHAnsi"/>
          <w:bCs/>
          <w:sz w:val="21"/>
          <w:szCs w:val="21"/>
        </w:rPr>
        <w:t>held on 25</w:t>
      </w:r>
      <w:r w:rsidR="0087149A" w:rsidRPr="0087149A">
        <w:rPr>
          <w:rFonts w:cstheme="minorHAnsi"/>
          <w:bCs/>
          <w:sz w:val="21"/>
          <w:szCs w:val="21"/>
          <w:vertAlign w:val="superscript"/>
        </w:rPr>
        <w:t>th</w:t>
      </w:r>
      <w:r w:rsidR="0087149A">
        <w:rPr>
          <w:rFonts w:cstheme="minorHAnsi"/>
          <w:bCs/>
          <w:sz w:val="21"/>
          <w:szCs w:val="21"/>
        </w:rPr>
        <w:t xml:space="preserve"> March 2021 </w:t>
      </w:r>
      <w:r w:rsidR="00E20258">
        <w:rPr>
          <w:rFonts w:cstheme="minorHAnsi"/>
          <w:bCs/>
          <w:sz w:val="21"/>
          <w:szCs w:val="21"/>
        </w:rPr>
        <w:t>w</w:t>
      </w:r>
      <w:r>
        <w:rPr>
          <w:rFonts w:cstheme="minorHAnsi"/>
          <w:bCs/>
          <w:sz w:val="21"/>
          <w:szCs w:val="21"/>
        </w:rPr>
        <w:t>ere</w:t>
      </w:r>
      <w:r w:rsidR="00E20258">
        <w:rPr>
          <w:rFonts w:cstheme="minorHAnsi"/>
          <w:bCs/>
          <w:sz w:val="21"/>
          <w:szCs w:val="21"/>
        </w:rPr>
        <w:t xml:space="preserve"> </w:t>
      </w:r>
      <w:r w:rsidR="00923A2C">
        <w:rPr>
          <w:rFonts w:cstheme="minorHAnsi"/>
          <w:bCs/>
          <w:sz w:val="21"/>
          <w:szCs w:val="21"/>
        </w:rPr>
        <w:t>previously distributed for information.</w:t>
      </w:r>
    </w:p>
    <w:p w14:paraId="6E19606A" w14:textId="205A62AF" w:rsidR="0087149A" w:rsidRDefault="0087149A" w:rsidP="004B0934">
      <w:pPr>
        <w:pStyle w:val="ListParagraph"/>
        <w:numPr>
          <w:ilvl w:val="0"/>
          <w:numId w:val="5"/>
        </w:numPr>
        <w:spacing w:after="80" w:line="240" w:lineRule="auto"/>
        <w:ind w:left="714" w:hanging="357"/>
        <w:contextualSpacing w:val="0"/>
        <w:rPr>
          <w:rFonts w:cstheme="minorHAnsi"/>
          <w:bCs/>
          <w:sz w:val="21"/>
          <w:szCs w:val="21"/>
        </w:rPr>
      </w:pPr>
      <w:r>
        <w:rPr>
          <w:rFonts w:cstheme="minorHAnsi"/>
          <w:bCs/>
          <w:sz w:val="21"/>
          <w:szCs w:val="21"/>
        </w:rPr>
        <w:t xml:space="preserve">Crematorium </w:t>
      </w:r>
      <w:r w:rsidR="00D64C66">
        <w:rPr>
          <w:rFonts w:cstheme="minorHAnsi"/>
          <w:bCs/>
          <w:sz w:val="21"/>
          <w:szCs w:val="21"/>
        </w:rPr>
        <w:t>Planning Application Appeal Decision</w:t>
      </w:r>
      <w:r w:rsidR="00652530">
        <w:rPr>
          <w:rFonts w:cstheme="minorHAnsi"/>
          <w:bCs/>
          <w:sz w:val="21"/>
          <w:szCs w:val="21"/>
        </w:rPr>
        <w:t xml:space="preserve">.  </w:t>
      </w:r>
      <w:r w:rsidR="00FF6D1D">
        <w:rPr>
          <w:rFonts w:cstheme="minorHAnsi"/>
          <w:bCs/>
          <w:sz w:val="21"/>
          <w:szCs w:val="21"/>
        </w:rPr>
        <w:t xml:space="preserve">The </w:t>
      </w:r>
      <w:r w:rsidR="007F59E1">
        <w:rPr>
          <w:rFonts w:cstheme="minorHAnsi"/>
          <w:bCs/>
          <w:sz w:val="21"/>
          <w:szCs w:val="21"/>
        </w:rPr>
        <w:t xml:space="preserve">approval of the site on Wrottesley Park Road </w:t>
      </w:r>
      <w:r w:rsidR="004B0934">
        <w:rPr>
          <w:rFonts w:cstheme="minorHAnsi"/>
          <w:bCs/>
          <w:sz w:val="21"/>
          <w:szCs w:val="21"/>
        </w:rPr>
        <w:t xml:space="preserve">and financial implications </w:t>
      </w:r>
      <w:r w:rsidR="00FF6D1D">
        <w:rPr>
          <w:rFonts w:cstheme="minorHAnsi"/>
          <w:bCs/>
          <w:sz w:val="21"/>
          <w:szCs w:val="21"/>
        </w:rPr>
        <w:t>was discussed</w:t>
      </w:r>
      <w:r w:rsidR="004B0934">
        <w:rPr>
          <w:rFonts w:cstheme="minorHAnsi"/>
          <w:bCs/>
          <w:sz w:val="21"/>
          <w:szCs w:val="21"/>
        </w:rPr>
        <w:t>.</w:t>
      </w:r>
    </w:p>
    <w:p w14:paraId="3D182E94" w14:textId="713B16DE" w:rsidR="00F04AFA" w:rsidRPr="00E909EF" w:rsidRDefault="00D64C66" w:rsidP="004B0934">
      <w:pPr>
        <w:pStyle w:val="ListParagraph"/>
        <w:numPr>
          <w:ilvl w:val="0"/>
          <w:numId w:val="5"/>
        </w:numPr>
        <w:spacing w:after="0" w:line="240" w:lineRule="auto"/>
        <w:ind w:left="714" w:hanging="357"/>
        <w:contextualSpacing w:val="0"/>
        <w:rPr>
          <w:rFonts w:cstheme="minorHAnsi"/>
          <w:bCs/>
          <w:sz w:val="21"/>
          <w:szCs w:val="21"/>
        </w:rPr>
      </w:pPr>
      <w:r>
        <w:rPr>
          <w:rFonts w:cstheme="minorHAnsi"/>
          <w:bCs/>
          <w:sz w:val="21"/>
          <w:szCs w:val="21"/>
        </w:rPr>
        <w:t>Clearing of weeds from the River Penk from the upper lake to the lower lake</w:t>
      </w:r>
      <w:r w:rsidR="004B0934">
        <w:rPr>
          <w:rFonts w:cstheme="minorHAnsi"/>
          <w:bCs/>
          <w:sz w:val="21"/>
          <w:szCs w:val="21"/>
        </w:rPr>
        <w:t xml:space="preserve"> – The litter and shrubs </w:t>
      </w:r>
      <w:r w:rsidR="00D25028">
        <w:rPr>
          <w:rFonts w:cstheme="minorHAnsi"/>
          <w:bCs/>
          <w:sz w:val="21"/>
          <w:szCs w:val="21"/>
        </w:rPr>
        <w:t>before the chicane, there are trees</w:t>
      </w:r>
      <w:r w:rsidR="00B83FB1">
        <w:rPr>
          <w:rFonts w:cstheme="minorHAnsi"/>
          <w:bCs/>
          <w:sz w:val="21"/>
          <w:szCs w:val="21"/>
        </w:rPr>
        <w:t xml:space="preserve"> and weeds</w:t>
      </w:r>
      <w:r w:rsidR="00D25028">
        <w:rPr>
          <w:rFonts w:cstheme="minorHAnsi"/>
          <w:bCs/>
          <w:sz w:val="21"/>
          <w:szCs w:val="21"/>
        </w:rPr>
        <w:t xml:space="preserve"> growing out of the </w:t>
      </w:r>
      <w:r w:rsidR="007B3F02">
        <w:rPr>
          <w:rFonts w:cstheme="minorHAnsi"/>
          <w:bCs/>
          <w:sz w:val="21"/>
          <w:szCs w:val="21"/>
        </w:rPr>
        <w:t xml:space="preserve">bottom and side of the bank. </w:t>
      </w:r>
      <w:r w:rsidR="00D25028">
        <w:rPr>
          <w:rFonts w:cstheme="minorHAnsi"/>
          <w:bCs/>
          <w:sz w:val="21"/>
          <w:szCs w:val="21"/>
        </w:rPr>
        <w:t xml:space="preserve">  The water is </w:t>
      </w:r>
      <w:r w:rsidR="001E3309">
        <w:rPr>
          <w:rFonts w:cstheme="minorHAnsi"/>
          <w:bCs/>
          <w:sz w:val="21"/>
          <w:szCs w:val="21"/>
        </w:rPr>
        <w:t>muddy and full of rubbish</w:t>
      </w:r>
      <w:r w:rsidR="00E31E60">
        <w:rPr>
          <w:rFonts w:cstheme="minorHAnsi"/>
          <w:bCs/>
          <w:sz w:val="21"/>
          <w:szCs w:val="21"/>
        </w:rPr>
        <w:t xml:space="preserve">.  </w:t>
      </w:r>
      <w:r w:rsidR="00E53D4B">
        <w:rPr>
          <w:rFonts w:cstheme="minorHAnsi"/>
          <w:bCs/>
          <w:sz w:val="21"/>
          <w:szCs w:val="21"/>
        </w:rPr>
        <w:t>It is acknowledged that t</w:t>
      </w:r>
      <w:r w:rsidR="001A689B">
        <w:rPr>
          <w:rFonts w:cstheme="minorHAnsi"/>
          <w:bCs/>
          <w:sz w:val="21"/>
          <w:szCs w:val="21"/>
        </w:rPr>
        <w:t xml:space="preserve">here is a problem with the litter </w:t>
      </w:r>
      <w:r w:rsidR="00AD009F">
        <w:rPr>
          <w:rFonts w:cstheme="minorHAnsi"/>
          <w:bCs/>
          <w:sz w:val="21"/>
          <w:szCs w:val="21"/>
        </w:rPr>
        <w:t xml:space="preserve">in all areas.  </w:t>
      </w:r>
      <w:r w:rsidR="00027A6C">
        <w:rPr>
          <w:rFonts w:cstheme="minorHAnsi"/>
          <w:bCs/>
          <w:sz w:val="21"/>
          <w:szCs w:val="21"/>
        </w:rPr>
        <w:t xml:space="preserve">There are differing views held on the </w:t>
      </w:r>
      <w:r w:rsidR="00B40C44">
        <w:rPr>
          <w:rFonts w:cstheme="minorHAnsi"/>
          <w:bCs/>
          <w:sz w:val="21"/>
          <w:szCs w:val="21"/>
        </w:rPr>
        <w:t>ecological benefit of the shrubs</w:t>
      </w:r>
      <w:r w:rsidR="00C40AF5">
        <w:rPr>
          <w:rFonts w:cstheme="minorHAnsi"/>
          <w:bCs/>
          <w:sz w:val="21"/>
          <w:szCs w:val="21"/>
        </w:rPr>
        <w:t xml:space="preserve">. </w:t>
      </w:r>
      <w:r w:rsidR="0049195A">
        <w:rPr>
          <w:rFonts w:cstheme="minorHAnsi"/>
          <w:bCs/>
          <w:sz w:val="21"/>
          <w:szCs w:val="21"/>
        </w:rPr>
        <w:t xml:space="preserve">  Fish are seen in the river</w:t>
      </w:r>
      <w:r w:rsidR="00996F87">
        <w:rPr>
          <w:rFonts w:cstheme="minorHAnsi"/>
          <w:bCs/>
          <w:sz w:val="21"/>
          <w:szCs w:val="21"/>
        </w:rPr>
        <w:t xml:space="preserve"> and</w:t>
      </w:r>
      <w:r w:rsidR="0049195A">
        <w:rPr>
          <w:rFonts w:cstheme="minorHAnsi"/>
          <w:bCs/>
          <w:sz w:val="21"/>
          <w:szCs w:val="21"/>
        </w:rPr>
        <w:t xml:space="preserve"> there is no issue with flow.  </w:t>
      </w:r>
      <w:r w:rsidR="00367949">
        <w:rPr>
          <w:rFonts w:cstheme="minorHAnsi"/>
          <w:bCs/>
          <w:sz w:val="21"/>
          <w:szCs w:val="21"/>
        </w:rPr>
        <w:t>The main problem</w:t>
      </w:r>
      <w:r w:rsidR="00996F87">
        <w:rPr>
          <w:rFonts w:cstheme="minorHAnsi"/>
          <w:bCs/>
          <w:sz w:val="21"/>
          <w:szCs w:val="21"/>
        </w:rPr>
        <w:t xml:space="preserve">, </w:t>
      </w:r>
      <w:proofErr w:type="gramStart"/>
      <w:r w:rsidR="00996F87">
        <w:rPr>
          <w:rFonts w:cstheme="minorHAnsi"/>
          <w:bCs/>
          <w:sz w:val="21"/>
          <w:szCs w:val="21"/>
        </w:rPr>
        <w:t>If</w:t>
      </w:r>
      <w:proofErr w:type="gramEnd"/>
      <w:r w:rsidR="00996F87">
        <w:rPr>
          <w:rFonts w:cstheme="minorHAnsi"/>
          <w:bCs/>
          <w:sz w:val="21"/>
          <w:szCs w:val="21"/>
        </w:rPr>
        <w:t xml:space="preserve"> any would be </w:t>
      </w:r>
      <w:r w:rsidR="00367949">
        <w:rPr>
          <w:rFonts w:cstheme="minorHAnsi"/>
          <w:bCs/>
          <w:sz w:val="21"/>
          <w:szCs w:val="21"/>
        </w:rPr>
        <w:t xml:space="preserve">the </w:t>
      </w:r>
      <w:r w:rsidR="00D329F5">
        <w:rPr>
          <w:rFonts w:cstheme="minorHAnsi"/>
          <w:bCs/>
          <w:sz w:val="21"/>
          <w:szCs w:val="21"/>
        </w:rPr>
        <w:t>engineered</w:t>
      </w:r>
      <w:r w:rsidR="00367949">
        <w:rPr>
          <w:rFonts w:cstheme="minorHAnsi"/>
          <w:bCs/>
          <w:sz w:val="21"/>
          <w:szCs w:val="21"/>
        </w:rPr>
        <w:t xml:space="preserve"> </w:t>
      </w:r>
      <w:r w:rsidR="00D329F5">
        <w:rPr>
          <w:rFonts w:cstheme="minorHAnsi"/>
          <w:bCs/>
          <w:sz w:val="21"/>
          <w:szCs w:val="21"/>
        </w:rPr>
        <w:t xml:space="preserve">walls of the river bank. </w:t>
      </w:r>
    </w:p>
    <w:p w14:paraId="26361379" w14:textId="77777777" w:rsidR="00BF463D" w:rsidRPr="00E247A1" w:rsidRDefault="00BF463D" w:rsidP="00E247A1">
      <w:pPr>
        <w:spacing w:after="0" w:line="240" w:lineRule="auto"/>
        <w:rPr>
          <w:rFonts w:cstheme="minorHAnsi"/>
          <w:bCs/>
          <w:sz w:val="16"/>
          <w:szCs w:val="16"/>
        </w:rPr>
      </w:pPr>
    </w:p>
    <w:p w14:paraId="53F62ECD" w14:textId="48A6BF53" w:rsidR="00EA6396" w:rsidRPr="002844CD" w:rsidRDefault="0021151D" w:rsidP="003267C8">
      <w:pPr>
        <w:pStyle w:val="Heading2"/>
        <w:spacing w:after="0"/>
        <w:rPr>
          <w:rFonts w:asciiTheme="minorHAnsi" w:hAnsiTheme="minorHAnsi" w:cstheme="minorHAnsi"/>
        </w:rPr>
      </w:pPr>
      <w:r>
        <w:rPr>
          <w:rFonts w:asciiTheme="minorHAnsi" w:hAnsiTheme="minorHAnsi" w:cstheme="minorHAnsi"/>
        </w:rPr>
        <w:t>1</w:t>
      </w:r>
      <w:r w:rsidR="004C0F80">
        <w:rPr>
          <w:rFonts w:asciiTheme="minorHAnsi" w:hAnsiTheme="minorHAnsi" w:cstheme="minorHAnsi"/>
        </w:rPr>
        <w:t>74</w:t>
      </w:r>
      <w:r w:rsidR="00EA6396" w:rsidRPr="002844CD">
        <w:rPr>
          <w:rFonts w:asciiTheme="minorHAnsi" w:hAnsiTheme="minorHAnsi" w:cstheme="minorHAnsi"/>
        </w:rPr>
        <w:t>/20 - CLERKS REPORT</w:t>
      </w:r>
    </w:p>
    <w:p w14:paraId="35419E05" w14:textId="4C5DE0B3" w:rsidR="008B7AA3" w:rsidRPr="00037836" w:rsidRDefault="00EA6396" w:rsidP="00146190">
      <w:pPr>
        <w:spacing w:after="0"/>
        <w:rPr>
          <w:rFonts w:cstheme="minorHAnsi"/>
          <w:bCs/>
          <w:sz w:val="21"/>
          <w:szCs w:val="21"/>
        </w:rPr>
      </w:pPr>
      <w:r w:rsidRPr="00037836">
        <w:rPr>
          <w:rFonts w:cstheme="minorHAnsi"/>
          <w:bCs/>
          <w:sz w:val="21"/>
          <w:szCs w:val="21"/>
        </w:rPr>
        <w:t>Weekly reports having previously been distributed were noted for information.</w:t>
      </w:r>
      <w:r w:rsidR="000E07C4" w:rsidRPr="00037836">
        <w:rPr>
          <w:rFonts w:cstheme="minorHAnsi"/>
          <w:bCs/>
          <w:sz w:val="21"/>
          <w:szCs w:val="21"/>
        </w:rPr>
        <w:t xml:space="preserve">  </w:t>
      </w:r>
    </w:p>
    <w:p w14:paraId="093D15F9" w14:textId="0780B067" w:rsidR="008D73D6" w:rsidRPr="00F51E45" w:rsidRDefault="008D73D6" w:rsidP="00146190">
      <w:pPr>
        <w:spacing w:after="0"/>
        <w:rPr>
          <w:rFonts w:cstheme="minorHAnsi"/>
          <w:bCs/>
          <w:sz w:val="16"/>
          <w:szCs w:val="16"/>
        </w:rPr>
      </w:pPr>
    </w:p>
    <w:p w14:paraId="1CE7DE15" w14:textId="6DDFFA3F" w:rsidR="00146190" w:rsidRDefault="00A675C9" w:rsidP="003267C8">
      <w:pPr>
        <w:pStyle w:val="Heading2"/>
        <w:spacing w:after="0"/>
        <w:rPr>
          <w:rFonts w:asciiTheme="minorHAnsi" w:hAnsiTheme="minorHAnsi" w:cstheme="minorHAnsi"/>
        </w:rPr>
      </w:pPr>
      <w:r>
        <w:rPr>
          <w:rFonts w:asciiTheme="minorHAnsi" w:hAnsiTheme="minorHAnsi" w:cstheme="minorHAnsi"/>
        </w:rPr>
        <w:t>1</w:t>
      </w:r>
      <w:r w:rsidR="00DA1756">
        <w:rPr>
          <w:rFonts w:asciiTheme="minorHAnsi" w:hAnsiTheme="minorHAnsi" w:cstheme="minorHAnsi"/>
        </w:rPr>
        <w:t>75</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769F91C3" w14:textId="75411A60" w:rsidR="00005697" w:rsidRPr="00037836" w:rsidRDefault="00005697" w:rsidP="008B7AA3">
      <w:pPr>
        <w:pStyle w:val="ListParagraph"/>
        <w:numPr>
          <w:ilvl w:val="0"/>
          <w:numId w:val="7"/>
        </w:numPr>
        <w:spacing w:after="0"/>
        <w:rPr>
          <w:sz w:val="21"/>
          <w:szCs w:val="21"/>
          <w:lang w:eastAsia="en-GB"/>
        </w:rPr>
      </w:pPr>
      <w:bookmarkStart w:id="1" w:name="_Hlk66455253"/>
      <w:r w:rsidRPr="00037836">
        <w:rPr>
          <w:b/>
          <w:bCs/>
          <w:sz w:val="21"/>
          <w:szCs w:val="21"/>
          <w:lang w:eastAsia="en-GB"/>
        </w:rPr>
        <w:t>Resolved</w:t>
      </w:r>
      <w:r w:rsidRPr="00037836">
        <w:rPr>
          <w:sz w:val="21"/>
          <w:szCs w:val="21"/>
          <w:lang w:eastAsia="en-GB"/>
        </w:rPr>
        <w:t xml:space="preserve"> that the following policies </w:t>
      </w:r>
      <w:r w:rsidR="000C3A21" w:rsidRPr="00037836">
        <w:rPr>
          <w:sz w:val="21"/>
          <w:szCs w:val="21"/>
          <w:lang w:eastAsia="en-GB"/>
        </w:rPr>
        <w:t>be</w:t>
      </w:r>
      <w:r w:rsidR="0061573A" w:rsidRPr="00037836">
        <w:rPr>
          <w:sz w:val="21"/>
          <w:szCs w:val="21"/>
          <w:lang w:eastAsia="en-GB"/>
        </w:rPr>
        <w:t xml:space="preserve"> </w:t>
      </w:r>
      <w:proofErr w:type="gramStart"/>
      <w:r w:rsidR="001319C6">
        <w:rPr>
          <w:sz w:val="21"/>
          <w:szCs w:val="21"/>
          <w:lang w:eastAsia="en-GB"/>
        </w:rPr>
        <w:t>adopted</w:t>
      </w:r>
      <w:proofErr w:type="gramEnd"/>
      <w:r w:rsidR="00774669" w:rsidRPr="00037836">
        <w:rPr>
          <w:sz w:val="21"/>
          <w:szCs w:val="21"/>
          <w:lang w:eastAsia="en-GB"/>
        </w:rPr>
        <w:t xml:space="preserve"> </w:t>
      </w:r>
    </w:p>
    <w:bookmarkEnd w:id="1"/>
    <w:p w14:paraId="4B6EB723" w14:textId="6E55B29E" w:rsidR="004E6DE2" w:rsidRPr="00037836" w:rsidRDefault="001319C6" w:rsidP="00F524BE">
      <w:pPr>
        <w:pStyle w:val="ListParagraph"/>
        <w:numPr>
          <w:ilvl w:val="0"/>
          <w:numId w:val="9"/>
        </w:numPr>
        <w:spacing w:after="0"/>
        <w:rPr>
          <w:sz w:val="21"/>
          <w:szCs w:val="21"/>
          <w:lang w:eastAsia="en-GB"/>
        </w:rPr>
      </w:pPr>
      <w:r>
        <w:rPr>
          <w:sz w:val="21"/>
          <w:szCs w:val="21"/>
          <w:lang w:eastAsia="en-GB"/>
        </w:rPr>
        <w:t xml:space="preserve">Dependant </w:t>
      </w:r>
      <w:r w:rsidR="00EF5E00">
        <w:rPr>
          <w:sz w:val="21"/>
          <w:szCs w:val="21"/>
          <w:lang w:eastAsia="en-GB"/>
        </w:rPr>
        <w:t>L</w:t>
      </w:r>
      <w:r>
        <w:rPr>
          <w:sz w:val="21"/>
          <w:szCs w:val="21"/>
          <w:lang w:eastAsia="en-GB"/>
        </w:rPr>
        <w:t xml:space="preserve">eave &amp; </w:t>
      </w:r>
      <w:r w:rsidR="00BB23F8">
        <w:rPr>
          <w:sz w:val="21"/>
          <w:szCs w:val="21"/>
          <w:lang w:eastAsia="en-GB"/>
        </w:rPr>
        <w:t>E</w:t>
      </w:r>
      <w:r>
        <w:rPr>
          <w:sz w:val="21"/>
          <w:szCs w:val="21"/>
          <w:lang w:eastAsia="en-GB"/>
        </w:rPr>
        <w:t xml:space="preserve">mergency Dependant </w:t>
      </w:r>
      <w:r w:rsidR="00EF5E00">
        <w:rPr>
          <w:sz w:val="21"/>
          <w:szCs w:val="21"/>
          <w:lang w:eastAsia="en-GB"/>
        </w:rPr>
        <w:t>L</w:t>
      </w:r>
      <w:r>
        <w:rPr>
          <w:sz w:val="21"/>
          <w:szCs w:val="21"/>
          <w:lang w:eastAsia="en-GB"/>
        </w:rPr>
        <w:t>eave</w:t>
      </w:r>
    </w:p>
    <w:p w14:paraId="6408ED21" w14:textId="450739EA" w:rsidR="00AD65FE" w:rsidRPr="00037836" w:rsidRDefault="0026334B" w:rsidP="00F524BE">
      <w:pPr>
        <w:pStyle w:val="ListParagraph"/>
        <w:numPr>
          <w:ilvl w:val="0"/>
          <w:numId w:val="9"/>
        </w:numPr>
        <w:spacing w:after="0"/>
        <w:rPr>
          <w:sz w:val="21"/>
          <w:szCs w:val="21"/>
          <w:lang w:eastAsia="en-GB"/>
        </w:rPr>
      </w:pPr>
      <w:r>
        <w:rPr>
          <w:sz w:val="21"/>
          <w:szCs w:val="21"/>
          <w:lang w:eastAsia="en-GB"/>
        </w:rPr>
        <w:t xml:space="preserve">Maternity, Paternity &amp; Adoption </w:t>
      </w:r>
    </w:p>
    <w:p w14:paraId="3E145217" w14:textId="1D86D8BB" w:rsidR="00AD65FE" w:rsidRPr="00037836" w:rsidRDefault="0026334B" w:rsidP="00F524BE">
      <w:pPr>
        <w:pStyle w:val="ListParagraph"/>
        <w:numPr>
          <w:ilvl w:val="0"/>
          <w:numId w:val="9"/>
        </w:numPr>
        <w:spacing w:after="0"/>
        <w:rPr>
          <w:sz w:val="21"/>
          <w:szCs w:val="21"/>
          <w:lang w:eastAsia="en-GB"/>
        </w:rPr>
      </w:pPr>
      <w:r>
        <w:rPr>
          <w:sz w:val="21"/>
          <w:szCs w:val="21"/>
          <w:lang w:eastAsia="en-GB"/>
        </w:rPr>
        <w:t xml:space="preserve">Annual </w:t>
      </w:r>
      <w:r w:rsidR="00EF5E00">
        <w:rPr>
          <w:sz w:val="21"/>
          <w:szCs w:val="21"/>
          <w:lang w:eastAsia="en-GB"/>
        </w:rPr>
        <w:t>L</w:t>
      </w:r>
      <w:r>
        <w:rPr>
          <w:sz w:val="21"/>
          <w:szCs w:val="21"/>
          <w:lang w:eastAsia="en-GB"/>
        </w:rPr>
        <w:t>eave</w:t>
      </w:r>
    </w:p>
    <w:p w14:paraId="5541EC59" w14:textId="2AE8351E" w:rsidR="00F524BE" w:rsidRPr="003267C8" w:rsidRDefault="00AD0276" w:rsidP="003267C8">
      <w:pPr>
        <w:pStyle w:val="ListParagraph"/>
        <w:numPr>
          <w:ilvl w:val="0"/>
          <w:numId w:val="9"/>
        </w:numPr>
        <w:spacing w:after="120"/>
        <w:ind w:hanging="357"/>
        <w:contextualSpacing w:val="0"/>
        <w:rPr>
          <w:sz w:val="21"/>
          <w:szCs w:val="21"/>
          <w:lang w:eastAsia="en-GB"/>
        </w:rPr>
      </w:pPr>
      <w:r>
        <w:rPr>
          <w:sz w:val="21"/>
          <w:szCs w:val="21"/>
          <w:lang w:eastAsia="en-GB"/>
        </w:rPr>
        <w:t xml:space="preserve">Attendance and Absence </w:t>
      </w:r>
    </w:p>
    <w:p w14:paraId="79BCA62F" w14:textId="236AF13F" w:rsidR="00A57AA2" w:rsidRPr="006C1EA7" w:rsidRDefault="00946E58" w:rsidP="003267C8">
      <w:pPr>
        <w:pStyle w:val="Heading2"/>
        <w:spacing w:after="0"/>
        <w:rPr>
          <w:rFonts w:asciiTheme="minorHAnsi" w:hAnsiTheme="minorHAnsi" w:cstheme="minorHAnsi"/>
          <w:color w:val="auto"/>
        </w:rPr>
      </w:pPr>
      <w:r w:rsidRPr="006C1EA7">
        <w:rPr>
          <w:rFonts w:asciiTheme="minorHAnsi" w:hAnsiTheme="minorHAnsi" w:cstheme="minorHAnsi"/>
          <w:color w:val="auto"/>
        </w:rPr>
        <w:t>1</w:t>
      </w:r>
      <w:r w:rsidR="00AD0276">
        <w:rPr>
          <w:rFonts w:asciiTheme="minorHAnsi" w:hAnsiTheme="minorHAnsi" w:cstheme="minorHAnsi"/>
          <w:color w:val="auto"/>
        </w:rPr>
        <w:t>76</w:t>
      </w:r>
      <w:r w:rsidR="00A57AA2" w:rsidRPr="006C1EA7">
        <w:rPr>
          <w:rFonts w:asciiTheme="minorHAnsi" w:hAnsiTheme="minorHAnsi" w:cstheme="minorHAnsi"/>
          <w:color w:val="auto"/>
        </w:rPr>
        <w:t xml:space="preserve">/20 </w:t>
      </w:r>
      <w:r w:rsidR="0021669B" w:rsidRPr="006C1EA7">
        <w:rPr>
          <w:rFonts w:asciiTheme="minorHAnsi" w:hAnsiTheme="minorHAnsi" w:cstheme="minorHAnsi"/>
          <w:color w:val="auto"/>
        </w:rPr>
        <w:t>–</w:t>
      </w:r>
      <w:r w:rsidR="00A57AA2" w:rsidRPr="006C1EA7">
        <w:rPr>
          <w:rFonts w:asciiTheme="minorHAnsi" w:hAnsiTheme="minorHAnsi" w:cstheme="minorHAnsi"/>
          <w:color w:val="auto"/>
        </w:rPr>
        <w:t xml:space="preserve"> </w:t>
      </w:r>
      <w:r w:rsidR="00AD0276">
        <w:rPr>
          <w:rFonts w:asciiTheme="minorHAnsi" w:hAnsiTheme="minorHAnsi" w:cstheme="minorHAnsi"/>
          <w:color w:val="auto"/>
        </w:rPr>
        <w:t>STANDING ORDERS</w:t>
      </w:r>
      <w:r w:rsidR="00B30B77" w:rsidRPr="006C1EA7">
        <w:rPr>
          <w:rFonts w:asciiTheme="minorHAnsi" w:hAnsiTheme="minorHAnsi" w:cstheme="minorHAnsi"/>
          <w:color w:val="auto"/>
        </w:rPr>
        <w:t xml:space="preserve"> </w:t>
      </w:r>
    </w:p>
    <w:p w14:paraId="250AF140" w14:textId="2CE71D26" w:rsidR="008E0DE5" w:rsidRPr="004A3BA4" w:rsidRDefault="00AD0276" w:rsidP="00AD0276">
      <w:pPr>
        <w:spacing w:after="120" w:line="240" w:lineRule="auto"/>
        <w:rPr>
          <w:rFonts w:cstheme="minorHAnsi"/>
          <w:bCs/>
          <w:sz w:val="21"/>
          <w:szCs w:val="21"/>
        </w:rPr>
      </w:pPr>
      <w:bookmarkStart w:id="2" w:name="_Hlk53658646"/>
      <w:r>
        <w:rPr>
          <w:rFonts w:cstheme="minorHAnsi"/>
          <w:b/>
          <w:sz w:val="21"/>
          <w:szCs w:val="21"/>
        </w:rPr>
        <w:t>R</w:t>
      </w:r>
      <w:r w:rsidR="00842E7E" w:rsidRPr="00AD0276">
        <w:rPr>
          <w:rFonts w:cstheme="minorHAnsi"/>
          <w:b/>
          <w:sz w:val="21"/>
          <w:szCs w:val="21"/>
        </w:rPr>
        <w:t>esolved</w:t>
      </w:r>
      <w:r w:rsidR="00842E7E" w:rsidRPr="00AD0276">
        <w:rPr>
          <w:rFonts w:cstheme="minorHAnsi"/>
          <w:sz w:val="21"/>
          <w:szCs w:val="21"/>
        </w:rPr>
        <w:t xml:space="preserve"> to </w:t>
      </w:r>
      <w:r w:rsidR="00150720">
        <w:rPr>
          <w:rFonts w:cstheme="minorHAnsi"/>
          <w:sz w:val="21"/>
          <w:szCs w:val="21"/>
        </w:rPr>
        <w:t xml:space="preserve">amend Standing Order 3s to include the following </w:t>
      </w:r>
      <w:r w:rsidR="00BB23F8" w:rsidRPr="00BB23F8">
        <w:rPr>
          <w:rFonts w:cstheme="minorHAnsi"/>
          <w:i/>
          <w:iCs/>
          <w:sz w:val="21"/>
          <w:szCs w:val="21"/>
        </w:rPr>
        <w:t>‘</w:t>
      </w:r>
      <w:r w:rsidR="00150720" w:rsidRPr="00BB23F8">
        <w:rPr>
          <w:rFonts w:cstheme="minorHAnsi"/>
          <w:i/>
          <w:iCs/>
          <w:sz w:val="21"/>
          <w:szCs w:val="21"/>
        </w:rPr>
        <w:t>A secret ballot may be requested by at least two councillors.</w:t>
      </w:r>
      <w:r w:rsidR="00BB23F8" w:rsidRPr="00BB23F8">
        <w:rPr>
          <w:rFonts w:cstheme="minorHAnsi"/>
          <w:i/>
          <w:iCs/>
          <w:sz w:val="21"/>
          <w:szCs w:val="21"/>
        </w:rPr>
        <w:t>’</w:t>
      </w:r>
      <w:r w:rsidR="004A3BA4">
        <w:rPr>
          <w:rFonts w:cstheme="minorHAnsi"/>
          <w:i/>
          <w:iCs/>
          <w:sz w:val="21"/>
          <w:szCs w:val="21"/>
        </w:rPr>
        <w:t xml:space="preserve"> </w:t>
      </w:r>
      <w:r w:rsidR="004A3BA4" w:rsidRPr="004A3BA4">
        <w:rPr>
          <w:rFonts w:cstheme="minorHAnsi"/>
          <w:sz w:val="21"/>
          <w:szCs w:val="21"/>
        </w:rPr>
        <w:t>Councillor P Davis wished his vote against</w:t>
      </w:r>
      <w:r w:rsidR="004A3BA4">
        <w:rPr>
          <w:rFonts w:cstheme="minorHAnsi"/>
          <w:sz w:val="21"/>
          <w:szCs w:val="21"/>
        </w:rPr>
        <w:t xml:space="preserve"> this proposa</w:t>
      </w:r>
      <w:r w:rsidR="006F53F4">
        <w:rPr>
          <w:rFonts w:cstheme="minorHAnsi"/>
          <w:sz w:val="21"/>
          <w:szCs w:val="21"/>
        </w:rPr>
        <w:t>l</w:t>
      </w:r>
      <w:r w:rsidR="004A3BA4" w:rsidRPr="004A3BA4">
        <w:rPr>
          <w:rFonts w:cstheme="minorHAnsi"/>
          <w:sz w:val="21"/>
          <w:szCs w:val="21"/>
        </w:rPr>
        <w:t xml:space="preserve"> be recorded. </w:t>
      </w:r>
    </w:p>
    <w:p w14:paraId="01AEB266" w14:textId="113B4FFC" w:rsidR="001A6C2B" w:rsidRDefault="00580D3F" w:rsidP="003267C8">
      <w:pPr>
        <w:pStyle w:val="Heading2"/>
        <w:spacing w:after="0"/>
        <w:rPr>
          <w:rFonts w:asciiTheme="minorHAnsi" w:hAnsiTheme="minorHAnsi" w:cstheme="minorHAnsi"/>
        </w:rPr>
      </w:pPr>
      <w:r>
        <w:rPr>
          <w:rFonts w:asciiTheme="minorHAnsi" w:hAnsiTheme="minorHAnsi" w:cstheme="minorHAnsi"/>
        </w:rPr>
        <w:t>1</w:t>
      </w:r>
      <w:r w:rsidR="00F346F4">
        <w:rPr>
          <w:rFonts w:asciiTheme="minorHAnsi" w:hAnsiTheme="minorHAnsi" w:cstheme="minorHAnsi"/>
        </w:rPr>
        <w:t>77</w:t>
      </w:r>
      <w:r w:rsidR="001A6C2B" w:rsidRPr="001A6C2B">
        <w:rPr>
          <w:rFonts w:asciiTheme="minorHAnsi" w:hAnsiTheme="minorHAnsi" w:cstheme="minorHAnsi"/>
        </w:rPr>
        <w:t xml:space="preserve">/20 – </w:t>
      </w:r>
      <w:r w:rsidR="008D221D">
        <w:rPr>
          <w:rFonts w:asciiTheme="minorHAnsi" w:hAnsiTheme="minorHAnsi" w:cstheme="minorHAnsi"/>
        </w:rPr>
        <w:t>BEST KEPT VILLAGE</w:t>
      </w:r>
      <w:r w:rsidR="00F12D29">
        <w:rPr>
          <w:rFonts w:asciiTheme="minorHAnsi" w:hAnsiTheme="minorHAnsi" w:cstheme="minorHAnsi"/>
        </w:rPr>
        <w:t xml:space="preserve"> </w:t>
      </w:r>
    </w:p>
    <w:bookmarkEnd w:id="2"/>
    <w:p w14:paraId="4E03AF3D" w14:textId="6448E74C" w:rsidR="008E0DE5" w:rsidRDefault="008D221D" w:rsidP="00037836">
      <w:pPr>
        <w:spacing w:after="240" w:line="240" w:lineRule="auto"/>
        <w:rPr>
          <w:rFonts w:cstheme="minorHAnsi"/>
          <w:bCs/>
          <w:sz w:val="21"/>
          <w:szCs w:val="21"/>
        </w:rPr>
      </w:pPr>
      <w:r>
        <w:rPr>
          <w:rFonts w:cstheme="minorHAnsi"/>
          <w:bCs/>
          <w:sz w:val="21"/>
          <w:szCs w:val="21"/>
        </w:rPr>
        <w:t xml:space="preserve">The </w:t>
      </w:r>
      <w:r w:rsidR="0007428A">
        <w:rPr>
          <w:rFonts w:cstheme="minorHAnsi"/>
          <w:bCs/>
          <w:sz w:val="21"/>
          <w:szCs w:val="21"/>
        </w:rPr>
        <w:t xml:space="preserve">competition will not be run in its normal </w:t>
      </w:r>
      <w:proofErr w:type="gramStart"/>
      <w:r w:rsidR="0007428A">
        <w:rPr>
          <w:rFonts w:cstheme="minorHAnsi"/>
          <w:bCs/>
          <w:sz w:val="21"/>
          <w:szCs w:val="21"/>
        </w:rPr>
        <w:t>form</w:t>
      </w:r>
      <w:proofErr w:type="gramEnd"/>
      <w:r w:rsidR="0007428A">
        <w:rPr>
          <w:rFonts w:cstheme="minorHAnsi"/>
          <w:bCs/>
          <w:sz w:val="21"/>
          <w:szCs w:val="21"/>
        </w:rPr>
        <w:t xml:space="preserve"> </w:t>
      </w:r>
      <w:r w:rsidR="00B57A7E">
        <w:rPr>
          <w:rFonts w:cstheme="minorHAnsi"/>
          <w:bCs/>
          <w:sz w:val="21"/>
          <w:szCs w:val="21"/>
        </w:rPr>
        <w:t xml:space="preserve">but </w:t>
      </w:r>
      <w:r w:rsidR="00C020D8">
        <w:rPr>
          <w:rFonts w:cstheme="minorHAnsi"/>
          <w:bCs/>
          <w:sz w:val="21"/>
          <w:szCs w:val="21"/>
        </w:rPr>
        <w:t xml:space="preserve">The Community Foundation </w:t>
      </w:r>
      <w:r w:rsidR="00B57A7E">
        <w:rPr>
          <w:rFonts w:cstheme="minorHAnsi"/>
          <w:bCs/>
          <w:sz w:val="21"/>
          <w:szCs w:val="21"/>
        </w:rPr>
        <w:t xml:space="preserve">are asking communities to showcase </w:t>
      </w:r>
      <w:r w:rsidR="008C04FE">
        <w:rPr>
          <w:rFonts w:cstheme="minorHAnsi"/>
          <w:bCs/>
          <w:sz w:val="21"/>
          <w:szCs w:val="21"/>
        </w:rPr>
        <w:t xml:space="preserve">what has been achieved in the last 12 months. </w:t>
      </w:r>
      <w:r w:rsidR="008C04FE" w:rsidRPr="004E6490">
        <w:rPr>
          <w:rFonts w:cstheme="minorHAnsi"/>
          <w:b/>
          <w:sz w:val="21"/>
          <w:szCs w:val="21"/>
        </w:rPr>
        <w:t>Resolved</w:t>
      </w:r>
      <w:r w:rsidR="008C04FE">
        <w:rPr>
          <w:rFonts w:cstheme="minorHAnsi"/>
          <w:bCs/>
          <w:sz w:val="21"/>
          <w:szCs w:val="21"/>
        </w:rPr>
        <w:t xml:space="preserve"> to put together some photograph</w:t>
      </w:r>
      <w:r w:rsidR="009174F9">
        <w:rPr>
          <w:rFonts w:cstheme="minorHAnsi"/>
          <w:bCs/>
          <w:sz w:val="21"/>
          <w:szCs w:val="21"/>
        </w:rPr>
        <w:t>ic</w:t>
      </w:r>
      <w:r w:rsidR="00D83F6E">
        <w:rPr>
          <w:rFonts w:cstheme="minorHAnsi"/>
          <w:bCs/>
          <w:sz w:val="21"/>
          <w:szCs w:val="21"/>
        </w:rPr>
        <w:t xml:space="preserve">/video </w:t>
      </w:r>
      <w:r w:rsidR="008C04FE">
        <w:rPr>
          <w:rFonts w:cstheme="minorHAnsi"/>
          <w:bCs/>
          <w:sz w:val="21"/>
          <w:szCs w:val="21"/>
        </w:rPr>
        <w:t xml:space="preserve">evidence of </w:t>
      </w:r>
      <w:r w:rsidR="00BB1AAC">
        <w:rPr>
          <w:rFonts w:cstheme="minorHAnsi"/>
          <w:bCs/>
          <w:sz w:val="21"/>
          <w:szCs w:val="21"/>
        </w:rPr>
        <w:t xml:space="preserve">the community spirit </w:t>
      </w:r>
      <w:r w:rsidR="00306424" w:rsidRPr="00037836">
        <w:rPr>
          <w:rFonts w:cstheme="minorHAnsi"/>
          <w:bCs/>
          <w:sz w:val="21"/>
          <w:szCs w:val="21"/>
        </w:rPr>
        <w:t xml:space="preserve"> </w:t>
      </w:r>
      <w:r w:rsidR="009174F9">
        <w:rPr>
          <w:rFonts w:cstheme="minorHAnsi"/>
          <w:bCs/>
          <w:sz w:val="21"/>
          <w:szCs w:val="21"/>
        </w:rPr>
        <w:t xml:space="preserve">and what has been achieved, Covid Cobra, </w:t>
      </w:r>
      <w:r w:rsidR="00054532">
        <w:rPr>
          <w:rFonts w:cstheme="minorHAnsi"/>
          <w:bCs/>
          <w:sz w:val="21"/>
          <w:szCs w:val="21"/>
        </w:rPr>
        <w:t>Christmas meals, activity bags</w:t>
      </w:r>
      <w:r w:rsidR="0095443D">
        <w:rPr>
          <w:rFonts w:cstheme="minorHAnsi"/>
          <w:bCs/>
          <w:sz w:val="21"/>
          <w:szCs w:val="21"/>
        </w:rPr>
        <w:t xml:space="preserve"> etc</w:t>
      </w:r>
      <w:r w:rsidR="00054532">
        <w:rPr>
          <w:rFonts w:cstheme="minorHAnsi"/>
          <w:bCs/>
          <w:sz w:val="21"/>
          <w:szCs w:val="21"/>
        </w:rPr>
        <w:t xml:space="preserve">.  Councillor K Elder will lead on this </w:t>
      </w:r>
      <w:r w:rsidR="00C960E2">
        <w:rPr>
          <w:rFonts w:cstheme="minorHAnsi"/>
          <w:bCs/>
          <w:sz w:val="21"/>
          <w:szCs w:val="21"/>
        </w:rPr>
        <w:t>with the help of the Parish office.</w:t>
      </w:r>
    </w:p>
    <w:p w14:paraId="6301BC36" w14:textId="22D92EA8" w:rsidR="00FD2FD9" w:rsidRDefault="00FD2FD9" w:rsidP="00FD2FD9">
      <w:pPr>
        <w:pStyle w:val="Heading2"/>
        <w:spacing w:after="0"/>
        <w:rPr>
          <w:rFonts w:asciiTheme="minorHAnsi" w:hAnsiTheme="minorHAnsi" w:cstheme="minorHAnsi"/>
        </w:rPr>
      </w:pPr>
      <w:r>
        <w:rPr>
          <w:rFonts w:asciiTheme="minorHAnsi" w:hAnsiTheme="minorHAnsi" w:cstheme="minorHAnsi"/>
        </w:rPr>
        <w:lastRenderedPageBreak/>
        <w:t>178</w:t>
      </w:r>
      <w:r w:rsidRPr="001A6C2B">
        <w:rPr>
          <w:rFonts w:asciiTheme="minorHAnsi" w:hAnsiTheme="minorHAnsi" w:cstheme="minorHAnsi"/>
        </w:rPr>
        <w:t xml:space="preserve">/20 – </w:t>
      </w:r>
      <w:r w:rsidR="0051231F">
        <w:rPr>
          <w:rFonts w:asciiTheme="minorHAnsi" w:hAnsiTheme="minorHAnsi" w:cstheme="minorHAnsi"/>
        </w:rPr>
        <w:t>PHOTOGRAPHS CIVIC CENTRE</w:t>
      </w:r>
    </w:p>
    <w:p w14:paraId="11970388" w14:textId="58B7848B" w:rsidR="00FD2FD9" w:rsidRPr="00737496" w:rsidRDefault="00661C2D" w:rsidP="009366D3">
      <w:pPr>
        <w:spacing w:line="240" w:lineRule="auto"/>
        <w:rPr>
          <w:lang w:eastAsia="en-GB"/>
        </w:rPr>
      </w:pPr>
      <w:r w:rsidRPr="00E80A6C">
        <w:rPr>
          <w:b/>
          <w:bCs/>
          <w:lang w:eastAsia="en-GB"/>
        </w:rPr>
        <w:t>Resolved</w:t>
      </w:r>
      <w:r>
        <w:rPr>
          <w:lang w:eastAsia="en-GB"/>
        </w:rPr>
        <w:t xml:space="preserve"> to find three photographs of </w:t>
      </w:r>
      <w:r w:rsidR="00737496">
        <w:rPr>
          <w:lang w:eastAsia="en-GB"/>
        </w:rPr>
        <w:t>Perton to transfer to canvas to be hung in the Lakeside Hall.  Photographs could also be shown on the large screen in the foyer.</w:t>
      </w:r>
      <w:r w:rsidR="006F53F4">
        <w:rPr>
          <w:lang w:eastAsia="en-GB"/>
        </w:rPr>
        <w:t xml:space="preserve">  The </w:t>
      </w:r>
      <w:r w:rsidR="009366D3">
        <w:rPr>
          <w:lang w:eastAsia="en-GB"/>
        </w:rPr>
        <w:t>M</w:t>
      </w:r>
      <w:r w:rsidR="006F53F4">
        <w:rPr>
          <w:lang w:eastAsia="en-GB"/>
        </w:rPr>
        <w:t xml:space="preserve">anagement </w:t>
      </w:r>
      <w:r w:rsidR="009366D3">
        <w:rPr>
          <w:lang w:eastAsia="en-GB"/>
        </w:rPr>
        <w:t xml:space="preserve">Committee </w:t>
      </w:r>
      <w:r w:rsidR="006F53F4">
        <w:rPr>
          <w:lang w:eastAsia="en-GB"/>
        </w:rPr>
        <w:t xml:space="preserve">to agree </w:t>
      </w:r>
      <w:r w:rsidR="00E459F5">
        <w:rPr>
          <w:lang w:eastAsia="en-GB"/>
        </w:rPr>
        <w:t>which</w:t>
      </w:r>
      <w:r w:rsidR="006F53F4">
        <w:rPr>
          <w:lang w:eastAsia="en-GB"/>
        </w:rPr>
        <w:t xml:space="preserve"> photographs to use</w:t>
      </w:r>
      <w:r w:rsidR="009366D3">
        <w:rPr>
          <w:lang w:eastAsia="en-GB"/>
        </w:rPr>
        <w:t>.</w:t>
      </w:r>
    </w:p>
    <w:p w14:paraId="0978BCC7" w14:textId="4A45562B" w:rsidR="00D65055" w:rsidRDefault="00D65055" w:rsidP="003267C8">
      <w:pPr>
        <w:pStyle w:val="Heading2"/>
        <w:spacing w:after="0"/>
        <w:rPr>
          <w:rFonts w:asciiTheme="minorHAnsi" w:hAnsiTheme="minorHAnsi" w:cstheme="minorHAnsi"/>
        </w:rPr>
      </w:pPr>
      <w:r>
        <w:rPr>
          <w:rFonts w:asciiTheme="minorHAnsi" w:hAnsiTheme="minorHAnsi" w:cstheme="minorHAnsi"/>
        </w:rPr>
        <w:t>1</w:t>
      </w:r>
      <w:r w:rsidR="00C960E2">
        <w:rPr>
          <w:rFonts w:asciiTheme="minorHAnsi" w:hAnsiTheme="minorHAnsi" w:cstheme="minorHAnsi"/>
        </w:rPr>
        <w:t>7</w:t>
      </w:r>
      <w:r w:rsidR="00FD2FD9">
        <w:rPr>
          <w:rFonts w:asciiTheme="minorHAnsi" w:hAnsiTheme="minorHAnsi" w:cstheme="minorHAnsi"/>
        </w:rPr>
        <w:t>9</w:t>
      </w:r>
      <w:r w:rsidRPr="001A6C2B">
        <w:rPr>
          <w:rFonts w:asciiTheme="minorHAnsi" w:hAnsiTheme="minorHAnsi" w:cstheme="minorHAnsi"/>
        </w:rPr>
        <w:t xml:space="preserve">/20 – </w:t>
      </w:r>
      <w:r w:rsidR="004F2AE3">
        <w:rPr>
          <w:rFonts w:asciiTheme="minorHAnsi" w:hAnsiTheme="minorHAnsi" w:cstheme="minorHAnsi"/>
        </w:rPr>
        <w:t xml:space="preserve">ENVIRONMENTAL ISSUES </w:t>
      </w:r>
    </w:p>
    <w:p w14:paraId="430B99AF" w14:textId="6501E876" w:rsidR="008E0DE5" w:rsidRDefault="00380EE2" w:rsidP="00037836">
      <w:pPr>
        <w:spacing w:after="240" w:line="240" w:lineRule="auto"/>
        <w:rPr>
          <w:sz w:val="21"/>
          <w:szCs w:val="21"/>
          <w:lang w:eastAsia="en-GB"/>
        </w:rPr>
      </w:pPr>
      <w:r>
        <w:rPr>
          <w:sz w:val="21"/>
          <w:szCs w:val="21"/>
          <w:lang w:eastAsia="en-GB"/>
        </w:rPr>
        <w:t xml:space="preserve">A </w:t>
      </w:r>
      <w:r w:rsidR="00BE390C">
        <w:rPr>
          <w:sz w:val="21"/>
          <w:szCs w:val="21"/>
          <w:lang w:eastAsia="en-GB"/>
        </w:rPr>
        <w:t>report previously distributed was accepted for information, copy attached to these minutes.</w:t>
      </w:r>
    </w:p>
    <w:p w14:paraId="153FDA73" w14:textId="5A3477A8" w:rsidR="00EE100D" w:rsidRPr="00037836" w:rsidRDefault="00EE100D" w:rsidP="00037836">
      <w:pPr>
        <w:spacing w:after="240" w:line="240" w:lineRule="auto"/>
        <w:rPr>
          <w:sz w:val="21"/>
          <w:szCs w:val="21"/>
          <w:lang w:eastAsia="en-GB"/>
        </w:rPr>
      </w:pPr>
      <w:r>
        <w:rPr>
          <w:sz w:val="21"/>
          <w:szCs w:val="21"/>
          <w:lang w:eastAsia="en-GB"/>
        </w:rPr>
        <w:t xml:space="preserve">The Great British </w:t>
      </w:r>
      <w:r w:rsidR="00BF32B8">
        <w:rPr>
          <w:sz w:val="21"/>
          <w:szCs w:val="21"/>
          <w:lang w:eastAsia="en-GB"/>
        </w:rPr>
        <w:t>Spring Clean will be 28</w:t>
      </w:r>
      <w:r w:rsidR="00BF32B8" w:rsidRPr="00BF32B8">
        <w:rPr>
          <w:sz w:val="21"/>
          <w:szCs w:val="21"/>
          <w:vertAlign w:val="superscript"/>
          <w:lang w:eastAsia="en-GB"/>
        </w:rPr>
        <w:t>th</w:t>
      </w:r>
      <w:r w:rsidR="00BF32B8">
        <w:rPr>
          <w:sz w:val="21"/>
          <w:szCs w:val="21"/>
          <w:lang w:eastAsia="en-GB"/>
        </w:rPr>
        <w:t xml:space="preserve"> May to 13</w:t>
      </w:r>
      <w:r w:rsidR="00BF32B8" w:rsidRPr="00BF32B8">
        <w:rPr>
          <w:sz w:val="21"/>
          <w:szCs w:val="21"/>
          <w:vertAlign w:val="superscript"/>
          <w:lang w:eastAsia="en-GB"/>
        </w:rPr>
        <w:t>th</w:t>
      </w:r>
      <w:r w:rsidR="00BF32B8">
        <w:rPr>
          <w:sz w:val="21"/>
          <w:szCs w:val="21"/>
          <w:lang w:eastAsia="en-GB"/>
        </w:rPr>
        <w:t xml:space="preserve"> June</w:t>
      </w:r>
      <w:r w:rsidR="00292CDC">
        <w:rPr>
          <w:sz w:val="21"/>
          <w:szCs w:val="21"/>
          <w:lang w:eastAsia="en-GB"/>
        </w:rPr>
        <w:t xml:space="preserve">.  </w:t>
      </w:r>
      <w:r w:rsidR="00012045">
        <w:rPr>
          <w:sz w:val="21"/>
          <w:szCs w:val="21"/>
          <w:lang w:eastAsia="en-GB"/>
        </w:rPr>
        <w:t xml:space="preserve">Advertising it as the Great Perton Spring Clean will </w:t>
      </w:r>
      <w:r w:rsidR="00B155E5">
        <w:rPr>
          <w:sz w:val="21"/>
          <w:szCs w:val="21"/>
          <w:lang w:eastAsia="en-GB"/>
        </w:rPr>
        <w:t xml:space="preserve">hopefully </w:t>
      </w:r>
      <w:r w:rsidR="00FC0B97">
        <w:rPr>
          <w:sz w:val="21"/>
          <w:szCs w:val="21"/>
          <w:lang w:eastAsia="en-GB"/>
        </w:rPr>
        <w:t>encourage resident</w:t>
      </w:r>
      <w:r w:rsidR="00E80A6C">
        <w:rPr>
          <w:sz w:val="21"/>
          <w:szCs w:val="21"/>
          <w:lang w:eastAsia="en-GB"/>
        </w:rPr>
        <w:t>s</w:t>
      </w:r>
      <w:r w:rsidR="00FC0B97">
        <w:rPr>
          <w:sz w:val="21"/>
          <w:szCs w:val="21"/>
          <w:lang w:eastAsia="en-GB"/>
        </w:rPr>
        <w:t xml:space="preserve"> to get involved</w:t>
      </w:r>
      <w:r w:rsidR="00EA6539">
        <w:rPr>
          <w:sz w:val="21"/>
          <w:szCs w:val="21"/>
          <w:lang w:eastAsia="en-GB"/>
        </w:rPr>
        <w:t xml:space="preserve"> in their local area</w:t>
      </w:r>
      <w:r w:rsidR="00FC0B97">
        <w:rPr>
          <w:sz w:val="21"/>
          <w:szCs w:val="21"/>
          <w:lang w:eastAsia="en-GB"/>
        </w:rPr>
        <w:t xml:space="preserve">. </w:t>
      </w:r>
      <w:r w:rsidR="00B155E5">
        <w:rPr>
          <w:sz w:val="21"/>
          <w:szCs w:val="21"/>
          <w:lang w:eastAsia="en-GB"/>
        </w:rPr>
        <w:t>Wild About Perton have purchased additional litter picks.</w:t>
      </w:r>
      <w:r w:rsidR="00AA38F6">
        <w:rPr>
          <w:sz w:val="21"/>
          <w:szCs w:val="21"/>
          <w:lang w:eastAsia="en-GB"/>
        </w:rPr>
        <w:t xml:space="preserve">  To </w:t>
      </w:r>
      <w:r w:rsidR="00E80A6C">
        <w:rPr>
          <w:sz w:val="21"/>
          <w:szCs w:val="21"/>
          <w:lang w:eastAsia="en-GB"/>
        </w:rPr>
        <w:t xml:space="preserve">put </w:t>
      </w:r>
      <w:r w:rsidR="00AA38F6">
        <w:rPr>
          <w:sz w:val="21"/>
          <w:szCs w:val="21"/>
          <w:lang w:eastAsia="en-GB"/>
        </w:rPr>
        <w:t xml:space="preserve">on social media, including Pride of Perton </w:t>
      </w:r>
      <w:r w:rsidR="00E80A6C">
        <w:rPr>
          <w:sz w:val="21"/>
          <w:szCs w:val="21"/>
          <w:lang w:eastAsia="en-GB"/>
        </w:rPr>
        <w:t>F</w:t>
      </w:r>
      <w:r w:rsidR="00AA38F6">
        <w:rPr>
          <w:sz w:val="21"/>
          <w:szCs w:val="21"/>
          <w:lang w:eastAsia="en-GB"/>
        </w:rPr>
        <w:t>acebook page.</w:t>
      </w:r>
    </w:p>
    <w:p w14:paraId="69BC7FB1" w14:textId="1A0151AF" w:rsidR="001C05DD" w:rsidRPr="00E941C6" w:rsidRDefault="00253363" w:rsidP="003267C8">
      <w:pPr>
        <w:pStyle w:val="Heading2"/>
        <w:spacing w:after="0"/>
        <w:rPr>
          <w:rFonts w:asciiTheme="minorHAnsi" w:hAnsiTheme="minorHAnsi" w:cstheme="minorHAnsi"/>
        </w:rPr>
      </w:pPr>
      <w:bookmarkStart w:id="3" w:name="_Hlk66457208"/>
      <w:r w:rsidRPr="00E941C6">
        <w:rPr>
          <w:rFonts w:asciiTheme="minorHAnsi" w:hAnsiTheme="minorHAnsi" w:cstheme="minorHAnsi"/>
        </w:rPr>
        <w:t>1</w:t>
      </w:r>
      <w:r w:rsidR="00FD2FD9">
        <w:rPr>
          <w:rFonts w:asciiTheme="minorHAnsi" w:hAnsiTheme="minorHAnsi" w:cstheme="minorHAnsi"/>
        </w:rPr>
        <w:t>80</w:t>
      </w:r>
      <w:r w:rsidRPr="00E941C6">
        <w:rPr>
          <w:rFonts w:asciiTheme="minorHAnsi" w:hAnsiTheme="minorHAnsi" w:cstheme="minorHAnsi"/>
        </w:rPr>
        <w:t xml:space="preserve">/20 – </w:t>
      </w:r>
      <w:r w:rsidR="003E63D8">
        <w:rPr>
          <w:rFonts w:asciiTheme="minorHAnsi" w:hAnsiTheme="minorHAnsi" w:cstheme="minorHAnsi"/>
        </w:rPr>
        <w:t>QUEENS PLATINUM JUBILEE</w:t>
      </w:r>
      <w:r w:rsidR="000760BE" w:rsidRPr="00E941C6">
        <w:rPr>
          <w:rFonts w:asciiTheme="minorHAnsi" w:hAnsiTheme="minorHAnsi" w:cstheme="minorHAnsi"/>
        </w:rPr>
        <w:t xml:space="preserve"> </w:t>
      </w:r>
      <w:r w:rsidRPr="00E941C6">
        <w:rPr>
          <w:rFonts w:asciiTheme="minorHAnsi" w:hAnsiTheme="minorHAnsi" w:cstheme="minorHAnsi"/>
        </w:rPr>
        <w:t xml:space="preserve"> </w:t>
      </w:r>
    </w:p>
    <w:bookmarkEnd w:id="3"/>
    <w:p w14:paraId="21B7AA98" w14:textId="60ED533F" w:rsidR="008E0DE5" w:rsidRDefault="004E2C3C" w:rsidP="008E0DE5">
      <w:pPr>
        <w:spacing w:after="0" w:line="240" w:lineRule="auto"/>
        <w:rPr>
          <w:sz w:val="21"/>
          <w:szCs w:val="21"/>
          <w:lang w:eastAsia="en-GB"/>
        </w:rPr>
      </w:pPr>
      <w:r w:rsidRPr="00037836">
        <w:rPr>
          <w:b/>
          <w:bCs/>
          <w:sz w:val="21"/>
          <w:szCs w:val="21"/>
          <w:lang w:eastAsia="en-GB"/>
        </w:rPr>
        <w:t>Resolved</w:t>
      </w:r>
      <w:r w:rsidRPr="00037836">
        <w:rPr>
          <w:sz w:val="21"/>
          <w:szCs w:val="21"/>
          <w:lang w:eastAsia="en-GB"/>
        </w:rPr>
        <w:t xml:space="preserve"> </w:t>
      </w:r>
      <w:r w:rsidR="00576629">
        <w:rPr>
          <w:sz w:val="21"/>
          <w:szCs w:val="21"/>
          <w:lang w:eastAsia="en-GB"/>
        </w:rPr>
        <w:t xml:space="preserve">to participate </w:t>
      </w:r>
      <w:r w:rsidR="00283EE4">
        <w:rPr>
          <w:sz w:val="21"/>
          <w:szCs w:val="21"/>
          <w:lang w:eastAsia="en-GB"/>
        </w:rPr>
        <w:t>in the tree planting campaign</w:t>
      </w:r>
      <w:r w:rsidR="006D22E3">
        <w:rPr>
          <w:sz w:val="21"/>
          <w:szCs w:val="21"/>
          <w:lang w:eastAsia="en-GB"/>
        </w:rPr>
        <w:t xml:space="preserve"> </w:t>
      </w:r>
      <w:r w:rsidR="00E72B08">
        <w:rPr>
          <w:sz w:val="21"/>
          <w:szCs w:val="21"/>
          <w:lang w:eastAsia="en-GB"/>
        </w:rPr>
        <w:t>‘</w:t>
      </w:r>
      <w:r w:rsidR="00020B2D">
        <w:rPr>
          <w:sz w:val="21"/>
          <w:szCs w:val="21"/>
          <w:lang w:eastAsia="en-GB"/>
        </w:rPr>
        <w:t>The Queen’s Green Canopy</w:t>
      </w:r>
      <w:r w:rsidR="00E72B08">
        <w:rPr>
          <w:sz w:val="21"/>
          <w:szCs w:val="21"/>
          <w:lang w:eastAsia="en-GB"/>
        </w:rPr>
        <w:t>’</w:t>
      </w:r>
      <w:r w:rsidR="00283EE4">
        <w:rPr>
          <w:sz w:val="21"/>
          <w:szCs w:val="21"/>
          <w:lang w:eastAsia="en-GB"/>
        </w:rPr>
        <w:t xml:space="preserve"> to </w:t>
      </w:r>
      <w:r w:rsidR="005E2E47">
        <w:rPr>
          <w:sz w:val="21"/>
          <w:szCs w:val="21"/>
          <w:lang w:eastAsia="en-GB"/>
        </w:rPr>
        <w:t xml:space="preserve">commemorate the Queens Platinum Jubilee in 2022.  </w:t>
      </w:r>
      <w:r w:rsidR="00020B2D">
        <w:rPr>
          <w:sz w:val="21"/>
          <w:szCs w:val="21"/>
          <w:lang w:eastAsia="en-GB"/>
        </w:rPr>
        <w:t>Bradshaw</w:t>
      </w:r>
      <w:r w:rsidR="00203DBD">
        <w:rPr>
          <w:sz w:val="21"/>
          <w:szCs w:val="21"/>
          <w:lang w:eastAsia="en-GB"/>
        </w:rPr>
        <w:t>’</w:t>
      </w:r>
      <w:r w:rsidR="00020B2D">
        <w:rPr>
          <w:sz w:val="21"/>
          <w:szCs w:val="21"/>
          <w:lang w:eastAsia="en-GB"/>
        </w:rPr>
        <w:t xml:space="preserve">s has offered to </w:t>
      </w:r>
      <w:r w:rsidR="00427CBC">
        <w:rPr>
          <w:sz w:val="21"/>
          <w:szCs w:val="21"/>
          <w:lang w:eastAsia="en-GB"/>
        </w:rPr>
        <w:t xml:space="preserve">provide the trees.  </w:t>
      </w:r>
      <w:r w:rsidR="00020B2D">
        <w:rPr>
          <w:sz w:val="21"/>
          <w:szCs w:val="21"/>
          <w:lang w:eastAsia="en-GB"/>
        </w:rPr>
        <w:t xml:space="preserve"> </w:t>
      </w:r>
      <w:r w:rsidR="005E2E47">
        <w:rPr>
          <w:sz w:val="21"/>
          <w:szCs w:val="21"/>
          <w:lang w:eastAsia="en-GB"/>
        </w:rPr>
        <w:t xml:space="preserve">Clerk to contact </w:t>
      </w:r>
      <w:proofErr w:type="spellStart"/>
      <w:r w:rsidR="004F3E64">
        <w:rPr>
          <w:sz w:val="21"/>
          <w:szCs w:val="21"/>
          <w:lang w:eastAsia="en-GB"/>
        </w:rPr>
        <w:t>Bradshaws</w:t>
      </w:r>
      <w:proofErr w:type="spellEnd"/>
      <w:r w:rsidR="004F3E64">
        <w:rPr>
          <w:sz w:val="21"/>
          <w:szCs w:val="21"/>
          <w:lang w:eastAsia="en-GB"/>
        </w:rPr>
        <w:t xml:space="preserve"> </w:t>
      </w:r>
      <w:r w:rsidR="00E72B08">
        <w:rPr>
          <w:sz w:val="21"/>
          <w:szCs w:val="21"/>
          <w:lang w:eastAsia="en-GB"/>
        </w:rPr>
        <w:t xml:space="preserve">and accept their help.  This can also be </w:t>
      </w:r>
      <w:r w:rsidR="00EF16B5">
        <w:rPr>
          <w:sz w:val="21"/>
          <w:szCs w:val="21"/>
          <w:lang w:eastAsia="en-GB"/>
        </w:rPr>
        <w:t xml:space="preserve">linked in with the Forest </w:t>
      </w:r>
      <w:proofErr w:type="gramStart"/>
      <w:r w:rsidR="00EF16B5">
        <w:rPr>
          <w:sz w:val="21"/>
          <w:szCs w:val="21"/>
          <w:lang w:eastAsia="en-GB"/>
        </w:rPr>
        <w:t>Of</w:t>
      </w:r>
      <w:proofErr w:type="gramEnd"/>
      <w:r w:rsidR="00EF16B5">
        <w:rPr>
          <w:sz w:val="21"/>
          <w:szCs w:val="21"/>
          <w:lang w:eastAsia="en-GB"/>
        </w:rPr>
        <w:t xml:space="preserve"> Mercia.</w:t>
      </w:r>
    </w:p>
    <w:p w14:paraId="1B22E0A7" w14:textId="77777777" w:rsidR="004B75CE" w:rsidRDefault="004B75CE" w:rsidP="008E0DE5">
      <w:pPr>
        <w:spacing w:after="0" w:line="240" w:lineRule="auto"/>
        <w:rPr>
          <w:lang w:eastAsia="en-GB"/>
        </w:rPr>
      </w:pPr>
    </w:p>
    <w:p w14:paraId="15A3DCFB" w14:textId="1E8F66E3" w:rsidR="003B09BE" w:rsidRPr="003B09BE" w:rsidRDefault="001C05DD" w:rsidP="003B09BE">
      <w:pPr>
        <w:pStyle w:val="Heading2"/>
        <w:spacing w:after="0"/>
        <w:rPr>
          <w:rFonts w:asciiTheme="minorHAnsi" w:hAnsiTheme="minorHAnsi" w:cstheme="minorHAnsi"/>
        </w:rPr>
      </w:pPr>
      <w:bookmarkStart w:id="4" w:name="_Hlk66457334"/>
      <w:r>
        <w:rPr>
          <w:rFonts w:asciiTheme="minorHAnsi" w:hAnsiTheme="minorHAnsi" w:cstheme="minorHAnsi"/>
        </w:rPr>
        <w:t>1</w:t>
      </w:r>
      <w:r w:rsidR="00EF16B5">
        <w:rPr>
          <w:rFonts w:asciiTheme="minorHAnsi" w:hAnsiTheme="minorHAnsi" w:cstheme="minorHAnsi"/>
        </w:rPr>
        <w:t>8</w:t>
      </w:r>
      <w:r>
        <w:rPr>
          <w:rFonts w:asciiTheme="minorHAnsi" w:hAnsiTheme="minorHAnsi" w:cstheme="minorHAnsi"/>
        </w:rPr>
        <w:t>1</w:t>
      </w:r>
      <w:r w:rsidRPr="001A6C2B">
        <w:rPr>
          <w:rFonts w:asciiTheme="minorHAnsi" w:hAnsiTheme="minorHAnsi" w:cstheme="minorHAnsi"/>
        </w:rPr>
        <w:t xml:space="preserve">/20 – </w:t>
      </w:r>
      <w:r w:rsidR="00EF16B5">
        <w:rPr>
          <w:rFonts w:asciiTheme="minorHAnsi" w:hAnsiTheme="minorHAnsi" w:cstheme="minorHAnsi"/>
        </w:rPr>
        <w:t>PARISH ONLINE DIGISTAL MAPPING SOFTWARE</w:t>
      </w:r>
      <w:r w:rsidR="005F715C">
        <w:rPr>
          <w:rFonts w:asciiTheme="minorHAnsi" w:hAnsiTheme="minorHAnsi" w:cstheme="minorHAnsi"/>
        </w:rPr>
        <w:t xml:space="preserve"> </w:t>
      </w:r>
      <w:r>
        <w:rPr>
          <w:rFonts w:asciiTheme="minorHAnsi" w:hAnsiTheme="minorHAnsi" w:cstheme="minorHAnsi"/>
        </w:rPr>
        <w:t xml:space="preserve">  </w:t>
      </w:r>
    </w:p>
    <w:bookmarkEnd w:id="4"/>
    <w:p w14:paraId="2D35145F" w14:textId="2DB244B3" w:rsidR="001C05DD" w:rsidRDefault="009564E1" w:rsidP="008E0DE5">
      <w:pPr>
        <w:spacing w:after="0" w:line="240" w:lineRule="auto"/>
        <w:rPr>
          <w:rFonts w:cstheme="minorHAnsi"/>
          <w:sz w:val="21"/>
          <w:szCs w:val="21"/>
        </w:rPr>
      </w:pPr>
      <w:r w:rsidRPr="00037836">
        <w:rPr>
          <w:rFonts w:cstheme="minorHAnsi"/>
          <w:b/>
          <w:sz w:val="21"/>
          <w:szCs w:val="21"/>
        </w:rPr>
        <w:t xml:space="preserve">Resolved </w:t>
      </w:r>
      <w:r w:rsidR="00EF16B5">
        <w:rPr>
          <w:rFonts w:cstheme="minorHAnsi"/>
          <w:sz w:val="21"/>
          <w:szCs w:val="21"/>
        </w:rPr>
        <w:t>to purchase the</w:t>
      </w:r>
      <w:r w:rsidR="001D49ED">
        <w:rPr>
          <w:rFonts w:cstheme="minorHAnsi"/>
          <w:sz w:val="21"/>
          <w:szCs w:val="21"/>
        </w:rPr>
        <w:t xml:space="preserve"> annual subscription at a cost of £360.</w:t>
      </w:r>
    </w:p>
    <w:p w14:paraId="2B02406D" w14:textId="33CCE824" w:rsidR="003B09BE" w:rsidRDefault="003B09BE" w:rsidP="008E0DE5">
      <w:pPr>
        <w:spacing w:after="0" w:line="240" w:lineRule="auto"/>
        <w:rPr>
          <w:rFonts w:cstheme="minorHAnsi"/>
          <w:sz w:val="21"/>
          <w:szCs w:val="21"/>
        </w:rPr>
      </w:pPr>
    </w:p>
    <w:p w14:paraId="494644F0" w14:textId="77D055A1" w:rsidR="003B09BE" w:rsidRPr="00C97952" w:rsidRDefault="003B09BE" w:rsidP="003B09BE">
      <w:pPr>
        <w:pStyle w:val="Heading2"/>
        <w:spacing w:after="0"/>
        <w:rPr>
          <w:rFonts w:asciiTheme="minorHAnsi" w:hAnsiTheme="minorHAnsi" w:cstheme="minorHAnsi"/>
        </w:rPr>
      </w:pPr>
      <w:r>
        <w:rPr>
          <w:rFonts w:asciiTheme="minorHAnsi" w:hAnsiTheme="minorHAnsi" w:cstheme="minorHAnsi"/>
        </w:rPr>
        <w:t>182</w:t>
      </w:r>
      <w:r w:rsidRPr="002844CD">
        <w:rPr>
          <w:rFonts w:asciiTheme="minorHAnsi" w:hAnsiTheme="minorHAnsi" w:cstheme="minorHAnsi"/>
        </w:rPr>
        <w:t xml:space="preserve">/20 </w:t>
      </w:r>
      <w:r>
        <w:rPr>
          <w:rFonts w:asciiTheme="minorHAnsi" w:hAnsiTheme="minorHAnsi" w:cstheme="minorHAnsi"/>
        </w:rPr>
        <w:t>–</w:t>
      </w:r>
      <w:r w:rsidRPr="002844CD">
        <w:rPr>
          <w:rFonts w:asciiTheme="minorHAnsi" w:hAnsiTheme="minorHAnsi" w:cstheme="minorHAnsi"/>
        </w:rPr>
        <w:t xml:space="preserve"> </w:t>
      </w:r>
      <w:r>
        <w:rPr>
          <w:rFonts w:asciiTheme="minorHAnsi" w:hAnsiTheme="minorHAnsi" w:cstheme="minorHAnsi"/>
        </w:rPr>
        <w:t xml:space="preserve">KINGSWAY FOOD BANK </w:t>
      </w:r>
    </w:p>
    <w:p w14:paraId="56F26F3D" w14:textId="7CFE90C2" w:rsidR="003B09BE" w:rsidRPr="00037836" w:rsidRDefault="00C1703A" w:rsidP="008E0DE5">
      <w:pPr>
        <w:spacing w:after="0" w:line="240" w:lineRule="auto"/>
        <w:rPr>
          <w:rFonts w:cstheme="minorHAnsi"/>
          <w:sz w:val="21"/>
          <w:szCs w:val="21"/>
        </w:rPr>
      </w:pPr>
      <w:r w:rsidRPr="00C1703A">
        <w:rPr>
          <w:rFonts w:cstheme="minorHAnsi"/>
          <w:b/>
          <w:bCs/>
          <w:sz w:val="21"/>
          <w:szCs w:val="21"/>
        </w:rPr>
        <w:t>Resolved</w:t>
      </w:r>
      <w:r>
        <w:rPr>
          <w:rFonts w:cstheme="minorHAnsi"/>
          <w:sz w:val="21"/>
          <w:szCs w:val="21"/>
        </w:rPr>
        <w:t xml:space="preserve"> to donate a further £500 from the Covid Fund balance of </w:t>
      </w:r>
      <w:proofErr w:type="gramStart"/>
      <w:r>
        <w:rPr>
          <w:rFonts w:cstheme="minorHAnsi"/>
          <w:sz w:val="21"/>
          <w:szCs w:val="21"/>
        </w:rPr>
        <w:t>£1</w:t>
      </w:r>
      <w:r w:rsidR="00631291">
        <w:rPr>
          <w:rFonts w:cstheme="minorHAnsi"/>
          <w:sz w:val="21"/>
          <w:szCs w:val="21"/>
        </w:rPr>
        <w:t>,</w:t>
      </w:r>
      <w:r>
        <w:rPr>
          <w:rFonts w:cstheme="minorHAnsi"/>
          <w:sz w:val="21"/>
          <w:szCs w:val="21"/>
        </w:rPr>
        <w:t>990</w:t>
      </w:r>
      <w:proofErr w:type="gramEnd"/>
    </w:p>
    <w:p w14:paraId="4684BDA6" w14:textId="286933CC" w:rsidR="001C05DD" w:rsidRPr="00015A61" w:rsidRDefault="001C05DD" w:rsidP="0074738C">
      <w:pPr>
        <w:pStyle w:val="Heading2"/>
        <w:ind w:left="0" w:firstLine="0"/>
        <w:rPr>
          <w:rFonts w:asciiTheme="minorHAnsi" w:hAnsiTheme="minorHAnsi" w:cstheme="minorHAnsi"/>
          <w:b w:val="0"/>
          <w:bCs/>
          <w:sz w:val="22"/>
        </w:rPr>
      </w:pPr>
    </w:p>
    <w:p w14:paraId="5DBC1831" w14:textId="5CF328F3" w:rsidR="00C97952" w:rsidRPr="00C97952" w:rsidRDefault="00C0150F" w:rsidP="003267C8">
      <w:pPr>
        <w:pStyle w:val="Heading2"/>
        <w:spacing w:after="0"/>
        <w:rPr>
          <w:rFonts w:asciiTheme="minorHAnsi" w:hAnsiTheme="minorHAnsi" w:cstheme="minorHAnsi"/>
        </w:rPr>
      </w:pPr>
      <w:r>
        <w:rPr>
          <w:rFonts w:asciiTheme="minorHAnsi" w:hAnsiTheme="minorHAnsi" w:cstheme="minorHAnsi"/>
        </w:rPr>
        <w:t>1</w:t>
      </w:r>
      <w:r w:rsidR="00CC3AB8">
        <w:rPr>
          <w:rFonts w:asciiTheme="minorHAnsi" w:hAnsiTheme="minorHAnsi" w:cstheme="minorHAnsi"/>
        </w:rPr>
        <w:t>8</w:t>
      </w:r>
      <w:r w:rsidR="003B09BE">
        <w:rPr>
          <w:rFonts w:asciiTheme="minorHAnsi" w:hAnsiTheme="minorHAnsi" w:cstheme="minorHAnsi"/>
        </w:rPr>
        <w:t>3</w:t>
      </w:r>
      <w:r w:rsidR="00A57AA2" w:rsidRPr="002844CD">
        <w:rPr>
          <w:rFonts w:asciiTheme="minorHAnsi" w:hAnsiTheme="minorHAnsi" w:cstheme="minorHAnsi"/>
        </w:rPr>
        <w:t>/20 - DATE AND TIME OF NEXT MEETING</w:t>
      </w:r>
      <w:r w:rsidR="00726752">
        <w:rPr>
          <w:rFonts w:asciiTheme="minorHAnsi" w:hAnsiTheme="minorHAnsi" w:cstheme="minorHAnsi"/>
        </w:rPr>
        <w:t xml:space="preserve"> </w:t>
      </w:r>
    </w:p>
    <w:p w14:paraId="4389B87A" w14:textId="4D9C0E0E" w:rsidR="00C91C52" w:rsidRPr="00037836" w:rsidRDefault="0013686A" w:rsidP="00146190">
      <w:pPr>
        <w:spacing w:after="0"/>
        <w:rPr>
          <w:rFonts w:cstheme="minorHAnsi"/>
          <w:bCs/>
          <w:sz w:val="21"/>
          <w:szCs w:val="21"/>
        </w:rPr>
      </w:pPr>
      <w:r>
        <w:rPr>
          <w:rFonts w:cstheme="minorHAnsi"/>
          <w:bCs/>
          <w:sz w:val="21"/>
          <w:szCs w:val="21"/>
        </w:rPr>
        <w:t xml:space="preserve">Full Council Annual Meeting of the parish Council - </w:t>
      </w:r>
      <w:r w:rsidR="00C91C52" w:rsidRPr="00037836">
        <w:rPr>
          <w:rFonts w:cstheme="minorHAnsi"/>
          <w:bCs/>
          <w:sz w:val="21"/>
          <w:szCs w:val="21"/>
        </w:rPr>
        <w:t xml:space="preserve">Monday </w:t>
      </w:r>
      <w:r w:rsidR="00CD6465">
        <w:rPr>
          <w:rFonts w:cstheme="minorHAnsi"/>
          <w:bCs/>
          <w:sz w:val="21"/>
          <w:szCs w:val="21"/>
        </w:rPr>
        <w:t>10</w:t>
      </w:r>
      <w:r w:rsidR="00CD6465" w:rsidRPr="00CD6465">
        <w:rPr>
          <w:rFonts w:cstheme="minorHAnsi"/>
          <w:bCs/>
          <w:sz w:val="21"/>
          <w:szCs w:val="21"/>
          <w:vertAlign w:val="superscript"/>
        </w:rPr>
        <w:t>th</w:t>
      </w:r>
      <w:r w:rsidR="00CD6465">
        <w:rPr>
          <w:rFonts w:cstheme="minorHAnsi"/>
          <w:bCs/>
          <w:sz w:val="21"/>
          <w:szCs w:val="21"/>
        </w:rPr>
        <w:t xml:space="preserve"> May at 7pm</w:t>
      </w:r>
    </w:p>
    <w:p w14:paraId="60CCB6EF" w14:textId="2EFB344F" w:rsidR="002F7A8D" w:rsidRPr="00037836" w:rsidRDefault="00CC3AB8" w:rsidP="002F7A8D">
      <w:pPr>
        <w:rPr>
          <w:rFonts w:cstheme="minorHAnsi"/>
          <w:sz w:val="21"/>
          <w:szCs w:val="21"/>
        </w:rPr>
      </w:pPr>
      <w:r>
        <w:rPr>
          <w:rFonts w:cstheme="minorHAnsi"/>
          <w:sz w:val="21"/>
          <w:szCs w:val="21"/>
        </w:rPr>
        <w:t>(</w:t>
      </w:r>
      <w:r w:rsidR="00CD6465">
        <w:rPr>
          <w:rFonts w:cstheme="minorHAnsi"/>
          <w:sz w:val="21"/>
          <w:szCs w:val="21"/>
        </w:rPr>
        <w:t>To be held in Perton Civic Cen</w:t>
      </w:r>
      <w:r>
        <w:rPr>
          <w:rFonts w:cstheme="minorHAnsi"/>
          <w:sz w:val="21"/>
          <w:szCs w:val="21"/>
        </w:rPr>
        <w:t>tre unless regulations are amended)</w:t>
      </w:r>
    </w:p>
    <w:p w14:paraId="173F9AE2" w14:textId="77777777" w:rsidR="00810E74" w:rsidRPr="00810E74" w:rsidRDefault="00810E74" w:rsidP="00810E74">
      <w:pPr>
        <w:keepNext/>
        <w:keepLines/>
        <w:spacing w:before="40" w:after="0"/>
        <w:jc w:val="center"/>
        <w:outlineLvl w:val="2"/>
        <w:rPr>
          <w:rFonts w:eastAsiaTheme="majorEastAsia" w:cstheme="minorHAnsi"/>
          <w:b/>
          <w:bCs/>
        </w:rPr>
      </w:pPr>
      <w:r w:rsidRPr="00810E74">
        <w:rPr>
          <w:rFonts w:eastAsiaTheme="majorEastAsia" w:cstheme="minorHAnsi"/>
          <w:b/>
          <w:bCs/>
        </w:rPr>
        <w:t>PUBLIC BODIES (ADMISSION TO MEETINGS) ACT 1960</w:t>
      </w:r>
    </w:p>
    <w:p w14:paraId="7E258D64" w14:textId="47E6B3E2" w:rsidR="00810E74" w:rsidRPr="00810E74" w:rsidRDefault="00810E74" w:rsidP="00810E74">
      <w:pPr>
        <w:spacing w:after="0" w:line="240" w:lineRule="auto"/>
        <w:rPr>
          <w:rFonts w:cstheme="minorHAnsi"/>
          <w:bCs/>
        </w:rPr>
      </w:pPr>
      <w:r w:rsidRPr="00810E74">
        <w:rPr>
          <w:rFonts w:cstheme="minorHAnsi"/>
          <w:bCs/>
        </w:rPr>
        <w:t xml:space="preserve">In pursuance of the powers contained in section 1 of the above act, I move that the press and public be excluded from the meeting on the grounds that the business about to be transacted is of a confidential nature and that publicity will be prejudicial to the public </w:t>
      </w:r>
      <w:proofErr w:type="gramStart"/>
      <w:r w:rsidRPr="00810E74">
        <w:rPr>
          <w:rFonts w:cstheme="minorHAnsi"/>
          <w:bCs/>
        </w:rPr>
        <w:t>interest</w:t>
      </w:r>
      <w:proofErr w:type="gramEnd"/>
      <w:r w:rsidR="007534D3">
        <w:rPr>
          <w:rFonts w:cstheme="minorHAnsi"/>
          <w:bCs/>
        </w:rPr>
        <w:t xml:space="preserve"> </w:t>
      </w:r>
    </w:p>
    <w:p w14:paraId="01AE2580" w14:textId="77777777" w:rsidR="00810E74" w:rsidRPr="00810E74" w:rsidRDefault="00810E74" w:rsidP="00810E74">
      <w:pPr>
        <w:spacing w:after="0" w:line="240" w:lineRule="auto"/>
        <w:rPr>
          <w:rFonts w:cstheme="minorHAnsi"/>
          <w:bCs/>
        </w:rPr>
      </w:pPr>
    </w:p>
    <w:p w14:paraId="10E14FD5" w14:textId="7418F868" w:rsidR="00810E74" w:rsidRPr="00015A61" w:rsidRDefault="00810E74" w:rsidP="003267C8">
      <w:pPr>
        <w:keepNext/>
        <w:keepLines/>
        <w:spacing w:after="0" w:line="259" w:lineRule="auto"/>
        <w:ind w:left="29" w:hanging="10"/>
        <w:outlineLvl w:val="1"/>
        <w:rPr>
          <w:rFonts w:eastAsia="Calibri" w:cstheme="minorHAnsi"/>
          <w:b/>
          <w:bCs/>
          <w:color w:val="000000"/>
          <w:sz w:val="24"/>
          <w:szCs w:val="24"/>
          <w:u w:color="000000"/>
          <w:lang w:eastAsia="en-GB"/>
        </w:rPr>
      </w:pPr>
      <w:r w:rsidRPr="00015A61">
        <w:rPr>
          <w:rFonts w:eastAsia="Calibri" w:cstheme="minorHAnsi"/>
          <w:b/>
          <w:bCs/>
          <w:color w:val="000000"/>
          <w:sz w:val="24"/>
          <w:szCs w:val="24"/>
          <w:u w:color="000000"/>
          <w:lang w:eastAsia="en-GB"/>
        </w:rPr>
        <w:t>1</w:t>
      </w:r>
      <w:r w:rsidR="00631291">
        <w:rPr>
          <w:rFonts w:eastAsia="Calibri" w:cstheme="minorHAnsi"/>
          <w:b/>
          <w:bCs/>
          <w:color w:val="000000"/>
          <w:sz w:val="24"/>
          <w:szCs w:val="24"/>
          <w:u w:color="000000"/>
          <w:lang w:eastAsia="en-GB"/>
        </w:rPr>
        <w:t>84</w:t>
      </w:r>
      <w:r w:rsidRPr="00015A61">
        <w:rPr>
          <w:rFonts w:eastAsia="Calibri" w:cstheme="minorHAnsi"/>
          <w:b/>
          <w:bCs/>
          <w:color w:val="000000"/>
          <w:sz w:val="24"/>
          <w:szCs w:val="24"/>
          <w:u w:color="000000"/>
          <w:lang w:eastAsia="en-GB"/>
        </w:rPr>
        <w:t xml:space="preserve">/20 </w:t>
      </w:r>
      <w:r w:rsidR="004C00CB">
        <w:rPr>
          <w:rFonts w:ascii="Calibri" w:eastAsia="Calibri" w:hAnsi="Calibri" w:cstheme="minorHAnsi"/>
          <w:b/>
          <w:bCs/>
          <w:color w:val="000000"/>
          <w:sz w:val="24"/>
          <w:szCs w:val="24"/>
          <w:u w:color="000000"/>
          <w:lang w:eastAsia="en-GB"/>
        </w:rPr>
        <w:t>–</w:t>
      </w:r>
      <w:r w:rsidRPr="00015A61">
        <w:rPr>
          <w:rFonts w:eastAsia="Calibri" w:cstheme="minorHAnsi"/>
          <w:b/>
          <w:bCs/>
          <w:color w:val="000000"/>
          <w:sz w:val="24"/>
          <w:szCs w:val="24"/>
          <w:u w:color="000000"/>
          <w:lang w:eastAsia="en-GB"/>
        </w:rPr>
        <w:t xml:space="preserve"> </w:t>
      </w:r>
      <w:r w:rsidR="004C00CB">
        <w:rPr>
          <w:rFonts w:eastAsia="Calibri" w:cstheme="minorHAnsi"/>
          <w:b/>
          <w:bCs/>
          <w:color w:val="000000"/>
          <w:sz w:val="24"/>
          <w:szCs w:val="24"/>
          <w:u w:color="000000"/>
          <w:lang w:eastAsia="en-GB"/>
        </w:rPr>
        <w:t xml:space="preserve">STAFFING </w:t>
      </w:r>
      <w:r w:rsidRPr="00015A61">
        <w:rPr>
          <w:rFonts w:eastAsia="Calibri" w:cstheme="minorHAnsi"/>
          <w:b/>
          <w:bCs/>
          <w:color w:val="000000"/>
          <w:sz w:val="24"/>
          <w:szCs w:val="24"/>
          <w:u w:color="000000"/>
          <w:lang w:eastAsia="en-GB"/>
        </w:rPr>
        <w:t xml:space="preserve"> </w:t>
      </w:r>
    </w:p>
    <w:p w14:paraId="0BAD8F44" w14:textId="17C5CF0F" w:rsidR="00A13C61" w:rsidRPr="0092272D" w:rsidRDefault="00FF198F" w:rsidP="00E67B0B">
      <w:pPr>
        <w:numPr>
          <w:ilvl w:val="0"/>
          <w:numId w:val="13"/>
        </w:numPr>
        <w:spacing w:after="120" w:line="240" w:lineRule="auto"/>
        <w:rPr>
          <w:sz w:val="21"/>
          <w:szCs w:val="21"/>
          <w:lang w:eastAsia="en-GB"/>
        </w:rPr>
      </w:pPr>
      <w:r>
        <w:rPr>
          <w:sz w:val="21"/>
          <w:szCs w:val="21"/>
          <w:lang w:eastAsia="en-GB"/>
        </w:rPr>
        <w:t xml:space="preserve">The </w:t>
      </w:r>
      <w:r w:rsidR="00D9726F">
        <w:rPr>
          <w:sz w:val="21"/>
          <w:szCs w:val="21"/>
          <w:lang w:eastAsia="en-GB"/>
        </w:rPr>
        <w:t>C</w:t>
      </w:r>
      <w:r>
        <w:rPr>
          <w:sz w:val="21"/>
          <w:szCs w:val="21"/>
          <w:lang w:eastAsia="en-GB"/>
        </w:rPr>
        <w:t xml:space="preserve">lerk updated </w:t>
      </w:r>
      <w:r w:rsidR="000920C4">
        <w:rPr>
          <w:sz w:val="21"/>
          <w:szCs w:val="21"/>
          <w:lang w:eastAsia="en-GB"/>
        </w:rPr>
        <w:t>the</w:t>
      </w:r>
      <w:r>
        <w:rPr>
          <w:sz w:val="21"/>
          <w:szCs w:val="21"/>
          <w:lang w:eastAsia="en-GB"/>
        </w:rPr>
        <w:t xml:space="preserve"> council on the</w:t>
      </w:r>
      <w:r w:rsidR="000920C4">
        <w:rPr>
          <w:sz w:val="21"/>
          <w:szCs w:val="21"/>
          <w:lang w:eastAsia="en-GB"/>
        </w:rPr>
        <w:t xml:space="preserve"> </w:t>
      </w:r>
      <w:r>
        <w:rPr>
          <w:sz w:val="21"/>
          <w:szCs w:val="21"/>
          <w:lang w:eastAsia="en-GB"/>
        </w:rPr>
        <w:t xml:space="preserve">current </w:t>
      </w:r>
      <w:r w:rsidR="000920C4">
        <w:rPr>
          <w:sz w:val="21"/>
          <w:szCs w:val="21"/>
          <w:lang w:eastAsia="en-GB"/>
        </w:rPr>
        <w:t>staffing structure</w:t>
      </w:r>
      <w:r>
        <w:rPr>
          <w:sz w:val="21"/>
          <w:szCs w:val="21"/>
          <w:lang w:eastAsia="en-GB"/>
        </w:rPr>
        <w:t xml:space="preserve"> and </w:t>
      </w:r>
      <w:proofErr w:type="gramStart"/>
      <w:r w:rsidR="00F960BB">
        <w:rPr>
          <w:sz w:val="21"/>
          <w:szCs w:val="21"/>
          <w:lang w:eastAsia="en-GB"/>
        </w:rPr>
        <w:t>employees</w:t>
      </w:r>
      <w:proofErr w:type="gramEnd"/>
      <w:r w:rsidR="00F960BB">
        <w:rPr>
          <w:sz w:val="21"/>
          <w:szCs w:val="21"/>
          <w:lang w:eastAsia="en-GB"/>
        </w:rPr>
        <w:t xml:space="preserve"> currently off sick.</w:t>
      </w:r>
    </w:p>
    <w:p w14:paraId="23F9FCC3" w14:textId="744105CF" w:rsidR="00810E74" w:rsidRPr="0092272D" w:rsidRDefault="00E67B0B" w:rsidP="00E67B0B">
      <w:pPr>
        <w:numPr>
          <w:ilvl w:val="0"/>
          <w:numId w:val="13"/>
        </w:numPr>
        <w:spacing w:after="120" w:line="240" w:lineRule="auto"/>
        <w:rPr>
          <w:sz w:val="21"/>
          <w:szCs w:val="21"/>
          <w:lang w:eastAsia="en-GB"/>
        </w:rPr>
      </w:pPr>
      <w:r w:rsidRPr="0092272D">
        <w:rPr>
          <w:b/>
          <w:bCs/>
          <w:sz w:val="21"/>
          <w:szCs w:val="21"/>
          <w:lang w:eastAsia="en-GB"/>
        </w:rPr>
        <w:t>Resolved</w:t>
      </w:r>
      <w:r w:rsidRPr="0092272D">
        <w:rPr>
          <w:sz w:val="21"/>
          <w:szCs w:val="21"/>
          <w:lang w:eastAsia="en-GB"/>
        </w:rPr>
        <w:t xml:space="preserve"> t</w:t>
      </w:r>
      <w:r w:rsidR="00F960BB">
        <w:rPr>
          <w:sz w:val="21"/>
          <w:szCs w:val="21"/>
          <w:lang w:eastAsia="en-GB"/>
        </w:rPr>
        <w:t xml:space="preserve">o fund the FILCA training for both office staff at a cost of £120 each once it is available. </w:t>
      </w:r>
    </w:p>
    <w:p w14:paraId="4D6AFFDD" w14:textId="51028D8F" w:rsidR="00117B44" w:rsidRDefault="000F58BF" w:rsidP="004C00CB">
      <w:pPr>
        <w:pStyle w:val="NoSpacing"/>
        <w:rPr>
          <w:rFonts w:cstheme="minorHAnsi"/>
          <w:b/>
          <w:bCs/>
          <w:sz w:val="21"/>
          <w:szCs w:val="21"/>
        </w:rPr>
      </w:pPr>
      <w:r w:rsidRPr="0092272D">
        <w:rPr>
          <w:rFonts w:cstheme="minorHAnsi"/>
          <w:b/>
          <w:bCs/>
          <w:sz w:val="21"/>
          <w:szCs w:val="21"/>
        </w:rPr>
        <w:t xml:space="preserve">Meeting closed at </w:t>
      </w:r>
      <w:r w:rsidR="00AF66B5" w:rsidRPr="0092272D">
        <w:rPr>
          <w:rFonts w:cstheme="minorHAnsi"/>
          <w:b/>
          <w:bCs/>
          <w:sz w:val="21"/>
          <w:szCs w:val="21"/>
        </w:rPr>
        <w:t>9.</w:t>
      </w:r>
      <w:r w:rsidR="00217125">
        <w:rPr>
          <w:rFonts w:cstheme="minorHAnsi"/>
          <w:b/>
          <w:bCs/>
          <w:sz w:val="21"/>
          <w:szCs w:val="21"/>
        </w:rPr>
        <w:t>32</w:t>
      </w:r>
      <w:r w:rsidR="00AF66B5" w:rsidRPr="0092272D">
        <w:rPr>
          <w:rFonts w:cstheme="minorHAnsi"/>
          <w:b/>
          <w:bCs/>
          <w:sz w:val="21"/>
          <w:szCs w:val="21"/>
        </w:rPr>
        <w:t>pm</w:t>
      </w:r>
    </w:p>
    <w:p w14:paraId="1E3D5AE3" w14:textId="77777777" w:rsidR="0092272D" w:rsidRPr="0092272D" w:rsidRDefault="0092272D" w:rsidP="004C00CB">
      <w:pPr>
        <w:pStyle w:val="NoSpacing"/>
        <w:rPr>
          <w:rFonts w:cstheme="minorHAnsi"/>
          <w:b/>
          <w:bCs/>
          <w:sz w:val="21"/>
          <w:szCs w:val="21"/>
        </w:rPr>
      </w:pPr>
    </w:p>
    <w:p w14:paraId="4ADB400C" w14:textId="77777777" w:rsidR="00810E74" w:rsidRPr="0092272D" w:rsidRDefault="00810E74" w:rsidP="00810E74">
      <w:pPr>
        <w:pStyle w:val="NoSpacing"/>
        <w:rPr>
          <w:rFonts w:cstheme="minorHAnsi"/>
          <w:b/>
          <w:bCs/>
          <w:sz w:val="21"/>
          <w:szCs w:val="21"/>
        </w:rPr>
      </w:pPr>
      <w:r w:rsidRPr="0092272D">
        <w:rPr>
          <w:rFonts w:cstheme="minorHAnsi"/>
          <w:b/>
          <w:bCs/>
          <w:sz w:val="21"/>
          <w:szCs w:val="21"/>
        </w:rPr>
        <w:t>Crime &amp; Disorder Implications Section 17 of the Crime &amp; Disorder Act 1998</w:t>
      </w:r>
    </w:p>
    <w:p w14:paraId="5834D81C" w14:textId="63605ABD" w:rsidR="00810E74" w:rsidRDefault="00810E74" w:rsidP="00676520">
      <w:pPr>
        <w:pStyle w:val="NoSpacing"/>
        <w:spacing w:after="360"/>
        <w:rPr>
          <w:rFonts w:cstheme="minorHAnsi"/>
          <w:sz w:val="21"/>
          <w:szCs w:val="21"/>
        </w:rPr>
      </w:pPr>
      <w:r w:rsidRPr="0092272D">
        <w:rPr>
          <w:rFonts w:cstheme="minorHAnsi"/>
          <w:sz w:val="21"/>
          <w:szCs w:val="21"/>
        </w:rPr>
        <w:t>Where relevant any decisions made at the Parish Council meeting have taken this duty of care into consideration.</w:t>
      </w:r>
    </w:p>
    <w:p w14:paraId="0285EC37" w14:textId="77777777" w:rsidR="003267C8" w:rsidRPr="0092272D" w:rsidRDefault="003267C8" w:rsidP="00676520">
      <w:pPr>
        <w:pStyle w:val="NoSpacing"/>
        <w:spacing w:after="360"/>
        <w:rPr>
          <w:rFonts w:cstheme="minorHAnsi"/>
          <w:sz w:val="21"/>
          <w:szCs w:val="21"/>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6DA76A36" w14:textId="12E07937" w:rsidR="00542BD9" w:rsidRDefault="00643F72" w:rsidP="00BF46FC">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227129FD" w14:textId="6C25CB38" w:rsidR="00BF46FC" w:rsidRDefault="00BF46FC" w:rsidP="00BF46FC">
      <w:pPr>
        <w:spacing w:after="0"/>
        <w:rPr>
          <w:rFonts w:eastAsia="Times New Roman" w:cstheme="minorHAnsi"/>
          <w:lang w:val="en-US"/>
        </w:rPr>
      </w:pPr>
    </w:p>
    <w:p w14:paraId="00F2275F" w14:textId="64DD1D15" w:rsidR="00113D4C" w:rsidRDefault="00113D4C" w:rsidP="00BF46FC">
      <w:pPr>
        <w:spacing w:after="0"/>
        <w:rPr>
          <w:rFonts w:eastAsia="Times New Roman" w:cstheme="minorHAnsi"/>
          <w:lang w:val="en-US"/>
        </w:rPr>
      </w:pPr>
    </w:p>
    <w:p w14:paraId="11B1A9F7" w14:textId="67D226EB" w:rsidR="00113D4C" w:rsidRDefault="00113D4C" w:rsidP="00BF46FC">
      <w:pPr>
        <w:spacing w:after="0"/>
        <w:rPr>
          <w:rFonts w:eastAsia="Times New Roman" w:cstheme="minorHAnsi"/>
          <w:lang w:val="en-US"/>
        </w:rPr>
      </w:pPr>
    </w:p>
    <w:p w14:paraId="042BFC70" w14:textId="267FF9DB" w:rsidR="00113D4C" w:rsidRDefault="00113D4C" w:rsidP="00BF46FC">
      <w:pPr>
        <w:spacing w:after="0"/>
        <w:rPr>
          <w:rFonts w:eastAsia="Times New Roman" w:cstheme="minorHAnsi"/>
          <w:lang w:val="en-US"/>
        </w:rPr>
      </w:pPr>
    </w:p>
    <w:p w14:paraId="16A0FDA2" w14:textId="392EF6BC" w:rsidR="00113D4C" w:rsidRDefault="00113D4C" w:rsidP="00BF46FC">
      <w:pPr>
        <w:spacing w:after="0"/>
        <w:rPr>
          <w:rFonts w:eastAsia="Times New Roman" w:cstheme="minorHAnsi"/>
          <w:lang w:val="en-US"/>
        </w:rPr>
      </w:pPr>
    </w:p>
    <w:p w14:paraId="59BC5DB1" w14:textId="2A632F83" w:rsidR="00113D4C" w:rsidRDefault="00113D4C" w:rsidP="00BF46FC">
      <w:pPr>
        <w:spacing w:after="0"/>
        <w:rPr>
          <w:rFonts w:eastAsia="Times New Roman" w:cstheme="minorHAnsi"/>
          <w:lang w:val="en-US"/>
        </w:rPr>
      </w:pPr>
    </w:p>
    <w:p w14:paraId="3A2270C2" w14:textId="77777777" w:rsidR="00113D4C" w:rsidRPr="00621175" w:rsidRDefault="00113D4C" w:rsidP="00BF46FC">
      <w:pPr>
        <w:spacing w:after="0"/>
        <w:rPr>
          <w:rFonts w:eastAsia="Times New Roman" w:cstheme="minorHAnsi"/>
          <w:lang w:val="en-US"/>
        </w:rPr>
      </w:pPr>
    </w:p>
    <w:p w14:paraId="0FF80CFA" w14:textId="544A054F" w:rsidR="00344274" w:rsidRDefault="00344274">
      <w:pPr>
        <w:spacing w:after="0"/>
        <w:ind w:left="60"/>
        <w:rPr>
          <w:rFonts w:eastAsia="Arial" w:cstheme="minorHAnsi"/>
          <w:b/>
          <w:sz w:val="28"/>
          <w:szCs w:val="16"/>
        </w:rPr>
      </w:pPr>
    </w:p>
    <w:p w14:paraId="04442A81" w14:textId="25C22E86" w:rsidR="00B846C0" w:rsidRPr="009376DA" w:rsidRDefault="009376DA" w:rsidP="009376DA">
      <w:pPr>
        <w:spacing w:after="0"/>
        <w:ind w:left="60"/>
        <w:rPr>
          <w:rFonts w:eastAsia="Arial" w:cstheme="minorHAnsi"/>
          <w:b/>
          <w:sz w:val="28"/>
          <w:szCs w:val="16"/>
        </w:rPr>
      </w:pPr>
      <w:r w:rsidRPr="008A7B27">
        <w:rPr>
          <w:rFonts w:eastAsia="Arial" w:cstheme="minorHAnsi"/>
          <w:b/>
          <w:sz w:val="28"/>
          <w:szCs w:val="16"/>
        </w:rPr>
        <w:lastRenderedPageBreak/>
        <w:t xml:space="preserve">Agenda item </w:t>
      </w:r>
      <w:r w:rsidR="001E1E95">
        <w:rPr>
          <w:rFonts w:eastAsia="Arial" w:cstheme="minorHAnsi"/>
          <w:b/>
          <w:sz w:val="28"/>
          <w:szCs w:val="16"/>
        </w:rPr>
        <w:t>166</w:t>
      </w:r>
      <w:r w:rsidRPr="008A7B27">
        <w:rPr>
          <w:rFonts w:eastAsia="Arial" w:cstheme="minorHAnsi"/>
          <w:b/>
          <w:sz w:val="28"/>
          <w:szCs w:val="16"/>
        </w:rPr>
        <w:t xml:space="preserve">/20 </w:t>
      </w:r>
      <w:r w:rsidRPr="009376DA">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33540032" wp14:editId="33037245">
            <wp:simplePos x="0" y="0"/>
            <wp:positionH relativeFrom="page">
              <wp:align>left</wp:align>
            </wp:positionH>
            <wp:positionV relativeFrom="paragraph">
              <wp:posOffset>431860</wp:posOffset>
            </wp:positionV>
            <wp:extent cx="7772400" cy="1571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71625"/>
                    </a:xfrm>
                    <a:prstGeom prst="rect">
                      <a:avLst/>
                    </a:prstGeom>
                    <a:noFill/>
                  </pic:spPr>
                </pic:pic>
              </a:graphicData>
            </a:graphic>
            <wp14:sizeRelH relativeFrom="page">
              <wp14:pctWidth>0</wp14:pctWidth>
            </wp14:sizeRelH>
            <wp14:sizeRelV relativeFrom="page">
              <wp14:pctHeight>0</wp14:pctHeight>
            </wp14:sizeRelV>
          </wp:anchor>
        </w:drawing>
      </w:r>
    </w:p>
    <w:p w14:paraId="4FBE5698" w14:textId="77777777" w:rsidR="009376DA" w:rsidRDefault="009376DA" w:rsidP="002C1150">
      <w:pPr>
        <w:rPr>
          <w:rFonts w:ascii="Arial" w:hAnsi="Arial" w:cs="Arial"/>
          <w:b/>
          <w:color w:val="000066"/>
          <w:u w:val="single"/>
        </w:rPr>
      </w:pPr>
    </w:p>
    <w:p w14:paraId="0C91173A" w14:textId="77777777" w:rsidR="009376DA" w:rsidRDefault="009376DA" w:rsidP="002C1150">
      <w:pPr>
        <w:rPr>
          <w:rFonts w:ascii="Arial" w:hAnsi="Arial" w:cs="Arial"/>
          <w:b/>
          <w:color w:val="000066"/>
          <w:u w:val="single"/>
        </w:rPr>
      </w:pPr>
    </w:p>
    <w:p w14:paraId="42B13423" w14:textId="77777777" w:rsidR="009376DA" w:rsidRDefault="009376DA" w:rsidP="002C1150">
      <w:pPr>
        <w:rPr>
          <w:rFonts w:ascii="Arial" w:hAnsi="Arial" w:cs="Arial"/>
          <w:b/>
          <w:color w:val="000066"/>
          <w:u w:val="single"/>
        </w:rPr>
      </w:pPr>
    </w:p>
    <w:p w14:paraId="3821FB97" w14:textId="77777777" w:rsidR="009376DA" w:rsidRDefault="009376DA" w:rsidP="002C1150">
      <w:pPr>
        <w:rPr>
          <w:rFonts w:ascii="Arial" w:hAnsi="Arial" w:cs="Arial"/>
          <w:b/>
          <w:color w:val="000066"/>
          <w:u w:val="single"/>
        </w:rPr>
      </w:pPr>
    </w:p>
    <w:p w14:paraId="299C9DE8" w14:textId="77777777" w:rsidR="009376DA" w:rsidRDefault="009376DA" w:rsidP="002C1150">
      <w:pPr>
        <w:rPr>
          <w:rFonts w:ascii="Arial" w:hAnsi="Arial" w:cs="Arial"/>
          <w:b/>
          <w:color w:val="000066"/>
          <w:u w:val="single"/>
        </w:rPr>
      </w:pPr>
    </w:p>
    <w:p w14:paraId="78AFC497" w14:textId="77777777" w:rsidR="009376DA" w:rsidRDefault="009376DA" w:rsidP="002C1150">
      <w:pPr>
        <w:rPr>
          <w:rFonts w:ascii="Arial" w:hAnsi="Arial" w:cs="Arial"/>
          <w:b/>
          <w:color w:val="000066"/>
          <w:u w:val="single"/>
        </w:rPr>
      </w:pPr>
    </w:p>
    <w:p w14:paraId="17836D86" w14:textId="78629309" w:rsidR="002C1150" w:rsidRPr="00B846C0" w:rsidRDefault="002C1150" w:rsidP="002C1150">
      <w:pPr>
        <w:rPr>
          <w:rFonts w:ascii="Arial" w:hAnsi="Arial" w:cs="Arial"/>
          <w:b/>
          <w:color w:val="000066"/>
          <w:u w:val="single"/>
        </w:rPr>
      </w:pPr>
      <w:r>
        <w:rPr>
          <w:rFonts w:ascii="Arial" w:hAnsi="Arial" w:cs="Arial"/>
          <w:b/>
          <w:color w:val="000066"/>
          <w:u w:val="single"/>
        </w:rPr>
        <w:t xml:space="preserve">PERTON PARISH COUNCIL MEETING CRIME REPORT. FROM MARCH </w:t>
      </w:r>
      <w:proofErr w:type="gramStart"/>
      <w:r>
        <w:rPr>
          <w:rFonts w:ascii="Arial" w:hAnsi="Arial" w:cs="Arial"/>
          <w:b/>
          <w:color w:val="000066"/>
          <w:u w:val="single"/>
        </w:rPr>
        <w:t>8TH</w:t>
      </w:r>
      <w:proofErr w:type="gramEnd"/>
      <w:r>
        <w:rPr>
          <w:rFonts w:ascii="Arial" w:hAnsi="Arial" w:cs="Arial"/>
          <w:b/>
          <w:color w:val="000066"/>
          <w:u w:val="single"/>
        </w:rPr>
        <w:t xml:space="preserve"> 2021</w:t>
      </w:r>
    </w:p>
    <w:p w14:paraId="280D67D3" w14:textId="77777777" w:rsidR="002C1150" w:rsidRPr="0068255C" w:rsidRDefault="002C1150" w:rsidP="002C1150">
      <w:pPr>
        <w:rPr>
          <w:rFonts w:cstheme="minorHAnsi"/>
          <w:sz w:val="21"/>
          <w:szCs w:val="21"/>
        </w:rPr>
      </w:pPr>
      <w:r w:rsidRPr="0068255C">
        <w:rPr>
          <w:rFonts w:cstheme="minorHAnsi"/>
          <w:sz w:val="21"/>
          <w:szCs w:val="21"/>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554E1B2" w14:textId="77777777" w:rsidR="002C1150" w:rsidRPr="0068255C" w:rsidRDefault="002C1150" w:rsidP="002C1150">
      <w:pPr>
        <w:rPr>
          <w:rFonts w:cstheme="minorHAnsi"/>
          <w:sz w:val="21"/>
          <w:szCs w:val="21"/>
        </w:rPr>
      </w:pPr>
      <w:r w:rsidRPr="0068255C">
        <w:rPr>
          <w:rFonts w:cstheme="minorHAnsi"/>
          <w:sz w:val="21"/>
          <w:szCs w:val="21"/>
        </w:rPr>
        <w:t>The degree of disclosure that takes place must be proportionate and relevant to the level of social ill or criminality it is intended to counter or prevent.</w:t>
      </w:r>
    </w:p>
    <w:p w14:paraId="21D589B6" w14:textId="47F1687B" w:rsidR="002C1150" w:rsidRPr="0068255C" w:rsidRDefault="002C1150" w:rsidP="002C1150">
      <w:pPr>
        <w:rPr>
          <w:rFonts w:cstheme="minorHAnsi"/>
          <w:sz w:val="21"/>
          <w:szCs w:val="21"/>
        </w:rPr>
      </w:pPr>
      <w:r w:rsidRPr="0068255C">
        <w:rPr>
          <w:rFonts w:cstheme="minorHAnsi"/>
          <w:sz w:val="21"/>
          <w:szCs w:val="21"/>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1810D2FA"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ASB/drugs X9 reports-ASB--- All Personal nuisance x1 Public order Anders Square, male dealt with. X1 Kids Anders Square</w:t>
      </w:r>
    </w:p>
    <w:p w14:paraId="587A7BB6"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Operations are being held in relation to Thefts of vehicles and theft from vehicles. OP JACKAL and OP DISRUPT. Arrests have been made in relation to theft of motor vehicle. Other operations are being run which are OP SCRAMBLE for off road bikes and OP LIGHTENING traffic offences.</w:t>
      </w:r>
    </w:p>
    <w:p w14:paraId="6DE8EC7A"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Operation to tackle drug dealing at Pavilion and St Andrews Drive has been successful and we will continue to patrol and monitor.</w:t>
      </w:r>
    </w:p>
    <w:p w14:paraId="1BC4EBB9"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 xml:space="preserve"> Police still have no powers to deal with parking. Parking Buddies for parking are at Perton Academy and Perton Middle School and should be put out by school each morning and afternoon.</w:t>
      </w:r>
    </w:p>
    <w:p w14:paraId="6C93E528"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Working in partnership with Council to carry out joint visits to supermarket, shops, fuel station in Perton area to combat the wearing of face masks.</w:t>
      </w:r>
    </w:p>
    <w:p w14:paraId="00CB1E48"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Serious crime is normally put out on Smart Alerts. PLEASE FORWARD YOUR NAME EMAIL ADDRESS TO PCSO SIAN FRYER IF YOU WOULD LIKE ME TO SIGN YOU UP.</w:t>
      </w:r>
    </w:p>
    <w:p w14:paraId="0B554F41"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 xml:space="preserve">VEHICLE CRIME – X1 attempt theft car / no </w:t>
      </w:r>
      <w:proofErr w:type="spellStart"/>
      <w:r w:rsidRPr="0068255C">
        <w:rPr>
          <w:rFonts w:cstheme="minorHAnsi"/>
          <w:color w:val="000066"/>
          <w:sz w:val="21"/>
          <w:szCs w:val="21"/>
        </w:rPr>
        <w:t>cctv</w:t>
      </w:r>
      <w:proofErr w:type="spellEnd"/>
      <w:r w:rsidRPr="0068255C">
        <w:rPr>
          <w:rFonts w:cstheme="minorHAnsi"/>
          <w:color w:val="000066"/>
          <w:sz w:val="21"/>
          <w:szCs w:val="21"/>
        </w:rPr>
        <w:t xml:space="preserve"> and car was secure on arrival of police (Canterbury Drive) X3 Catalytic convertor theft Richmond Drive Benson Close , Turner Grove – Ongoing forensics opportunities and </w:t>
      </w:r>
      <w:proofErr w:type="spellStart"/>
      <w:r w:rsidRPr="0068255C">
        <w:rPr>
          <w:rFonts w:cstheme="minorHAnsi"/>
          <w:color w:val="000066"/>
          <w:sz w:val="21"/>
          <w:szCs w:val="21"/>
        </w:rPr>
        <w:t>cctv</w:t>
      </w:r>
      <w:proofErr w:type="spellEnd"/>
      <w:r w:rsidRPr="0068255C">
        <w:rPr>
          <w:rFonts w:cstheme="minorHAnsi"/>
          <w:color w:val="000066"/>
          <w:sz w:val="21"/>
          <w:szCs w:val="21"/>
        </w:rPr>
        <w:t xml:space="preserve"> opportunities.</w:t>
      </w:r>
    </w:p>
    <w:p w14:paraId="62CE32B3"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THEFT X2 electric scooters stolen from gold club, offenders are being dealt with.</w:t>
      </w:r>
    </w:p>
    <w:p w14:paraId="1B7BEA50"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 xml:space="preserve">ROBBERY – Parkway – Girls fighting on bus and phone was stolen, this is being dealt with and phone </w:t>
      </w:r>
      <w:proofErr w:type="gramStart"/>
      <w:r w:rsidRPr="0068255C">
        <w:rPr>
          <w:rFonts w:cstheme="minorHAnsi"/>
          <w:color w:val="000066"/>
          <w:sz w:val="21"/>
          <w:szCs w:val="21"/>
        </w:rPr>
        <w:t>returned</w:t>
      </w:r>
      <w:proofErr w:type="gramEnd"/>
    </w:p>
    <w:p w14:paraId="7BD8C2CB" w14:textId="77777777" w:rsidR="002C1150" w:rsidRPr="0068255C" w:rsidRDefault="002C1150" w:rsidP="002C1150">
      <w:pPr>
        <w:numPr>
          <w:ilvl w:val="0"/>
          <w:numId w:val="15"/>
        </w:numPr>
        <w:spacing w:after="0" w:line="240" w:lineRule="auto"/>
        <w:rPr>
          <w:rFonts w:cstheme="minorHAnsi"/>
          <w:color w:val="000066"/>
          <w:sz w:val="21"/>
          <w:szCs w:val="21"/>
        </w:rPr>
      </w:pPr>
      <w:r w:rsidRPr="0068255C">
        <w:rPr>
          <w:rFonts w:cstheme="minorHAnsi"/>
          <w:color w:val="000066"/>
          <w:sz w:val="21"/>
          <w:szCs w:val="21"/>
        </w:rPr>
        <w:t xml:space="preserve">Road Crime police has </w:t>
      </w:r>
      <w:proofErr w:type="gramStart"/>
      <w:r w:rsidRPr="0068255C">
        <w:rPr>
          <w:rFonts w:cstheme="minorHAnsi"/>
          <w:color w:val="000066"/>
          <w:sz w:val="21"/>
          <w:szCs w:val="21"/>
        </w:rPr>
        <w:t>being</w:t>
      </w:r>
      <w:proofErr w:type="gramEnd"/>
      <w:r w:rsidRPr="0068255C">
        <w:rPr>
          <w:rFonts w:cstheme="minorHAnsi"/>
          <w:color w:val="000066"/>
          <w:sz w:val="21"/>
          <w:szCs w:val="21"/>
        </w:rPr>
        <w:t xml:space="preserve"> doing joint visits with neighbourhood police to tackle crime. </w:t>
      </w:r>
      <w:proofErr w:type="gramStart"/>
      <w:r w:rsidRPr="0068255C">
        <w:rPr>
          <w:rFonts w:cstheme="minorHAnsi"/>
          <w:color w:val="000066"/>
          <w:sz w:val="21"/>
          <w:szCs w:val="21"/>
        </w:rPr>
        <w:t>Drugs</w:t>
      </w:r>
      <w:proofErr w:type="gramEnd"/>
      <w:r w:rsidRPr="0068255C">
        <w:rPr>
          <w:rFonts w:cstheme="minorHAnsi"/>
          <w:color w:val="000066"/>
          <w:sz w:val="21"/>
          <w:szCs w:val="21"/>
        </w:rPr>
        <w:t xml:space="preserve"> crime x2 males arrested for a substantial amount of drugs and drug in charge. Car seized for no insurance.</w:t>
      </w:r>
    </w:p>
    <w:p w14:paraId="45B5EDBE" w14:textId="77777777" w:rsidR="002C1150" w:rsidRDefault="002C1150" w:rsidP="002C1150">
      <w:pPr>
        <w:rPr>
          <w:rFonts w:ascii="Arial" w:hAnsi="Arial" w:cs="Arial"/>
          <w:color w:val="000066"/>
        </w:rPr>
      </w:pPr>
    </w:p>
    <w:p w14:paraId="7855642A" w14:textId="38918697" w:rsidR="002C1150" w:rsidRDefault="00B846C0" w:rsidP="002C1150">
      <w:pPr>
        <w:rPr>
          <w:rFonts w:ascii="Times New Roman" w:hAnsi="Times New Roman" w:cs="Times New Roman"/>
          <w:b/>
          <w:bCs/>
          <w:color w:val="1F497D"/>
        </w:rPr>
      </w:pPr>
      <w:r>
        <w:rPr>
          <w:b/>
          <w:bCs/>
          <w:color w:val="1F497D"/>
        </w:rPr>
        <w:t>P</w:t>
      </w:r>
      <w:r w:rsidR="002C1150">
        <w:rPr>
          <w:b/>
          <w:bCs/>
          <w:color w:val="1F497D"/>
        </w:rPr>
        <w:t>CSO 23042 Fryer</w:t>
      </w:r>
    </w:p>
    <w:p w14:paraId="7EF09079" w14:textId="77777777" w:rsidR="002C1150" w:rsidRDefault="002C1150" w:rsidP="002C1150">
      <w:pPr>
        <w:rPr>
          <w:b/>
          <w:bCs/>
          <w:color w:val="1F497D"/>
        </w:rPr>
      </w:pPr>
    </w:p>
    <w:p w14:paraId="49FDB989" w14:textId="77777777" w:rsidR="00344274" w:rsidRDefault="00344274">
      <w:pPr>
        <w:rPr>
          <w:rFonts w:eastAsia="Arial" w:cstheme="minorHAnsi"/>
          <w:b/>
          <w:sz w:val="28"/>
          <w:szCs w:val="16"/>
        </w:rPr>
      </w:pPr>
      <w:r>
        <w:rPr>
          <w:rFonts w:eastAsia="Arial" w:cstheme="minorHAnsi"/>
          <w:b/>
          <w:sz w:val="28"/>
          <w:szCs w:val="16"/>
        </w:rPr>
        <w:br w:type="page"/>
      </w:r>
    </w:p>
    <w:p w14:paraId="51DB1C3B" w14:textId="2E6FBED0" w:rsidR="008A7B27" w:rsidRPr="008A7B27" w:rsidRDefault="008A7B27">
      <w:pPr>
        <w:spacing w:after="0"/>
        <w:ind w:left="60"/>
        <w:rPr>
          <w:rFonts w:eastAsia="Arial" w:cstheme="minorHAnsi"/>
          <w:b/>
          <w:sz w:val="28"/>
          <w:szCs w:val="16"/>
        </w:rPr>
      </w:pPr>
      <w:r w:rsidRPr="008A7B27">
        <w:rPr>
          <w:rFonts w:eastAsia="Arial" w:cstheme="minorHAnsi"/>
          <w:b/>
          <w:sz w:val="28"/>
          <w:szCs w:val="16"/>
        </w:rPr>
        <w:lastRenderedPageBreak/>
        <w:t>Agenda item 1</w:t>
      </w:r>
      <w:r w:rsidR="005B28A7">
        <w:rPr>
          <w:rFonts w:eastAsia="Arial" w:cstheme="minorHAnsi"/>
          <w:b/>
          <w:sz w:val="28"/>
          <w:szCs w:val="16"/>
        </w:rPr>
        <w:t>7</w:t>
      </w:r>
      <w:r w:rsidR="006415F5">
        <w:rPr>
          <w:rFonts w:eastAsia="Arial" w:cstheme="minorHAnsi"/>
          <w:b/>
          <w:sz w:val="28"/>
          <w:szCs w:val="16"/>
        </w:rPr>
        <w:t>0</w:t>
      </w:r>
      <w:r w:rsidRPr="008A7B27">
        <w:rPr>
          <w:rFonts w:eastAsia="Arial" w:cstheme="minorHAnsi"/>
          <w:b/>
          <w:sz w:val="28"/>
          <w:szCs w:val="16"/>
        </w:rPr>
        <w:t>/20 b)</w:t>
      </w:r>
    </w:p>
    <w:p w14:paraId="118C7EDB" w14:textId="77777777" w:rsidR="008A7B27" w:rsidRPr="008A7B27" w:rsidRDefault="008A7B27">
      <w:pPr>
        <w:spacing w:after="0"/>
        <w:ind w:left="60"/>
        <w:rPr>
          <w:rFonts w:ascii="Arial" w:eastAsia="Arial" w:hAnsi="Arial" w:cs="Arial"/>
          <w:b/>
          <w:sz w:val="28"/>
          <w:szCs w:val="16"/>
        </w:rPr>
      </w:pPr>
    </w:p>
    <w:p w14:paraId="16A4DD50" w14:textId="6CC1620A" w:rsidR="00B46BDF" w:rsidRDefault="00B46BDF">
      <w:pPr>
        <w:spacing w:after="0"/>
        <w:ind w:left="60"/>
      </w:pPr>
      <w:r>
        <w:rPr>
          <w:rFonts w:ascii="Arial" w:eastAsia="Arial" w:hAnsi="Arial" w:cs="Arial"/>
          <w:b/>
          <w:sz w:val="40"/>
        </w:rPr>
        <w:t>Financial Summary - Cashbook</w:t>
      </w:r>
    </w:p>
    <w:p w14:paraId="4DCB1051" w14:textId="451F137F" w:rsidR="00B46BDF" w:rsidRDefault="00B46BDF">
      <w:pPr>
        <w:spacing w:after="95"/>
        <w:ind w:left="87" w:right="601" w:hanging="10"/>
      </w:pPr>
      <w:r>
        <w:rPr>
          <w:rFonts w:ascii="Arial" w:eastAsia="Arial" w:hAnsi="Arial" w:cs="Arial"/>
          <w:sz w:val="20"/>
        </w:rPr>
        <w:t>Summary between 01/04/20 and 31/</w:t>
      </w:r>
      <w:r w:rsidR="00B86BFC">
        <w:rPr>
          <w:rFonts w:ascii="Arial" w:eastAsia="Arial" w:hAnsi="Arial" w:cs="Arial"/>
          <w:sz w:val="20"/>
        </w:rPr>
        <w:t xml:space="preserve">01/21 </w:t>
      </w:r>
      <w:r>
        <w:rPr>
          <w:rFonts w:ascii="Arial" w:eastAsia="Arial" w:hAnsi="Arial" w:cs="Arial"/>
          <w:sz w:val="20"/>
        </w:rPr>
        <w:t>inclusive.</w:t>
      </w:r>
    </w:p>
    <w:p w14:paraId="023DCD7E" w14:textId="77777777" w:rsidR="00B46BDF" w:rsidRDefault="00B46BDF">
      <w:pPr>
        <w:spacing w:after="108"/>
        <w:ind w:left="-3" w:right="601" w:hanging="10"/>
      </w:pPr>
      <w:r>
        <w:rPr>
          <w:rFonts w:ascii="Arial" w:eastAsia="Arial" w:hAnsi="Arial" w:cs="Arial"/>
          <w:sz w:val="20"/>
        </w:rPr>
        <w:t>Balances at the start of the year</w:t>
      </w:r>
    </w:p>
    <w:p w14:paraId="18011AFD" w14:textId="5F883417" w:rsidR="00B46BDF" w:rsidRDefault="00B46BDF">
      <w:pPr>
        <w:pStyle w:val="Heading1"/>
        <w:ind w:left="-3"/>
      </w:pPr>
      <w:r>
        <w:t>Ordinary Accounts</w:t>
      </w:r>
    </w:p>
    <w:p w14:paraId="07434C26" w14:textId="28534E92"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Co-operative Bank </w:t>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5177E0" w:rsidRPr="009947F2">
        <w:rPr>
          <w:rFonts w:ascii="Arial" w:hAnsi="Arial" w:cs="Arial"/>
          <w:sz w:val="20"/>
          <w:szCs w:val="20"/>
          <w:lang w:eastAsia="en-GB"/>
        </w:rPr>
        <w:t xml:space="preserve">       </w:t>
      </w:r>
      <w:r w:rsidR="002B688A" w:rsidRPr="009947F2">
        <w:rPr>
          <w:rFonts w:ascii="Arial" w:hAnsi="Arial" w:cs="Arial"/>
          <w:sz w:val="20"/>
          <w:szCs w:val="20"/>
          <w:lang w:eastAsia="en-GB"/>
        </w:rPr>
        <w:t>£602.91</w:t>
      </w:r>
    </w:p>
    <w:p w14:paraId="6FE70A0A" w14:textId="0339C5E7"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HSBC Current Account</w:t>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005177E0" w:rsidRPr="009947F2">
        <w:rPr>
          <w:rFonts w:ascii="Arial" w:hAnsi="Arial" w:cs="Arial"/>
          <w:sz w:val="20"/>
          <w:szCs w:val="20"/>
          <w:lang w:eastAsia="en-GB"/>
        </w:rPr>
        <w:t xml:space="preserve">   £10719.54</w:t>
      </w:r>
    </w:p>
    <w:p w14:paraId="17984E8B" w14:textId="67B3FDFC"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Petty Cash </w:t>
      </w:r>
      <w:r w:rsidR="002B688A" w:rsidRPr="009947F2">
        <w:rPr>
          <w:rFonts w:ascii="Arial" w:hAnsi="Arial" w:cs="Arial"/>
          <w:sz w:val="20"/>
          <w:szCs w:val="20"/>
          <w:lang w:eastAsia="en-GB"/>
        </w:rPr>
        <w:t>Accounts</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 xml:space="preserve">       £250.00</w:t>
      </w:r>
    </w:p>
    <w:p w14:paraId="76950561" w14:textId="253A8A8E" w:rsidR="005177E0"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 xml:space="preserve">Public Sector Deposit Fund </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£130,000.00</w:t>
      </w:r>
    </w:p>
    <w:p w14:paraId="63623891" w14:textId="0CEB15B6" w:rsidR="002B688A" w:rsidRPr="00DE414F" w:rsidRDefault="005177E0" w:rsidP="00C7759F">
      <w:pPr>
        <w:spacing w:after="0"/>
        <w:rPr>
          <w:rFonts w:ascii="Arial" w:hAnsi="Arial" w:cs="Arial"/>
          <w:b/>
          <w:bCs/>
          <w:sz w:val="20"/>
          <w:szCs w:val="20"/>
          <w:lang w:eastAsia="en-GB"/>
        </w:rPr>
      </w:pPr>
      <w:r w:rsidRPr="00DE414F">
        <w:rPr>
          <w:rFonts w:ascii="Arial" w:hAnsi="Arial" w:cs="Arial"/>
          <w:b/>
          <w:bCs/>
          <w:sz w:val="20"/>
          <w:szCs w:val="20"/>
          <w:lang w:eastAsia="en-GB"/>
        </w:rPr>
        <w:t xml:space="preserve">Total </w:t>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t>£141,572.45</w:t>
      </w:r>
    </w:p>
    <w:p w14:paraId="0605C7D7" w14:textId="03B42B19" w:rsidR="00B46BDF" w:rsidRDefault="00B46BDF" w:rsidP="009947F2">
      <w:pPr>
        <w:spacing w:after="0"/>
        <w:ind w:left="-3" w:right="601" w:hanging="10"/>
      </w:pPr>
    </w:p>
    <w:tbl>
      <w:tblPr>
        <w:tblStyle w:val="TableGrid0"/>
        <w:tblW w:w="8818" w:type="dxa"/>
        <w:tblInd w:w="113" w:type="dxa"/>
        <w:tblLook w:val="04A0" w:firstRow="1" w:lastRow="0" w:firstColumn="1" w:lastColumn="0" w:noHBand="0" w:noVBand="1"/>
      </w:tblPr>
      <w:tblGrid>
        <w:gridCol w:w="3431"/>
        <w:gridCol w:w="1843"/>
        <w:gridCol w:w="1843"/>
        <w:gridCol w:w="1701"/>
      </w:tblGrid>
      <w:tr w:rsidR="00B46BDF" w14:paraId="045F66FE" w14:textId="77777777" w:rsidTr="009621C1">
        <w:trPr>
          <w:trHeight w:val="447"/>
        </w:trPr>
        <w:tc>
          <w:tcPr>
            <w:tcW w:w="3431" w:type="dxa"/>
            <w:tcBorders>
              <w:top w:val="nil"/>
              <w:left w:val="nil"/>
              <w:bottom w:val="nil"/>
              <w:right w:val="nil"/>
            </w:tcBorders>
          </w:tcPr>
          <w:p w14:paraId="26D027AC" w14:textId="77777777" w:rsidR="00B46BDF" w:rsidRDefault="00B46BDF">
            <w:r>
              <w:rPr>
                <w:rFonts w:ascii="Arial" w:eastAsia="Arial" w:hAnsi="Arial" w:cs="Arial"/>
                <w:sz w:val="20"/>
              </w:rPr>
              <w:t>RECEIPTS</w:t>
            </w:r>
          </w:p>
        </w:tc>
        <w:tc>
          <w:tcPr>
            <w:tcW w:w="1843" w:type="dxa"/>
            <w:tcBorders>
              <w:top w:val="nil"/>
              <w:left w:val="nil"/>
              <w:bottom w:val="nil"/>
              <w:right w:val="nil"/>
            </w:tcBorders>
          </w:tcPr>
          <w:p w14:paraId="1A8EBD8A" w14:textId="77777777" w:rsidR="00B46BDF" w:rsidRDefault="00B46BDF">
            <w:pPr>
              <w:ind w:right="122"/>
              <w:jc w:val="right"/>
            </w:pPr>
            <w:r>
              <w:rPr>
                <w:rFonts w:ascii="Arial" w:eastAsia="Arial" w:hAnsi="Arial" w:cs="Arial"/>
                <w:sz w:val="20"/>
              </w:rPr>
              <w:t>Net</w:t>
            </w:r>
          </w:p>
        </w:tc>
        <w:tc>
          <w:tcPr>
            <w:tcW w:w="1843" w:type="dxa"/>
            <w:tcBorders>
              <w:top w:val="nil"/>
              <w:left w:val="nil"/>
              <w:bottom w:val="nil"/>
              <w:right w:val="nil"/>
            </w:tcBorders>
          </w:tcPr>
          <w:p w14:paraId="710A189E" w14:textId="77777777" w:rsidR="00B46BDF" w:rsidRDefault="00B46BDF">
            <w:pPr>
              <w:ind w:right="164"/>
              <w:jc w:val="right"/>
            </w:pPr>
            <w:r>
              <w:rPr>
                <w:rFonts w:ascii="Arial" w:eastAsia="Arial" w:hAnsi="Arial" w:cs="Arial"/>
                <w:sz w:val="20"/>
              </w:rPr>
              <w:t>Vat</w:t>
            </w:r>
          </w:p>
        </w:tc>
        <w:tc>
          <w:tcPr>
            <w:tcW w:w="1701" w:type="dxa"/>
            <w:tcBorders>
              <w:top w:val="nil"/>
              <w:left w:val="nil"/>
              <w:bottom w:val="nil"/>
              <w:right w:val="nil"/>
            </w:tcBorders>
          </w:tcPr>
          <w:p w14:paraId="2B5F5C29" w14:textId="77777777" w:rsidR="00B46BDF" w:rsidRDefault="00B46BDF">
            <w:pPr>
              <w:ind w:right="7"/>
              <w:jc w:val="right"/>
            </w:pPr>
            <w:r>
              <w:rPr>
                <w:rFonts w:ascii="Arial" w:eastAsia="Arial" w:hAnsi="Arial" w:cs="Arial"/>
                <w:sz w:val="20"/>
              </w:rPr>
              <w:t>Gross</w:t>
            </w:r>
          </w:p>
        </w:tc>
      </w:tr>
      <w:tr w:rsidR="000D674B" w14:paraId="1FE88379" w14:textId="77777777" w:rsidTr="009621C1">
        <w:trPr>
          <w:trHeight w:val="289"/>
        </w:trPr>
        <w:tc>
          <w:tcPr>
            <w:tcW w:w="3431" w:type="dxa"/>
            <w:tcBorders>
              <w:top w:val="nil"/>
              <w:left w:val="nil"/>
              <w:bottom w:val="nil"/>
              <w:right w:val="nil"/>
            </w:tcBorders>
          </w:tcPr>
          <w:p w14:paraId="5AFEC66F" w14:textId="77777777" w:rsidR="000D674B" w:rsidRDefault="000D674B" w:rsidP="000D674B">
            <w:pPr>
              <w:ind w:left="2"/>
            </w:pPr>
            <w:r>
              <w:rPr>
                <w:rFonts w:ascii="Arial" w:eastAsia="Arial" w:hAnsi="Arial" w:cs="Arial"/>
                <w:sz w:val="20"/>
              </w:rPr>
              <w:t>Parish Council</w:t>
            </w:r>
          </w:p>
        </w:tc>
        <w:tc>
          <w:tcPr>
            <w:tcW w:w="1843" w:type="dxa"/>
            <w:tcBorders>
              <w:top w:val="nil"/>
              <w:left w:val="nil"/>
              <w:bottom w:val="nil"/>
              <w:right w:val="nil"/>
            </w:tcBorders>
          </w:tcPr>
          <w:p w14:paraId="7B0F77F2" w14:textId="01376F88" w:rsidR="000D674B" w:rsidRDefault="000D674B" w:rsidP="000D674B">
            <w:pPr>
              <w:ind w:right="116"/>
              <w:jc w:val="right"/>
            </w:pPr>
            <w:r>
              <w:rPr>
                <w:rFonts w:ascii="Arial" w:eastAsia="Arial" w:hAnsi="Arial" w:cs="Arial"/>
                <w:sz w:val="20"/>
              </w:rPr>
              <w:t>£</w:t>
            </w:r>
            <w:r w:rsidR="00723449">
              <w:rPr>
                <w:rFonts w:ascii="Arial" w:eastAsia="Arial" w:hAnsi="Arial" w:cs="Arial"/>
                <w:sz w:val="20"/>
              </w:rPr>
              <w:t>2</w:t>
            </w:r>
            <w:r w:rsidR="00D73FE7">
              <w:rPr>
                <w:rFonts w:ascii="Arial" w:eastAsia="Arial" w:hAnsi="Arial" w:cs="Arial"/>
                <w:sz w:val="20"/>
              </w:rPr>
              <w:t>32</w:t>
            </w:r>
            <w:r w:rsidR="00380183">
              <w:rPr>
                <w:rFonts w:ascii="Arial" w:eastAsia="Arial" w:hAnsi="Arial" w:cs="Arial"/>
                <w:sz w:val="20"/>
              </w:rPr>
              <w:t>,</w:t>
            </w:r>
            <w:r w:rsidR="00D73FE7">
              <w:rPr>
                <w:rFonts w:ascii="Arial" w:eastAsia="Arial" w:hAnsi="Arial" w:cs="Arial"/>
                <w:sz w:val="20"/>
              </w:rPr>
              <w:t>987.60</w:t>
            </w:r>
          </w:p>
        </w:tc>
        <w:tc>
          <w:tcPr>
            <w:tcW w:w="1843" w:type="dxa"/>
            <w:tcBorders>
              <w:top w:val="nil"/>
              <w:left w:val="nil"/>
              <w:bottom w:val="nil"/>
              <w:right w:val="nil"/>
            </w:tcBorders>
          </w:tcPr>
          <w:p w14:paraId="1B798723" w14:textId="77777777" w:rsidR="000D674B" w:rsidRDefault="000D674B" w:rsidP="000D674B">
            <w:pPr>
              <w:ind w:right="164"/>
              <w:jc w:val="right"/>
            </w:pPr>
            <w:r>
              <w:rPr>
                <w:rFonts w:ascii="Arial" w:eastAsia="Arial" w:hAnsi="Arial" w:cs="Arial"/>
                <w:sz w:val="20"/>
              </w:rPr>
              <w:t>£0.00</w:t>
            </w:r>
          </w:p>
        </w:tc>
        <w:tc>
          <w:tcPr>
            <w:tcW w:w="1701" w:type="dxa"/>
            <w:tcBorders>
              <w:top w:val="nil"/>
              <w:left w:val="nil"/>
              <w:bottom w:val="nil"/>
              <w:right w:val="nil"/>
            </w:tcBorders>
          </w:tcPr>
          <w:p w14:paraId="204205E2" w14:textId="2E5C9E45" w:rsidR="000D674B" w:rsidRDefault="00D73FE7" w:rsidP="000D674B">
            <w:pPr>
              <w:jc w:val="right"/>
            </w:pPr>
            <w:r>
              <w:rPr>
                <w:rFonts w:ascii="Arial" w:eastAsia="Arial" w:hAnsi="Arial" w:cs="Arial"/>
                <w:sz w:val="20"/>
              </w:rPr>
              <w:t>£232,987.60</w:t>
            </w:r>
          </w:p>
        </w:tc>
      </w:tr>
      <w:tr w:rsidR="000D674B" w14:paraId="4BDB83D1" w14:textId="77777777" w:rsidTr="009621C1">
        <w:trPr>
          <w:trHeight w:val="250"/>
        </w:trPr>
        <w:tc>
          <w:tcPr>
            <w:tcW w:w="3431" w:type="dxa"/>
            <w:tcBorders>
              <w:top w:val="nil"/>
              <w:left w:val="nil"/>
              <w:bottom w:val="nil"/>
              <w:right w:val="nil"/>
            </w:tcBorders>
          </w:tcPr>
          <w:p w14:paraId="360880AA" w14:textId="77777777" w:rsidR="000D674B" w:rsidRDefault="000D674B" w:rsidP="000D674B">
            <w:pPr>
              <w:ind w:left="2"/>
            </w:pPr>
            <w:r>
              <w:rPr>
                <w:rFonts w:ascii="Arial" w:eastAsia="Arial" w:hAnsi="Arial" w:cs="Arial"/>
                <w:sz w:val="20"/>
              </w:rPr>
              <w:t>Civic Centre</w:t>
            </w:r>
          </w:p>
        </w:tc>
        <w:tc>
          <w:tcPr>
            <w:tcW w:w="1843" w:type="dxa"/>
            <w:tcBorders>
              <w:top w:val="nil"/>
              <w:left w:val="nil"/>
              <w:bottom w:val="nil"/>
              <w:right w:val="nil"/>
            </w:tcBorders>
          </w:tcPr>
          <w:p w14:paraId="7F3CCD13" w14:textId="5EE87EB0" w:rsidR="000D674B" w:rsidRDefault="000D674B" w:rsidP="000D674B">
            <w:pPr>
              <w:ind w:right="118"/>
              <w:jc w:val="right"/>
            </w:pPr>
            <w:r>
              <w:rPr>
                <w:rFonts w:ascii="Arial" w:eastAsia="Arial" w:hAnsi="Arial" w:cs="Arial"/>
                <w:sz w:val="20"/>
              </w:rPr>
              <w:t>£</w:t>
            </w:r>
            <w:r w:rsidR="00D73FE7">
              <w:rPr>
                <w:rFonts w:ascii="Arial" w:eastAsia="Arial" w:hAnsi="Arial" w:cs="Arial"/>
                <w:sz w:val="20"/>
              </w:rPr>
              <w:t>45,021.56</w:t>
            </w:r>
          </w:p>
        </w:tc>
        <w:tc>
          <w:tcPr>
            <w:tcW w:w="1843" w:type="dxa"/>
            <w:tcBorders>
              <w:top w:val="nil"/>
              <w:left w:val="nil"/>
              <w:bottom w:val="nil"/>
              <w:right w:val="nil"/>
            </w:tcBorders>
          </w:tcPr>
          <w:p w14:paraId="5A945181" w14:textId="77777777" w:rsidR="000D674B" w:rsidRDefault="000D674B" w:rsidP="000D674B">
            <w:pPr>
              <w:ind w:right="164"/>
              <w:jc w:val="right"/>
            </w:pPr>
            <w:r>
              <w:rPr>
                <w:rFonts w:ascii="Arial" w:eastAsia="Arial" w:hAnsi="Arial" w:cs="Arial"/>
                <w:sz w:val="20"/>
              </w:rPr>
              <w:t>£0.00</w:t>
            </w:r>
          </w:p>
        </w:tc>
        <w:tc>
          <w:tcPr>
            <w:tcW w:w="1701" w:type="dxa"/>
            <w:tcBorders>
              <w:top w:val="nil"/>
              <w:left w:val="nil"/>
              <w:bottom w:val="nil"/>
              <w:right w:val="nil"/>
            </w:tcBorders>
          </w:tcPr>
          <w:p w14:paraId="0707A898" w14:textId="0392B5E2" w:rsidR="000D674B" w:rsidRDefault="00D73FE7" w:rsidP="000D674B">
            <w:pPr>
              <w:ind w:right="1"/>
              <w:jc w:val="right"/>
            </w:pPr>
            <w:r>
              <w:rPr>
                <w:rFonts w:ascii="Arial" w:eastAsia="Arial" w:hAnsi="Arial" w:cs="Arial"/>
                <w:sz w:val="20"/>
              </w:rPr>
              <w:t>£45,021.56</w:t>
            </w:r>
          </w:p>
        </w:tc>
      </w:tr>
      <w:tr w:rsidR="00D73FE7" w14:paraId="3B6E7E6B" w14:textId="77777777" w:rsidTr="009621C1">
        <w:trPr>
          <w:trHeight w:val="250"/>
        </w:trPr>
        <w:tc>
          <w:tcPr>
            <w:tcW w:w="3431" w:type="dxa"/>
            <w:tcBorders>
              <w:top w:val="nil"/>
              <w:left w:val="nil"/>
              <w:bottom w:val="nil"/>
              <w:right w:val="nil"/>
            </w:tcBorders>
            <w:vAlign w:val="center"/>
          </w:tcPr>
          <w:p w14:paraId="7D7BA7BA" w14:textId="62F5DF4A" w:rsidR="00D73FE7" w:rsidRDefault="002C57DC" w:rsidP="00D0751B">
            <w:pPr>
              <w:spacing w:before="60" w:after="60"/>
              <w:ind w:left="2"/>
              <w:rPr>
                <w:rFonts w:ascii="Arial" w:eastAsia="Arial" w:hAnsi="Arial" w:cs="Arial"/>
                <w:sz w:val="20"/>
              </w:rPr>
            </w:pPr>
            <w:r>
              <w:rPr>
                <w:rFonts w:ascii="Arial" w:eastAsia="Arial" w:hAnsi="Arial" w:cs="Arial"/>
                <w:sz w:val="20"/>
              </w:rPr>
              <w:t>Total Re</w:t>
            </w:r>
            <w:r w:rsidR="00DA25CB">
              <w:rPr>
                <w:rFonts w:ascii="Arial" w:eastAsia="Arial" w:hAnsi="Arial" w:cs="Arial"/>
                <w:sz w:val="20"/>
              </w:rPr>
              <w:t>ce</w:t>
            </w:r>
            <w:r>
              <w:rPr>
                <w:rFonts w:ascii="Arial" w:eastAsia="Arial" w:hAnsi="Arial" w:cs="Arial"/>
                <w:sz w:val="20"/>
              </w:rPr>
              <w:t>ipts</w:t>
            </w:r>
          </w:p>
        </w:tc>
        <w:tc>
          <w:tcPr>
            <w:tcW w:w="1843" w:type="dxa"/>
            <w:tcBorders>
              <w:top w:val="nil"/>
              <w:left w:val="nil"/>
              <w:bottom w:val="nil"/>
              <w:right w:val="nil"/>
            </w:tcBorders>
            <w:vAlign w:val="center"/>
          </w:tcPr>
          <w:p w14:paraId="0BDE91D2" w14:textId="5DF26BFE" w:rsidR="00D73FE7" w:rsidRDefault="00DA25CB" w:rsidP="00D0751B">
            <w:pPr>
              <w:ind w:right="118"/>
              <w:jc w:val="right"/>
              <w:rPr>
                <w:rFonts w:ascii="Arial" w:eastAsia="Arial" w:hAnsi="Arial" w:cs="Arial"/>
                <w:sz w:val="20"/>
              </w:rPr>
            </w:pPr>
            <w:r>
              <w:rPr>
                <w:rFonts w:ascii="Arial" w:eastAsia="Arial" w:hAnsi="Arial" w:cs="Arial"/>
                <w:sz w:val="20"/>
              </w:rPr>
              <w:t>£278,009.16</w:t>
            </w:r>
          </w:p>
        </w:tc>
        <w:tc>
          <w:tcPr>
            <w:tcW w:w="1843" w:type="dxa"/>
            <w:tcBorders>
              <w:top w:val="nil"/>
              <w:left w:val="nil"/>
              <w:bottom w:val="nil"/>
              <w:right w:val="nil"/>
            </w:tcBorders>
            <w:vAlign w:val="center"/>
          </w:tcPr>
          <w:p w14:paraId="748CD384" w14:textId="77777777" w:rsidR="00D73FE7" w:rsidRDefault="00D73FE7" w:rsidP="00D0751B">
            <w:pPr>
              <w:ind w:right="164"/>
              <w:jc w:val="right"/>
              <w:rPr>
                <w:rFonts w:ascii="Arial" w:eastAsia="Arial" w:hAnsi="Arial" w:cs="Arial"/>
                <w:sz w:val="20"/>
              </w:rPr>
            </w:pPr>
          </w:p>
        </w:tc>
        <w:tc>
          <w:tcPr>
            <w:tcW w:w="1701" w:type="dxa"/>
            <w:tcBorders>
              <w:top w:val="nil"/>
              <w:left w:val="nil"/>
              <w:bottom w:val="nil"/>
              <w:right w:val="nil"/>
            </w:tcBorders>
            <w:vAlign w:val="center"/>
          </w:tcPr>
          <w:p w14:paraId="599B71ED" w14:textId="4536CB05" w:rsidR="00D73FE7" w:rsidRDefault="00DA25CB" w:rsidP="00D0751B">
            <w:pPr>
              <w:ind w:right="1"/>
              <w:jc w:val="right"/>
              <w:rPr>
                <w:rFonts w:ascii="Arial" w:eastAsia="Arial" w:hAnsi="Arial" w:cs="Arial"/>
                <w:sz w:val="20"/>
              </w:rPr>
            </w:pPr>
            <w:r>
              <w:rPr>
                <w:rFonts w:ascii="Arial" w:eastAsia="Arial" w:hAnsi="Arial" w:cs="Arial"/>
                <w:sz w:val="20"/>
              </w:rPr>
              <w:t>£278,009.16</w:t>
            </w:r>
          </w:p>
        </w:tc>
      </w:tr>
    </w:tbl>
    <w:p w14:paraId="3F5CD665" w14:textId="1EDA8948" w:rsidR="00B46BDF" w:rsidRDefault="00B46BDF" w:rsidP="00DA4170">
      <w:pPr>
        <w:spacing w:after="26"/>
      </w:pPr>
    </w:p>
    <w:tbl>
      <w:tblPr>
        <w:tblStyle w:val="TableGrid0"/>
        <w:tblW w:w="8885" w:type="dxa"/>
        <w:tblInd w:w="46" w:type="dxa"/>
        <w:tblLook w:val="04A0" w:firstRow="1" w:lastRow="0" w:firstColumn="1" w:lastColumn="0" w:noHBand="0" w:noVBand="1"/>
      </w:tblPr>
      <w:tblGrid>
        <w:gridCol w:w="3498"/>
        <w:gridCol w:w="1843"/>
        <w:gridCol w:w="1843"/>
        <w:gridCol w:w="1701"/>
      </w:tblGrid>
      <w:tr w:rsidR="00B46BDF" w14:paraId="457C50D6" w14:textId="77777777" w:rsidTr="009621C1">
        <w:trPr>
          <w:trHeight w:val="370"/>
        </w:trPr>
        <w:tc>
          <w:tcPr>
            <w:tcW w:w="3498" w:type="dxa"/>
            <w:tcBorders>
              <w:top w:val="nil"/>
              <w:left w:val="nil"/>
              <w:bottom w:val="nil"/>
              <w:right w:val="nil"/>
            </w:tcBorders>
          </w:tcPr>
          <w:p w14:paraId="1131F5DB" w14:textId="77777777" w:rsidR="00B46BDF" w:rsidRDefault="00B46BDF">
            <w:r>
              <w:rPr>
                <w:rFonts w:ascii="Arial" w:eastAsia="Arial" w:hAnsi="Arial" w:cs="Arial"/>
                <w:sz w:val="20"/>
              </w:rPr>
              <w:t>PAYMENTS</w:t>
            </w:r>
          </w:p>
        </w:tc>
        <w:tc>
          <w:tcPr>
            <w:tcW w:w="1843" w:type="dxa"/>
            <w:tcBorders>
              <w:top w:val="nil"/>
              <w:left w:val="nil"/>
              <w:bottom w:val="nil"/>
              <w:right w:val="nil"/>
            </w:tcBorders>
          </w:tcPr>
          <w:p w14:paraId="44B19D56" w14:textId="77777777" w:rsidR="00B46BDF" w:rsidRDefault="00B46BDF">
            <w:pPr>
              <w:ind w:right="160"/>
              <w:jc w:val="right"/>
            </w:pPr>
            <w:r>
              <w:rPr>
                <w:rFonts w:ascii="Arial" w:eastAsia="Arial" w:hAnsi="Arial" w:cs="Arial"/>
                <w:sz w:val="20"/>
              </w:rPr>
              <w:t>Net</w:t>
            </w:r>
          </w:p>
        </w:tc>
        <w:tc>
          <w:tcPr>
            <w:tcW w:w="1843" w:type="dxa"/>
            <w:tcBorders>
              <w:top w:val="nil"/>
              <w:left w:val="nil"/>
              <w:bottom w:val="nil"/>
              <w:right w:val="nil"/>
            </w:tcBorders>
          </w:tcPr>
          <w:p w14:paraId="6CEDD0B8" w14:textId="77777777" w:rsidR="00B46BDF" w:rsidRDefault="00B46BDF">
            <w:pPr>
              <w:ind w:right="232"/>
              <w:jc w:val="right"/>
            </w:pPr>
            <w:r>
              <w:rPr>
                <w:rFonts w:ascii="Arial" w:eastAsia="Arial" w:hAnsi="Arial" w:cs="Arial"/>
                <w:sz w:val="20"/>
              </w:rPr>
              <w:t>Vat</w:t>
            </w:r>
          </w:p>
        </w:tc>
        <w:tc>
          <w:tcPr>
            <w:tcW w:w="1701" w:type="dxa"/>
            <w:tcBorders>
              <w:top w:val="nil"/>
              <w:left w:val="nil"/>
              <w:bottom w:val="nil"/>
              <w:right w:val="nil"/>
            </w:tcBorders>
          </w:tcPr>
          <w:p w14:paraId="7A6D12EF" w14:textId="77777777" w:rsidR="00B46BDF" w:rsidRDefault="00B46BDF">
            <w:pPr>
              <w:ind w:right="6"/>
              <w:jc w:val="right"/>
            </w:pPr>
            <w:r>
              <w:rPr>
                <w:rFonts w:ascii="Arial" w:eastAsia="Arial" w:hAnsi="Arial" w:cs="Arial"/>
                <w:sz w:val="20"/>
              </w:rPr>
              <w:t>Gross</w:t>
            </w:r>
          </w:p>
        </w:tc>
      </w:tr>
      <w:tr w:rsidR="00B46BDF" w14:paraId="3A64AA94" w14:textId="77777777" w:rsidTr="009621C1">
        <w:trPr>
          <w:trHeight w:val="289"/>
        </w:trPr>
        <w:tc>
          <w:tcPr>
            <w:tcW w:w="3498" w:type="dxa"/>
            <w:tcBorders>
              <w:top w:val="nil"/>
              <w:left w:val="nil"/>
              <w:bottom w:val="nil"/>
              <w:right w:val="nil"/>
            </w:tcBorders>
          </w:tcPr>
          <w:p w14:paraId="4D35FEE1" w14:textId="77777777" w:rsidR="00B46BDF" w:rsidRDefault="00B46BDF">
            <w:pPr>
              <w:ind w:left="2"/>
            </w:pPr>
            <w:r>
              <w:rPr>
                <w:rFonts w:ascii="Arial" w:eastAsia="Arial" w:hAnsi="Arial" w:cs="Arial"/>
                <w:sz w:val="20"/>
              </w:rPr>
              <w:t>Parish Council</w:t>
            </w:r>
          </w:p>
        </w:tc>
        <w:tc>
          <w:tcPr>
            <w:tcW w:w="1843" w:type="dxa"/>
            <w:tcBorders>
              <w:top w:val="nil"/>
              <w:left w:val="nil"/>
              <w:bottom w:val="nil"/>
              <w:right w:val="nil"/>
            </w:tcBorders>
          </w:tcPr>
          <w:p w14:paraId="2B7FCF1D" w14:textId="3AC75148" w:rsidR="00B46BDF" w:rsidRDefault="00B46BDF">
            <w:pPr>
              <w:ind w:right="153"/>
              <w:jc w:val="right"/>
            </w:pPr>
            <w:r>
              <w:rPr>
                <w:rFonts w:ascii="Arial" w:eastAsia="Arial" w:hAnsi="Arial" w:cs="Arial"/>
                <w:sz w:val="20"/>
              </w:rPr>
              <w:t>£</w:t>
            </w:r>
            <w:r w:rsidR="00393F19">
              <w:rPr>
                <w:rFonts w:ascii="Arial" w:eastAsia="Arial" w:hAnsi="Arial" w:cs="Arial"/>
                <w:sz w:val="20"/>
              </w:rPr>
              <w:t>162,345.20</w:t>
            </w:r>
          </w:p>
        </w:tc>
        <w:tc>
          <w:tcPr>
            <w:tcW w:w="1843" w:type="dxa"/>
            <w:tcBorders>
              <w:top w:val="nil"/>
              <w:left w:val="nil"/>
              <w:bottom w:val="nil"/>
              <w:right w:val="nil"/>
            </w:tcBorders>
            <w:vAlign w:val="center"/>
          </w:tcPr>
          <w:p w14:paraId="6139490D" w14:textId="233D3BCD" w:rsidR="00B46BDF" w:rsidRDefault="00B46BDF" w:rsidP="00A95DCB">
            <w:pPr>
              <w:ind w:left="699"/>
              <w:jc w:val="right"/>
            </w:pPr>
            <w:r>
              <w:rPr>
                <w:rFonts w:ascii="Arial" w:eastAsia="Arial" w:hAnsi="Arial" w:cs="Arial"/>
                <w:sz w:val="20"/>
              </w:rPr>
              <w:t>£</w:t>
            </w:r>
            <w:r w:rsidR="00393F19">
              <w:rPr>
                <w:rFonts w:ascii="Arial" w:eastAsia="Arial" w:hAnsi="Arial" w:cs="Arial"/>
                <w:sz w:val="20"/>
              </w:rPr>
              <w:t>5,108.17</w:t>
            </w:r>
          </w:p>
        </w:tc>
        <w:tc>
          <w:tcPr>
            <w:tcW w:w="1701" w:type="dxa"/>
            <w:tcBorders>
              <w:top w:val="nil"/>
              <w:left w:val="nil"/>
              <w:bottom w:val="nil"/>
              <w:right w:val="nil"/>
            </w:tcBorders>
          </w:tcPr>
          <w:p w14:paraId="6DB4566E" w14:textId="68F897D9" w:rsidR="00B46BDF" w:rsidRDefault="00B46BDF">
            <w:pPr>
              <w:jc w:val="right"/>
            </w:pPr>
            <w:r>
              <w:rPr>
                <w:rFonts w:ascii="Arial" w:eastAsia="Arial" w:hAnsi="Arial" w:cs="Arial"/>
                <w:sz w:val="20"/>
              </w:rPr>
              <w:t>£</w:t>
            </w:r>
            <w:r w:rsidR="00393F19">
              <w:rPr>
                <w:rFonts w:ascii="Arial" w:eastAsia="Arial" w:hAnsi="Arial" w:cs="Arial"/>
                <w:sz w:val="20"/>
              </w:rPr>
              <w:t>167,453.37</w:t>
            </w:r>
          </w:p>
        </w:tc>
      </w:tr>
      <w:tr w:rsidR="00B46BDF" w14:paraId="4B69A0B7" w14:textId="77777777" w:rsidTr="009621C1">
        <w:trPr>
          <w:trHeight w:val="250"/>
        </w:trPr>
        <w:tc>
          <w:tcPr>
            <w:tcW w:w="3498" w:type="dxa"/>
            <w:tcBorders>
              <w:top w:val="nil"/>
              <w:left w:val="nil"/>
              <w:bottom w:val="nil"/>
              <w:right w:val="nil"/>
            </w:tcBorders>
          </w:tcPr>
          <w:p w14:paraId="42F0C9E8" w14:textId="77777777" w:rsidR="00B46BDF" w:rsidRDefault="00B46BDF">
            <w:pPr>
              <w:ind w:left="2"/>
            </w:pPr>
            <w:r>
              <w:rPr>
                <w:rFonts w:ascii="Arial" w:eastAsia="Arial" w:hAnsi="Arial" w:cs="Arial"/>
                <w:sz w:val="20"/>
              </w:rPr>
              <w:t>Civic Centre</w:t>
            </w:r>
          </w:p>
        </w:tc>
        <w:tc>
          <w:tcPr>
            <w:tcW w:w="1843" w:type="dxa"/>
            <w:tcBorders>
              <w:top w:val="nil"/>
              <w:left w:val="nil"/>
              <w:bottom w:val="nil"/>
              <w:right w:val="nil"/>
            </w:tcBorders>
          </w:tcPr>
          <w:p w14:paraId="2A7E9077" w14:textId="2ACF2268" w:rsidR="00B46BDF" w:rsidRDefault="00B46BDF">
            <w:pPr>
              <w:ind w:right="155"/>
              <w:jc w:val="right"/>
            </w:pPr>
            <w:r>
              <w:rPr>
                <w:rFonts w:ascii="Arial" w:eastAsia="Arial" w:hAnsi="Arial" w:cs="Arial"/>
                <w:sz w:val="20"/>
              </w:rPr>
              <w:t>£</w:t>
            </w:r>
            <w:r w:rsidR="0046334A">
              <w:rPr>
                <w:rFonts w:ascii="Arial" w:eastAsia="Arial" w:hAnsi="Arial" w:cs="Arial"/>
                <w:sz w:val="20"/>
              </w:rPr>
              <w:t>114,601.05</w:t>
            </w:r>
          </w:p>
        </w:tc>
        <w:tc>
          <w:tcPr>
            <w:tcW w:w="1843" w:type="dxa"/>
            <w:tcBorders>
              <w:top w:val="nil"/>
              <w:left w:val="nil"/>
              <w:bottom w:val="nil"/>
              <w:right w:val="nil"/>
            </w:tcBorders>
            <w:vAlign w:val="center"/>
          </w:tcPr>
          <w:p w14:paraId="5478EE23" w14:textId="35574FAB" w:rsidR="00B46BDF" w:rsidRDefault="00B46BDF" w:rsidP="00A95DCB">
            <w:pPr>
              <w:ind w:left="699"/>
              <w:jc w:val="right"/>
            </w:pPr>
            <w:r>
              <w:rPr>
                <w:rFonts w:ascii="Arial" w:eastAsia="Arial" w:hAnsi="Arial" w:cs="Arial"/>
                <w:sz w:val="20"/>
              </w:rPr>
              <w:t>£</w:t>
            </w:r>
            <w:r w:rsidR="00CE489F">
              <w:rPr>
                <w:rFonts w:ascii="Arial" w:eastAsia="Arial" w:hAnsi="Arial" w:cs="Arial"/>
                <w:sz w:val="20"/>
              </w:rPr>
              <w:t>3,216.92</w:t>
            </w:r>
          </w:p>
        </w:tc>
        <w:tc>
          <w:tcPr>
            <w:tcW w:w="1701" w:type="dxa"/>
            <w:tcBorders>
              <w:top w:val="nil"/>
              <w:left w:val="nil"/>
              <w:bottom w:val="nil"/>
              <w:right w:val="nil"/>
            </w:tcBorders>
          </w:tcPr>
          <w:p w14:paraId="3E548470" w14:textId="147D138F" w:rsidR="00B46BDF" w:rsidRDefault="00B46BDF">
            <w:pPr>
              <w:ind w:right="1"/>
              <w:jc w:val="right"/>
            </w:pPr>
            <w:r>
              <w:rPr>
                <w:rFonts w:ascii="Arial" w:eastAsia="Arial" w:hAnsi="Arial" w:cs="Arial"/>
                <w:sz w:val="20"/>
              </w:rPr>
              <w:t>£</w:t>
            </w:r>
            <w:r w:rsidR="00E31F91">
              <w:rPr>
                <w:rFonts w:ascii="Arial" w:eastAsia="Arial" w:hAnsi="Arial" w:cs="Arial"/>
                <w:sz w:val="20"/>
              </w:rPr>
              <w:t>1</w:t>
            </w:r>
            <w:r w:rsidR="003C1768">
              <w:rPr>
                <w:rFonts w:ascii="Arial" w:eastAsia="Arial" w:hAnsi="Arial" w:cs="Arial"/>
                <w:sz w:val="20"/>
              </w:rPr>
              <w:t>17</w:t>
            </w:r>
            <w:r>
              <w:rPr>
                <w:rFonts w:ascii="Arial" w:eastAsia="Arial" w:hAnsi="Arial" w:cs="Arial"/>
                <w:sz w:val="20"/>
              </w:rPr>
              <w:t>,</w:t>
            </w:r>
            <w:r w:rsidR="003C1768">
              <w:rPr>
                <w:rFonts w:ascii="Arial" w:eastAsia="Arial" w:hAnsi="Arial" w:cs="Arial"/>
                <w:sz w:val="20"/>
              </w:rPr>
              <w:t>817</w:t>
            </w:r>
            <w:r w:rsidR="007D1C8F">
              <w:rPr>
                <w:rFonts w:ascii="Arial" w:eastAsia="Arial" w:hAnsi="Arial" w:cs="Arial"/>
                <w:sz w:val="20"/>
              </w:rPr>
              <w:t>.97</w:t>
            </w:r>
          </w:p>
        </w:tc>
      </w:tr>
      <w:tr w:rsidR="002F3CC3" w14:paraId="57E70431" w14:textId="77777777" w:rsidTr="009621C1">
        <w:trPr>
          <w:trHeight w:val="250"/>
        </w:trPr>
        <w:tc>
          <w:tcPr>
            <w:tcW w:w="3498" w:type="dxa"/>
            <w:tcBorders>
              <w:top w:val="nil"/>
              <w:left w:val="nil"/>
              <w:bottom w:val="nil"/>
              <w:right w:val="nil"/>
            </w:tcBorders>
            <w:vAlign w:val="center"/>
          </w:tcPr>
          <w:p w14:paraId="7F3F9470" w14:textId="2EA19331" w:rsidR="002F3CC3" w:rsidRDefault="002F3CC3" w:rsidP="00A95DCB">
            <w:pPr>
              <w:spacing w:before="120"/>
              <w:ind w:left="2"/>
              <w:rPr>
                <w:rFonts w:ascii="Arial" w:eastAsia="Arial" w:hAnsi="Arial" w:cs="Arial"/>
                <w:sz w:val="20"/>
              </w:rPr>
            </w:pPr>
            <w:r>
              <w:rPr>
                <w:rFonts w:ascii="Arial" w:eastAsia="Arial" w:hAnsi="Arial" w:cs="Arial"/>
                <w:sz w:val="20"/>
              </w:rPr>
              <w:t>Total Payments</w:t>
            </w:r>
          </w:p>
          <w:p w14:paraId="04E0652D" w14:textId="5498A6B0" w:rsidR="002F3CC3" w:rsidRDefault="002F3CC3" w:rsidP="00A95DCB">
            <w:pPr>
              <w:ind w:left="2"/>
              <w:rPr>
                <w:rFonts w:ascii="Arial" w:eastAsia="Arial" w:hAnsi="Arial" w:cs="Arial"/>
                <w:sz w:val="20"/>
              </w:rPr>
            </w:pPr>
          </w:p>
        </w:tc>
        <w:tc>
          <w:tcPr>
            <w:tcW w:w="1843" w:type="dxa"/>
            <w:tcBorders>
              <w:top w:val="nil"/>
              <w:left w:val="nil"/>
              <w:bottom w:val="nil"/>
              <w:right w:val="nil"/>
            </w:tcBorders>
            <w:vAlign w:val="center"/>
          </w:tcPr>
          <w:p w14:paraId="2F962F90" w14:textId="5B330105" w:rsidR="002F3CC3" w:rsidRDefault="009621C1" w:rsidP="00A95DCB">
            <w:pPr>
              <w:ind w:right="155"/>
              <w:jc w:val="right"/>
              <w:rPr>
                <w:rFonts w:ascii="Arial" w:eastAsia="Arial" w:hAnsi="Arial" w:cs="Arial"/>
                <w:sz w:val="20"/>
              </w:rPr>
            </w:pPr>
            <w:r>
              <w:rPr>
                <w:rFonts w:ascii="Arial" w:eastAsia="Arial" w:hAnsi="Arial" w:cs="Arial"/>
                <w:sz w:val="20"/>
              </w:rPr>
              <w:t>£</w:t>
            </w:r>
            <w:r w:rsidR="00EF03DB">
              <w:rPr>
                <w:rFonts w:ascii="Arial" w:eastAsia="Arial" w:hAnsi="Arial" w:cs="Arial"/>
                <w:sz w:val="20"/>
              </w:rPr>
              <w:t>2</w:t>
            </w:r>
            <w:r w:rsidR="002F6E1E">
              <w:rPr>
                <w:rFonts w:ascii="Arial" w:eastAsia="Arial" w:hAnsi="Arial" w:cs="Arial"/>
                <w:sz w:val="20"/>
              </w:rPr>
              <w:t>76,946.25</w:t>
            </w:r>
          </w:p>
        </w:tc>
        <w:tc>
          <w:tcPr>
            <w:tcW w:w="1843" w:type="dxa"/>
            <w:tcBorders>
              <w:top w:val="nil"/>
              <w:left w:val="nil"/>
              <w:bottom w:val="nil"/>
              <w:right w:val="nil"/>
            </w:tcBorders>
            <w:vAlign w:val="center"/>
          </w:tcPr>
          <w:p w14:paraId="2FAB7457" w14:textId="29F85206" w:rsidR="002F3CC3" w:rsidRDefault="009621C1" w:rsidP="00A95DCB">
            <w:pPr>
              <w:ind w:left="699"/>
              <w:jc w:val="right"/>
              <w:rPr>
                <w:rFonts w:ascii="Arial" w:eastAsia="Arial" w:hAnsi="Arial" w:cs="Arial"/>
                <w:sz w:val="20"/>
              </w:rPr>
            </w:pPr>
            <w:r>
              <w:rPr>
                <w:rFonts w:ascii="Arial" w:eastAsia="Arial" w:hAnsi="Arial" w:cs="Arial"/>
                <w:sz w:val="20"/>
              </w:rPr>
              <w:t>£</w:t>
            </w:r>
            <w:r w:rsidR="00AA1D9D">
              <w:rPr>
                <w:rFonts w:ascii="Arial" w:eastAsia="Arial" w:hAnsi="Arial" w:cs="Arial"/>
                <w:sz w:val="20"/>
              </w:rPr>
              <w:t>8,325.09</w:t>
            </w:r>
          </w:p>
        </w:tc>
        <w:tc>
          <w:tcPr>
            <w:tcW w:w="1701" w:type="dxa"/>
            <w:tcBorders>
              <w:top w:val="nil"/>
              <w:left w:val="nil"/>
              <w:bottom w:val="nil"/>
              <w:right w:val="nil"/>
            </w:tcBorders>
            <w:vAlign w:val="center"/>
          </w:tcPr>
          <w:p w14:paraId="5F9AFCF4" w14:textId="3B08E580" w:rsidR="002F3CC3" w:rsidRDefault="00D84846" w:rsidP="00A95DCB">
            <w:pPr>
              <w:ind w:right="1"/>
              <w:jc w:val="right"/>
              <w:rPr>
                <w:rFonts w:ascii="Arial" w:eastAsia="Arial" w:hAnsi="Arial" w:cs="Arial"/>
                <w:sz w:val="20"/>
              </w:rPr>
            </w:pPr>
            <w:r>
              <w:rPr>
                <w:rFonts w:ascii="Arial" w:eastAsia="Arial" w:hAnsi="Arial" w:cs="Arial"/>
                <w:sz w:val="20"/>
              </w:rPr>
              <w:t>£2</w:t>
            </w:r>
            <w:r w:rsidR="00AA1D9D">
              <w:rPr>
                <w:rFonts w:ascii="Arial" w:eastAsia="Arial" w:hAnsi="Arial" w:cs="Arial"/>
                <w:sz w:val="20"/>
              </w:rPr>
              <w:t>8</w:t>
            </w:r>
            <w:r>
              <w:rPr>
                <w:rFonts w:ascii="Arial" w:eastAsia="Arial" w:hAnsi="Arial" w:cs="Arial"/>
                <w:sz w:val="20"/>
              </w:rPr>
              <w:t>5,</w:t>
            </w:r>
            <w:r w:rsidR="00AA1D9D">
              <w:rPr>
                <w:rFonts w:ascii="Arial" w:eastAsia="Arial" w:hAnsi="Arial" w:cs="Arial"/>
                <w:sz w:val="20"/>
              </w:rPr>
              <w:t>271.34</w:t>
            </w:r>
          </w:p>
        </w:tc>
      </w:tr>
    </w:tbl>
    <w:p w14:paraId="6925B26D" w14:textId="77777777" w:rsidR="00716662" w:rsidRDefault="00716662" w:rsidP="00DE414F">
      <w:pPr>
        <w:spacing w:after="79"/>
        <w:ind w:right="601"/>
        <w:rPr>
          <w:rFonts w:ascii="Arial" w:eastAsia="Arial" w:hAnsi="Arial" w:cs="Arial"/>
          <w:sz w:val="20"/>
        </w:rPr>
      </w:pPr>
    </w:p>
    <w:p w14:paraId="72A63FCF" w14:textId="5CB00E69" w:rsidR="00B46BDF" w:rsidRDefault="00B46BDF">
      <w:pPr>
        <w:spacing w:after="79"/>
        <w:ind w:left="-3" w:right="601" w:hanging="10"/>
      </w:pPr>
      <w:r>
        <w:rPr>
          <w:rFonts w:ascii="Arial" w:eastAsia="Arial" w:hAnsi="Arial" w:cs="Arial"/>
          <w:sz w:val="20"/>
        </w:rPr>
        <w:t>Closing Balances</w:t>
      </w:r>
    </w:p>
    <w:p w14:paraId="6EEAEE18" w14:textId="77777777" w:rsidR="00B46BDF" w:rsidRDefault="00B46BDF">
      <w:pPr>
        <w:pStyle w:val="Heading1"/>
        <w:spacing w:after="109"/>
        <w:ind w:left="-3"/>
      </w:pPr>
      <w:r>
        <w:t>Ordinary Accounts</w:t>
      </w:r>
    </w:p>
    <w:p w14:paraId="55CAF54E" w14:textId="06EF2D76" w:rsidR="00886D4C" w:rsidRDefault="00B46BDF" w:rsidP="00090FF5">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2F6E1E">
        <w:rPr>
          <w:rFonts w:ascii="Arial" w:eastAsia="Arial" w:hAnsi="Arial" w:cs="Arial"/>
          <w:sz w:val="20"/>
        </w:rPr>
        <w:t>3,253.47</w:t>
      </w:r>
    </w:p>
    <w:p w14:paraId="146A7DE5" w14:textId="7A497D1E" w:rsidR="00886D4C" w:rsidRDefault="00B46BDF">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1555C8">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0A224F">
        <w:rPr>
          <w:rFonts w:ascii="Arial" w:eastAsia="Arial" w:hAnsi="Arial" w:cs="Arial"/>
          <w:sz w:val="20"/>
        </w:rPr>
        <w:t>14,806.80</w:t>
      </w:r>
    </w:p>
    <w:p w14:paraId="45BCFF56" w14:textId="4EF1F3CF" w:rsidR="00B46BDF" w:rsidRDefault="00B46BDF">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Pr>
          <w:rFonts w:ascii="Arial" w:eastAsia="Arial" w:hAnsi="Arial" w:cs="Arial"/>
          <w:sz w:val="20"/>
        </w:rPr>
        <w:t>£250.00</w:t>
      </w:r>
    </w:p>
    <w:p w14:paraId="7E9C6061" w14:textId="12136093" w:rsidR="00B46BDF" w:rsidRDefault="00B46BDF">
      <w:pPr>
        <w:spacing w:after="50"/>
        <w:ind w:left="-3" w:right="601" w:hanging="10"/>
      </w:pPr>
      <w:r>
        <w:rPr>
          <w:rFonts w:ascii="Arial" w:eastAsia="Arial" w:hAnsi="Arial" w:cs="Arial"/>
          <w:sz w:val="20"/>
        </w:rPr>
        <w:t>Public Sector Deposit Fund</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C35D16" w:rsidRPr="00003B76">
        <w:rPr>
          <w:rFonts w:ascii="Arial" w:eastAsia="Arial" w:hAnsi="Arial" w:cs="Arial"/>
          <w:sz w:val="20"/>
          <w:u w:val="single"/>
        </w:rPr>
        <w:t>£1</w:t>
      </w:r>
      <w:r w:rsidR="000A224F">
        <w:rPr>
          <w:rFonts w:ascii="Arial" w:eastAsia="Arial" w:hAnsi="Arial" w:cs="Arial"/>
          <w:sz w:val="20"/>
          <w:u w:val="single"/>
        </w:rPr>
        <w:t>16</w:t>
      </w:r>
      <w:r w:rsidR="00A13EB3" w:rsidRPr="00003B76">
        <w:rPr>
          <w:rFonts w:ascii="Arial" w:eastAsia="Arial" w:hAnsi="Arial" w:cs="Arial"/>
          <w:sz w:val="20"/>
          <w:u w:val="single"/>
        </w:rPr>
        <w:t>,000.00</w:t>
      </w:r>
    </w:p>
    <w:p w14:paraId="709E981E" w14:textId="77777777" w:rsidR="00AB213E" w:rsidRDefault="00B46BDF" w:rsidP="00DE414F">
      <w:pPr>
        <w:spacing w:after="0"/>
        <w:ind w:left="-3" w:right="601" w:hanging="10"/>
        <w:rPr>
          <w:rFonts w:ascii="Arial" w:eastAsia="Arial" w:hAnsi="Arial" w:cs="Arial"/>
          <w:sz w:val="20"/>
          <w:u w:val="single"/>
        </w:rPr>
      </w:pPr>
      <w:r>
        <w:rPr>
          <w:rFonts w:ascii="Arial" w:eastAsia="Arial" w:hAnsi="Arial" w:cs="Arial"/>
          <w:sz w:val="20"/>
        </w:rPr>
        <w:t>Total</w:t>
      </w:r>
      <w:r w:rsidR="00A13EB3">
        <w:rPr>
          <w:rFonts w:ascii="Arial" w:eastAsia="Arial" w:hAnsi="Arial" w:cs="Arial"/>
          <w:sz w:val="20"/>
        </w:rPr>
        <w:t xml:space="preserve"> </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sidRPr="002811DC">
        <w:rPr>
          <w:rFonts w:ascii="Arial" w:eastAsia="Arial" w:hAnsi="Arial" w:cs="Arial"/>
          <w:sz w:val="20"/>
          <w:u w:val="single"/>
        </w:rPr>
        <w:t>£</w:t>
      </w:r>
      <w:r w:rsidR="000A224F">
        <w:rPr>
          <w:rFonts w:ascii="Arial" w:eastAsia="Arial" w:hAnsi="Arial" w:cs="Arial"/>
          <w:sz w:val="20"/>
          <w:u w:val="single"/>
        </w:rPr>
        <w:t>134,310.2</w:t>
      </w:r>
      <w:r w:rsidR="00DE414F">
        <w:rPr>
          <w:rFonts w:ascii="Arial" w:eastAsia="Arial" w:hAnsi="Arial" w:cs="Arial"/>
          <w:sz w:val="20"/>
          <w:u w:val="single"/>
        </w:rPr>
        <w:t>7</w:t>
      </w:r>
    </w:p>
    <w:p w14:paraId="4F8E17B7" w14:textId="77777777" w:rsidR="00AB213E" w:rsidRDefault="00AB213E" w:rsidP="00DE414F">
      <w:pPr>
        <w:spacing w:after="0"/>
        <w:ind w:left="-3" w:right="601" w:hanging="10"/>
        <w:rPr>
          <w:rFonts w:ascii="Arial" w:eastAsia="Arial" w:hAnsi="Arial" w:cs="Arial"/>
          <w:sz w:val="20"/>
          <w:u w:val="single"/>
        </w:rPr>
      </w:pPr>
    </w:p>
    <w:p w14:paraId="7BDCFF1C" w14:textId="77777777" w:rsidR="00AB213E" w:rsidRDefault="00AB213E" w:rsidP="00DE414F">
      <w:pPr>
        <w:spacing w:after="0"/>
        <w:ind w:left="-3" w:right="601" w:hanging="10"/>
        <w:rPr>
          <w:rFonts w:ascii="Arial" w:eastAsia="Arial" w:hAnsi="Arial" w:cs="Arial"/>
          <w:sz w:val="20"/>
          <w:u w:val="single"/>
        </w:rPr>
      </w:pPr>
    </w:p>
    <w:p w14:paraId="40539A7F" w14:textId="1930B002" w:rsidR="00F46663" w:rsidRPr="00E3350B" w:rsidRDefault="00AB213E" w:rsidP="00DE414F">
      <w:pPr>
        <w:spacing w:after="0"/>
        <w:ind w:left="-3" w:right="601" w:hanging="10"/>
        <w:rPr>
          <w:rFonts w:cstheme="minorHAnsi"/>
          <w:b/>
          <w:bCs/>
          <w:sz w:val="28"/>
          <w:szCs w:val="28"/>
        </w:rPr>
      </w:pPr>
      <w:r w:rsidRPr="00AB213E">
        <w:rPr>
          <w:rFonts w:eastAsia="Arial" w:cstheme="minorHAnsi"/>
          <w:b/>
          <w:bCs/>
          <w:sz w:val="28"/>
          <w:szCs w:val="28"/>
        </w:rPr>
        <w:t>A</w:t>
      </w:r>
      <w:r w:rsidR="00F46663" w:rsidRPr="00AB213E">
        <w:rPr>
          <w:rFonts w:cstheme="minorHAnsi"/>
          <w:b/>
          <w:bCs/>
          <w:sz w:val="28"/>
          <w:szCs w:val="28"/>
        </w:rPr>
        <w:t>g</w:t>
      </w:r>
      <w:r w:rsidR="00F46663" w:rsidRPr="00E3350B">
        <w:rPr>
          <w:rFonts w:cstheme="minorHAnsi"/>
          <w:b/>
          <w:bCs/>
          <w:sz w:val="28"/>
          <w:szCs w:val="28"/>
        </w:rPr>
        <w:t>enda item 1</w:t>
      </w:r>
      <w:r w:rsidR="001B3946">
        <w:rPr>
          <w:rFonts w:cstheme="minorHAnsi"/>
          <w:b/>
          <w:bCs/>
          <w:sz w:val="28"/>
          <w:szCs w:val="28"/>
        </w:rPr>
        <w:t>73</w:t>
      </w:r>
      <w:r w:rsidR="002D26AC" w:rsidRPr="00E3350B">
        <w:rPr>
          <w:rFonts w:cstheme="minorHAnsi"/>
          <w:b/>
          <w:bCs/>
          <w:sz w:val="28"/>
          <w:szCs w:val="28"/>
        </w:rPr>
        <w:t>/</w:t>
      </w:r>
      <w:r w:rsidR="00F46663" w:rsidRPr="00E3350B">
        <w:rPr>
          <w:rFonts w:cstheme="minorHAnsi"/>
          <w:b/>
          <w:bCs/>
          <w:sz w:val="28"/>
          <w:szCs w:val="28"/>
        </w:rPr>
        <w:t>20 a)</w:t>
      </w:r>
    </w:p>
    <w:p w14:paraId="22FEE4C8" w14:textId="7E7BE5FB" w:rsidR="00F46663" w:rsidRPr="00273E88" w:rsidRDefault="009F028D" w:rsidP="00D368AB">
      <w:pPr>
        <w:spacing w:after="0"/>
        <w:rPr>
          <w:rFonts w:cstheme="minorHAnsi"/>
          <w:b/>
          <w:bCs/>
          <w:sz w:val="21"/>
          <w:szCs w:val="21"/>
        </w:rPr>
      </w:pPr>
      <w:r w:rsidRPr="00273E88">
        <w:rPr>
          <w:rFonts w:cstheme="minorHAnsi"/>
          <w:b/>
          <w:bCs/>
          <w:sz w:val="21"/>
          <w:szCs w:val="21"/>
        </w:rPr>
        <w:t xml:space="preserve">April </w:t>
      </w:r>
      <w:r w:rsidR="00F46663" w:rsidRPr="00273E88">
        <w:rPr>
          <w:rFonts w:cstheme="minorHAnsi"/>
          <w:b/>
          <w:bCs/>
          <w:sz w:val="21"/>
          <w:szCs w:val="21"/>
        </w:rPr>
        <w:t>report</w:t>
      </w:r>
      <w:r w:rsidR="00D368AB" w:rsidRPr="00273E88">
        <w:rPr>
          <w:rFonts w:cstheme="minorHAnsi"/>
          <w:b/>
          <w:bCs/>
          <w:sz w:val="21"/>
          <w:szCs w:val="21"/>
        </w:rPr>
        <w:t xml:space="preserve"> - </w:t>
      </w:r>
      <w:r w:rsidR="00F46663" w:rsidRPr="00273E88">
        <w:rPr>
          <w:rFonts w:cstheme="minorHAnsi"/>
          <w:b/>
          <w:bCs/>
          <w:sz w:val="21"/>
          <w:szCs w:val="21"/>
        </w:rPr>
        <w:t>Philip Davis Member for Perton Dippons</w:t>
      </w:r>
    </w:p>
    <w:p w14:paraId="403A4094" w14:textId="77777777" w:rsidR="00852CCF" w:rsidRPr="00273E88" w:rsidRDefault="00852CCF" w:rsidP="00852CCF">
      <w:pPr>
        <w:spacing w:after="120" w:line="240" w:lineRule="auto"/>
        <w:rPr>
          <w:sz w:val="21"/>
          <w:szCs w:val="21"/>
        </w:rPr>
      </w:pPr>
      <w:r w:rsidRPr="00273E88">
        <w:rPr>
          <w:sz w:val="21"/>
          <w:szCs w:val="21"/>
          <w:lang w:val="en-US"/>
        </w:rPr>
        <w:t>March 17</w:t>
      </w:r>
      <w:proofErr w:type="gramStart"/>
      <w:r w:rsidRPr="00273E88">
        <w:rPr>
          <w:sz w:val="21"/>
          <w:szCs w:val="21"/>
          <w:vertAlign w:val="superscript"/>
          <w:lang w:val="en-US"/>
        </w:rPr>
        <w:t>th</w:t>
      </w:r>
      <w:r w:rsidRPr="00273E88">
        <w:rPr>
          <w:sz w:val="21"/>
          <w:szCs w:val="21"/>
          <w:lang w:val="en-US"/>
        </w:rPr>
        <w:t xml:space="preserve">  Special</w:t>
      </w:r>
      <w:proofErr w:type="gramEnd"/>
      <w:r w:rsidRPr="00273E88">
        <w:rPr>
          <w:sz w:val="21"/>
          <w:szCs w:val="21"/>
          <w:lang w:val="en-US"/>
        </w:rPr>
        <w:t xml:space="preserve"> council re appointment   of  Section 151 officer.</w:t>
      </w:r>
    </w:p>
    <w:p w14:paraId="15CC3E3E" w14:textId="77777777" w:rsidR="00852CCF" w:rsidRPr="00273E88" w:rsidRDefault="00852CCF" w:rsidP="00852CCF">
      <w:pPr>
        <w:spacing w:after="120" w:line="240" w:lineRule="auto"/>
        <w:rPr>
          <w:sz w:val="21"/>
          <w:szCs w:val="21"/>
        </w:rPr>
      </w:pPr>
      <w:r w:rsidRPr="00273E88">
        <w:rPr>
          <w:sz w:val="21"/>
          <w:szCs w:val="21"/>
          <w:lang w:val="en-US"/>
        </w:rPr>
        <w:t>March 18</w:t>
      </w:r>
      <w:r w:rsidRPr="00273E88">
        <w:rPr>
          <w:sz w:val="21"/>
          <w:szCs w:val="21"/>
          <w:vertAlign w:val="superscript"/>
          <w:lang w:val="en-US"/>
        </w:rPr>
        <w:t>th</w:t>
      </w:r>
      <w:r w:rsidRPr="00273E88">
        <w:rPr>
          <w:sz w:val="21"/>
          <w:szCs w:val="21"/>
          <w:lang w:val="en-US"/>
        </w:rPr>
        <w:t xml:space="preserve"> Masterplan training re new settlements</w:t>
      </w:r>
    </w:p>
    <w:p w14:paraId="577C8725" w14:textId="77777777" w:rsidR="00852CCF" w:rsidRPr="00273E88" w:rsidRDefault="00852CCF" w:rsidP="00852CCF">
      <w:pPr>
        <w:spacing w:after="120" w:line="240" w:lineRule="auto"/>
        <w:rPr>
          <w:sz w:val="21"/>
          <w:szCs w:val="21"/>
          <w:lang w:val="en-US"/>
        </w:rPr>
      </w:pPr>
      <w:r w:rsidRPr="00273E88">
        <w:rPr>
          <w:sz w:val="21"/>
          <w:szCs w:val="21"/>
          <w:lang w:val="en-US"/>
        </w:rPr>
        <w:t xml:space="preserve">March 23 Overview and Scrutiny presented by a speaker from SSC re cycle routes. </w:t>
      </w:r>
    </w:p>
    <w:p w14:paraId="5F59803D" w14:textId="77777777" w:rsidR="00852CCF" w:rsidRPr="00273E88" w:rsidRDefault="00852CCF" w:rsidP="00852CCF">
      <w:pPr>
        <w:spacing w:after="120" w:line="240" w:lineRule="auto"/>
        <w:rPr>
          <w:sz w:val="21"/>
          <w:szCs w:val="21"/>
        </w:rPr>
      </w:pPr>
      <w:r w:rsidRPr="00273E88">
        <w:rPr>
          <w:sz w:val="21"/>
          <w:szCs w:val="21"/>
          <w:lang w:val="en-US"/>
        </w:rPr>
        <w:t>March 30</w:t>
      </w:r>
      <w:r w:rsidRPr="00273E88">
        <w:rPr>
          <w:sz w:val="21"/>
          <w:szCs w:val="21"/>
          <w:vertAlign w:val="superscript"/>
          <w:lang w:val="en-US"/>
        </w:rPr>
        <w:t>th</w:t>
      </w:r>
      <w:r w:rsidRPr="00273E88">
        <w:rPr>
          <w:sz w:val="21"/>
          <w:szCs w:val="21"/>
          <w:lang w:val="en-US"/>
        </w:rPr>
        <w:t xml:space="preserve"> Full council meeting </w:t>
      </w:r>
    </w:p>
    <w:p w14:paraId="07999049" w14:textId="77777777" w:rsidR="00852CCF" w:rsidRPr="00273E88" w:rsidRDefault="00852CCF" w:rsidP="00852CCF">
      <w:pPr>
        <w:spacing w:after="120" w:line="240" w:lineRule="auto"/>
        <w:rPr>
          <w:sz w:val="21"/>
          <w:szCs w:val="21"/>
        </w:rPr>
      </w:pPr>
      <w:r w:rsidRPr="00273E88">
        <w:rPr>
          <w:sz w:val="21"/>
          <w:szCs w:val="21"/>
          <w:lang w:val="en-US"/>
        </w:rPr>
        <w:t>April 6</w:t>
      </w:r>
      <w:r w:rsidRPr="00273E88">
        <w:rPr>
          <w:sz w:val="21"/>
          <w:szCs w:val="21"/>
          <w:vertAlign w:val="superscript"/>
          <w:lang w:val="en-US"/>
        </w:rPr>
        <w:t>th</w:t>
      </w:r>
      <w:r w:rsidRPr="00273E88">
        <w:rPr>
          <w:sz w:val="21"/>
          <w:szCs w:val="21"/>
          <w:lang w:val="en-US"/>
        </w:rPr>
        <w:t xml:space="preserve"> Members briefing regarding the forthcoming boundary review.</w:t>
      </w:r>
    </w:p>
    <w:p w14:paraId="2940F81E" w14:textId="77777777" w:rsidR="00852CCF" w:rsidRPr="00273E88" w:rsidRDefault="00852CCF" w:rsidP="00852CCF">
      <w:pPr>
        <w:spacing w:after="120" w:line="240" w:lineRule="auto"/>
        <w:rPr>
          <w:sz w:val="21"/>
          <w:szCs w:val="21"/>
          <w:lang w:val="en-US"/>
        </w:rPr>
      </w:pPr>
      <w:r w:rsidRPr="00273E88">
        <w:rPr>
          <w:sz w:val="21"/>
          <w:szCs w:val="21"/>
          <w:lang w:val="en-US"/>
        </w:rPr>
        <w:t xml:space="preserve">I have requested extra litter bins to be placed in the A41 lay by opposite Wrottesley Golf club. If </w:t>
      </w:r>
      <w:proofErr w:type="gramStart"/>
      <w:r w:rsidRPr="00273E88">
        <w:rPr>
          <w:sz w:val="21"/>
          <w:szCs w:val="21"/>
          <w:lang w:val="en-US"/>
        </w:rPr>
        <w:t>this  happens</w:t>
      </w:r>
      <w:proofErr w:type="gramEnd"/>
      <w:r w:rsidRPr="00273E88">
        <w:rPr>
          <w:sz w:val="21"/>
          <w:szCs w:val="21"/>
          <w:lang w:val="en-US"/>
        </w:rPr>
        <w:t xml:space="preserve">  it will hopefully  help to encourage motorists to deposit their litter rather than throwing it into the adjacent field .Street Scene officers have been made aware of the damaged Wrottesley Park Road sign 100 yards from the Perton Farm Shop. It is awaiting replacement.</w:t>
      </w:r>
    </w:p>
    <w:p w14:paraId="3C7B6832" w14:textId="77777777" w:rsidR="00852CCF" w:rsidRPr="00273E88" w:rsidRDefault="00852CCF" w:rsidP="00852CCF">
      <w:pPr>
        <w:spacing w:after="120" w:line="240" w:lineRule="auto"/>
        <w:rPr>
          <w:sz w:val="21"/>
          <w:szCs w:val="21"/>
          <w:lang w:val="en-US"/>
        </w:rPr>
      </w:pPr>
      <w:r w:rsidRPr="00273E88">
        <w:rPr>
          <w:sz w:val="21"/>
          <w:szCs w:val="21"/>
          <w:lang w:val="en-US"/>
        </w:rPr>
        <w:t>A resident has reported to me the use of a drone above his garden without his permission. Officers are currently investigating.</w:t>
      </w:r>
    </w:p>
    <w:p w14:paraId="5EB26246" w14:textId="6615D5BD" w:rsidR="006F18B4" w:rsidRPr="00273E88" w:rsidRDefault="006F18B4" w:rsidP="007E2076">
      <w:pPr>
        <w:spacing w:after="0" w:line="240" w:lineRule="auto"/>
        <w:rPr>
          <w:rFonts w:cstheme="minorHAnsi"/>
          <w:sz w:val="21"/>
          <w:szCs w:val="21"/>
        </w:rPr>
      </w:pPr>
    </w:p>
    <w:p w14:paraId="6EB599A3" w14:textId="47D3E439" w:rsidR="007D31C8" w:rsidRPr="00273E88" w:rsidRDefault="007D31C8" w:rsidP="007E2076">
      <w:pPr>
        <w:spacing w:after="0" w:line="240" w:lineRule="auto"/>
        <w:rPr>
          <w:rFonts w:cstheme="minorHAnsi"/>
          <w:sz w:val="21"/>
          <w:szCs w:val="21"/>
        </w:rPr>
      </w:pPr>
    </w:p>
    <w:p w14:paraId="0D0FBFF4" w14:textId="0F018D7F" w:rsidR="007D31C8" w:rsidRPr="00113D4C" w:rsidRDefault="007D31C8" w:rsidP="007D31C8">
      <w:pPr>
        <w:rPr>
          <w:rFonts w:ascii="Comic Sans MS" w:hAnsi="Comic Sans MS"/>
          <w:b/>
          <w:bCs/>
          <w:sz w:val="28"/>
          <w:szCs w:val="28"/>
        </w:rPr>
      </w:pPr>
      <w:r w:rsidRPr="00113D4C">
        <w:rPr>
          <w:rFonts w:cstheme="minorHAnsi"/>
          <w:b/>
          <w:bCs/>
          <w:sz w:val="28"/>
          <w:szCs w:val="28"/>
        </w:rPr>
        <w:lastRenderedPageBreak/>
        <w:t>Agenda item 1</w:t>
      </w:r>
      <w:r w:rsidR="00273E88" w:rsidRPr="00113D4C">
        <w:rPr>
          <w:rFonts w:cstheme="minorHAnsi"/>
          <w:b/>
          <w:bCs/>
          <w:sz w:val="28"/>
          <w:szCs w:val="28"/>
        </w:rPr>
        <w:t>79</w:t>
      </w:r>
      <w:r w:rsidRPr="00113D4C">
        <w:rPr>
          <w:rFonts w:cstheme="minorHAnsi"/>
          <w:b/>
          <w:bCs/>
          <w:sz w:val="28"/>
          <w:szCs w:val="28"/>
        </w:rPr>
        <w:t xml:space="preserve">/20 </w:t>
      </w:r>
    </w:p>
    <w:p w14:paraId="7998A6A2" w14:textId="0B8FC52C" w:rsidR="005E2728" w:rsidRPr="00273E88" w:rsidRDefault="005E2728" w:rsidP="00FD5441">
      <w:pPr>
        <w:spacing w:after="0"/>
        <w:rPr>
          <w:b/>
          <w:bCs/>
          <w:sz w:val="21"/>
          <w:szCs w:val="21"/>
        </w:rPr>
      </w:pPr>
      <w:r w:rsidRPr="00273E88">
        <w:rPr>
          <w:b/>
          <w:bCs/>
          <w:sz w:val="21"/>
          <w:szCs w:val="21"/>
        </w:rPr>
        <w:t>Environmental Report</w:t>
      </w:r>
    </w:p>
    <w:p w14:paraId="57D0A4D2" w14:textId="4F878483" w:rsidR="009615E7" w:rsidRPr="00273E88" w:rsidRDefault="009615E7" w:rsidP="009615E7">
      <w:pPr>
        <w:rPr>
          <w:b/>
          <w:bCs/>
          <w:sz w:val="21"/>
          <w:szCs w:val="21"/>
        </w:rPr>
      </w:pPr>
      <w:r w:rsidRPr="00273E88">
        <w:rPr>
          <w:noProof/>
          <w:sz w:val="21"/>
          <w:szCs w:val="21"/>
        </w:rPr>
        <w:drawing>
          <wp:anchor distT="0" distB="0" distL="114300" distR="114300" simplePos="0" relativeHeight="251658240" behindDoc="1" locked="0" layoutInCell="1" allowOverlap="1" wp14:anchorId="4EA0DEB4" wp14:editId="446B6E8E">
            <wp:simplePos x="0" y="0"/>
            <wp:positionH relativeFrom="margin">
              <wp:align>left</wp:align>
            </wp:positionH>
            <wp:positionV relativeFrom="paragraph">
              <wp:posOffset>436245</wp:posOffset>
            </wp:positionV>
            <wp:extent cx="5353050" cy="3459480"/>
            <wp:effectExtent l="0" t="0" r="0" b="7620"/>
            <wp:wrapTight wrapText="bothSides">
              <wp:wrapPolygon edited="0">
                <wp:start x="0" y="0"/>
                <wp:lineTo x="0" y="21529"/>
                <wp:lineTo x="21523" y="21529"/>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3993" cy="34671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E88">
        <w:rPr>
          <w:b/>
          <w:bCs/>
          <w:sz w:val="21"/>
          <w:szCs w:val="21"/>
        </w:rPr>
        <w:t xml:space="preserve">Great Perton Spring Clean: </w:t>
      </w:r>
      <w:r w:rsidRPr="00273E88">
        <w:rPr>
          <w:sz w:val="21"/>
          <w:szCs w:val="21"/>
        </w:rPr>
        <w:t>Keep Britain Tidy have now officially launched the Great British Spring Clean from 28 May to 13 June 2021.</w:t>
      </w:r>
    </w:p>
    <w:p w14:paraId="21184C5C" w14:textId="77777777" w:rsidR="00113D4C" w:rsidRDefault="00113D4C" w:rsidP="002C67F5">
      <w:pPr>
        <w:pStyle w:val="NormalWeb"/>
        <w:shd w:val="clear" w:color="auto" w:fill="FFFFFF"/>
        <w:rPr>
          <w:rFonts w:asciiTheme="minorHAnsi" w:hAnsiTheme="minorHAnsi" w:cstheme="minorHAnsi"/>
          <w:color w:val="000000"/>
          <w:sz w:val="21"/>
          <w:szCs w:val="21"/>
        </w:rPr>
      </w:pPr>
    </w:p>
    <w:p w14:paraId="048268EB" w14:textId="77777777" w:rsidR="00113D4C" w:rsidRDefault="00113D4C" w:rsidP="002C67F5">
      <w:pPr>
        <w:pStyle w:val="NormalWeb"/>
        <w:shd w:val="clear" w:color="auto" w:fill="FFFFFF"/>
        <w:rPr>
          <w:rFonts w:asciiTheme="minorHAnsi" w:hAnsiTheme="minorHAnsi" w:cstheme="minorHAnsi"/>
          <w:color w:val="000000"/>
          <w:sz w:val="21"/>
          <w:szCs w:val="21"/>
        </w:rPr>
      </w:pPr>
    </w:p>
    <w:p w14:paraId="004C4E3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53270C59" w14:textId="77777777" w:rsidR="00113D4C" w:rsidRDefault="00113D4C" w:rsidP="002C67F5">
      <w:pPr>
        <w:pStyle w:val="NormalWeb"/>
        <w:shd w:val="clear" w:color="auto" w:fill="FFFFFF"/>
        <w:rPr>
          <w:rFonts w:asciiTheme="minorHAnsi" w:hAnsiTheme="minorHAnsi" w:cstheme="minorHAnsi"/>
          <w:color w:val="000000"/>
          <w:sz w:val="21"/>
          <w:szCs w:val="21"/>
        </w:rPr>
      </w:pPr>
    </w:p>
    <w:p w14:paraId="66B9BAF9" w14:textId="77777777" w:rsidR="00113D4C" w:rsidRDefault="00113D4C" w:rsidP="002C67F5">
      <w:pPr>
        <w:pStyle w:val="NormalWeb"/>
        <w:shd w:val="clear" w:color="auto" w:fill="FFFFFF"/>
        <w:rPr>
          <w:rFonts w:asciiTheme="minorHAnsi" w:hAnsiTheme="minorHAnsi" w:cstheme="minorHAnsi"/>
          <w:color w:val="000000"/>
          <w:sz w:val="21"/>
          <w:szCs w:val="21"/>
        </w:rPr>
      </w:pPr>
    </w:p>
    <w:p w14:paraId="7C956B8D" w14:textId="77777777" w:rsidR="00113D4C" w:rsidRDefault="00113D4C" w:rsidP="002C67F5">
      <w:pPr>
        <w:pStyle w:val="NormalWeb"/>
        <w:shd w:val="clear" w:color="auto" w:fill="FFFFFF"/>
        <w:rPr>
          <w:rFonts w:asciiTheme="minorHAnsi" w:hAnsiTheme="minorHAnsi" w:cstheme="minorHAnsi"/>
          <w:color w:val="000000"/>
          <w:sz w:val="21"/>
          <w:szCs w:val="21"/>
        </w:rPr>
      </w:pPr>
    </w:p>
    <w:p w14:paraId="7D68AAF6" w14:textId="77777777" w:rsidR="00113D4C" w:rsidRDefault="00113D4C" w:rsidP="002C67F5">
      <w:pPr>
        <w:pStyle w:val="NormalWeb"/>
        <w:shd w:val="clear" w:color="auto" w:fill="FFFFFF"/>
        <w:rPr>
          <w:rFonts w:asciiTheme="minorHAnsi" w:hAnsiTheme="minorHAnsi" w:cstheme="minorHAnsi"/>
          <w:color w:val="000000"/>
          <w:sz w:val="21"/>
          <w:szCs w:val="21"/>
        </w:rPr>
      </w:pPr>
    </w:p>
    <w:p w14:paraId="76C30A1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121CBFD6" w14:textId="77777777" w:rsidR="00113D4C" w:rsidRDefault="00113D4C" w:rsidP="002C67F5">
      <w:pPr>
        <w:pStyle w:val="NormalWeb"/>
        <w:shd w:val="clear" w:color="auto" w:fill="FFFFFF"/>
        <w:rPr>
          <w:rFonts w:asciiTheme="minorHAnsi" w:hAnsiTheme="minorHAnsi" w:cstheme="minorHAnsi"/>
          <w:color w:val="000000"/>
          <w:sz w:val="21"/>
          <w:szCs w:val="21"/>
        </w:rPr>
      </w:pPr>
    </w:p>
    <w:p w14:paraId="15FA322D" w14:textId="77777777" w:rsidR="00113D4C" w:rsidRDefault="00113D4C" w:rsidP="002C67F5">
      <w:pPr>
        <w:pStyle w:val="NormalWeb"/>
        <w:shd w:val="clear" w:color="auto" w:fill="FFFFFF"/>
        <w:rPr>
          <w:rFonts w:asciiTheme="minorHAnsi" w:hAnsiTheme="minorHAnsi" w:cstheme="minorHAnsi"/>
          <w:color w:val="000000"/>
          <w:sz w:val="21"/>
          <w:szCs w:val="21"/>
        </w:rPr>
      </w:pPr>
    </w:p>
    <w:p w14:paraId="1DAAD94E" w14:textId="77777777" w:rsidR="00113D4C" w:rsidRDefault="00113D4C" w:rsidP="002C67F5">
      <w:pPr>
        <w:pStyle w:val="NormalWeb"/>
        <w:shd w:val="clear" w:color="auto" w:fill="FFFFFF"/>
        <w:rPr>
          <w:rFonts w:asciiTheme="minorHAnsi" w:hAnsiTheme="minorHAnsi" w:cstheme="minorHAnsi"/>
          <w:color w:val="000000"/>
          <w:sz w:val="21"/>
          <w:szCs w:val="21"/>
        </w:rPr>
      </w:pPr>
    </w:p>
    <w:p w14:paraId="68693A55" w14:textId="77777777" w:rsidR="00113D4C" w:rsidRDefault="00113D4C" w:rsidP="002C67F5">
      <w:pPr>
        <w:pStyle w:val="NormalWeb"/>
        <w:shd w:val="clear" w:color="auto" w:fill="FFFFFF"/>
        <w:rPr>
          <w:rFonts w:asciiTheme="minorHAnsi" w:hAnsiTheme="minorHAnsi" w:cstheme="minorHAnsi"/>
          <w:color w:val="000000"/>
          <w:sz w:val="21"/>
          <w:szCs w:val="21"/>
        </w:rPr>
      </w:pPr>
    </w:p>
    <w:p w14:paraId="33DD01D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49B2AA1B" w14:textId="77777777" w:rsidR="00113D4C" w:rsidRDefault="00113D4C" w:rsidP="002C67F5">
      <w:pPr>
        <w:pStyle w:val="NormalWeb"/>
        <w:shd w:val="clear" w:color="auto" w:fill="FFFFFF"/>
        <w:rPr>
          <w:rFonts w:asciiTheme="minorHAnsi" w:hAnsiTheme="minorHAnsi" w:cstheme="minorHAnsi"/>
          <w:color w:val="000000"/>
          <w:sz w:val="21"/>
          <w:szCs w:val="21"/>
        </w:rPr>
      </w:pPr>
    </w:p>
    <w:p w14:paraId="0F04867A" w14:textId="77777777" w:rsidR="00113D4C" w:rsidRDefault="00113D4C" w:rsidP="002C67F5">
      <w:pPr>
        <w:pStyle w:val="NormalWeb"/>
        <w:shd w:val="clear" w:color="auto" w:fill="FFFFFF"/>
        <w:rPr>
          <w:rFonts w:asciiTheme="minorHAnsi" w:hAnsiTheme="minorHAnsi" w:cstheme="minorHAnsi"/>
          <w:color w:val="000000"/>
          <w:sz w:val="21"/>
          <w:szCs w:val="21"/>
        </w:rPr>
      </w:pPr>
    </w:p>
    <w:p w14:paraId="2BDEB520" w14:textId="77777777" w:rsidR="00113D4C" w:rsidRDefault="00113D4C" w:rsidP="002C67F5">
      <w:pPr>
        <w:pStyle w:val="NormalWeb"/>
        <w:shd w:val="clear" w:color="auto" w:fill="FFFFFF"/>
        <w:rPr>
          <w:rFonts w:asciiTheme="minorHAnsi" w:hAnsiTheme="minorHAnsi" w:cstheme="minorHAnsi"/>
          <w:color w:val="000000"/>
          <w:sz w:val="21"/>
          <w:szCs w:val="21"/>
        </w:rPr>
      </w:pPr>
    </w:p>
    <w:p w14:paraId="758E8B6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69A5B0B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0DAF0537" w14:textId="77777777" w:rsidR="00113D4C" w:rsidRDefault="00113D4C" w:rsidP="002C67F5">
      <w:pPr>
        <w:pStyle w:val="NormalWeb"/>
        <w:shd w:val="clear" w:color="auto" w:fill="FFFFFF"/>
        <w:rPr>
          <w:rFonts w:asciiTheme="minorHAnsi" w:hAnsiTheme="minorHAnsi" w:cstheme="minorHAnsi"/>
          <w:color w:val="000000"/>
          <w:sz w:val="21"/>
          <w:szCs w:val="21"/>
        </w:rPr>
      </w:pPr>
    </w:p>
    <w:p w14:paraId="40FFED1F" w14:textId="77777777" w:rsidR="00113D4C" w:rsidRDefault="00113D4C" w:rsidP="002C67F5">
      <w:pPr>
        <w:pStyle w:val="NormalWeb"/>
        <w:shd w:val="clear" w:color="auto" w:fill="FFFFFF"/>
        <w:rPr>
          <w:rFonts w:asciiTheme="minorHAnsi" w:hAnsiTheme="minorHAnsi" w:cstheme="minorHAnsi"/>
          <w:color w:val="000000"/>
          <w:sz w:val="21"/>
          <w:szCs w:val="21"/>
        </w:rPr>
      </w:pPr>
    </w:p>
    <w:p w14:paraId="54950D1F" w14:textId="77777777" w:rsidR="00113D4C" w:rsidRDefault="00113D4C" w:rsidP="002C67F5">
      <w:pPr>
        <w:pStyle w:val="NormalWeb"/>
        <w:shd w:val="clear" w:color="auto" w:fill="FFFFFF"/>
        <w:rPr>
          <w:rFonts w:asciiTheme="minorHAnsi" w:hAnsiTheme="minorHAnsi" w:cstheme="minorHAnsi"/>
          <w:color w:val="000000"/>
          <w:sz w:val="21"/>
          <w:szCs w:val="21"/>
        </w:rPr>
      </w:pPr>
    </w:p>
    <w:p w14:paraId="658A19AD" w14:textId="752534A7" w:rsidR="009615E7" w:rsidRPr="00273E88" w:rsidRDefault="009615E7" w:rsidP="002C67F5">
      <w:pPr>
        <w:pStyle w:val="NormalWeb"/>
        <w:shd w:val="clear" w:color="auto" w:fill="FFFFFF"/>
        <w:rPr>
          <w:rFonts w:asciiTheme="minorHAnsi" w:hAnsiTheme="minorHAnsi" w:cstheme="minorHAnsi"/>
          <w:color w:val="000000"/>
          <w:sz w:val="21"/>
          <w:szCs w:val="21"/>
        </w:rPr>
      </w:pPr>
      <w:r w:rsidRPr="00273E88">
        <w:rPr>
          <w:rFonts w:asciiTheme="minorHAnsi" w:hAnsiTheme="minorHAnsi" w:cstheme="minorHAnsi"/>
          <w:color w:val="000000"/>
          <w:sz w:val="21"/>
          <w:szCs w:val="21"/>
        </w:rPr>
        <w:t>This includes a call to individuals and groups to pledge their time to litter pick during the period of the Spring Clean. It is important that people who litter pick do so lawfully under the COVID-19 guidance pertaining at the time. Currently some 50,591 individuals have pledged their support.</w:t>
      </w:r>
    </w:p>
    <w:p w14:paraId="7E07F48F" w14:textId="77777777" w:rsidR="009615E7" w:rsidRPr="00273E88" w:rsidRDefault="009615E7" w:rsidP="002C67F5">
      <w:pPr>
        <w:pStyle w:val="NormalWeb"/>
        <w:shd w:val="clear" w:color="auto" w:fill="FFFFFF"/>
        <w:rPr>
          <w:rFonts w:asciiTheme="minorHAnsi" w:hAnsiTheme="minorHAnsi" w:cstheme="minorHAnsi"/>
          <w:color w:val="000000"/>
          <w:sz w:val="21"/>
          <w:szCs w:val="21"/>
        </w:rPr>
      </w:pPr>
      <w:r w:rsidRPr="00273E88">
        <w:rPr>
          <w:rFonts w:asciiTheme="minorHAnsi" w:hAnsiTheme="minorHAnsi" w:cstheme="minorHAnsi"/>
          <w:color w:val="000000"/>
          <w:sz w:val="21"/>
          <w:szCs w:val="21"/>
        </w:rPr>
        <w:t>​</w:t>
      </w:r>
    </w:p>
    <w:p w14:paraId="123E15AD" w14:textId="77777777" w:rsidR="009615E7" w:rsidRPr="00273E88" w:rsidRDefault="009615E7" w:rsidP="002C67F5">
      <w:pPr>
        <w:pStyle w:val="NormalWeb"/>
        <w:shd w:val="clear" w:color="auto" w:fill="FFFFFF"/>
        <w:rPr>
          <w:rFonts w:asciiTheme="minorHAnsi" w:hAnsiTheme="minorHAnsi" w:cstheme="minorHAnsi"/>
          <w:color w:val="000000"/>
          <w:sz w:val="21"/>
          <w:szCs w:val="21"/>
        </w:rPr>
      </w:pPr>
      <w:r w:rsidRPr="00273E88">
        <w:rPr>
          <w:rFonts w:asciiTheme="minorHAnsi" w:hAnsiTheme="minorHAnsi" w:cstheme="minorHAnsi"/>
          <w:color w:val="000000"/>
          <w:sz w:val="21"/>
          <w:szCs w:val="21"/>
        </w:rPr>
        <w:t>Wild About Perton will pay for additional litter pickers. It is suggested that Perton Parish Council put out a call to local people to support the Great Perton Spring Clean and pledge their time and pledge where they will undertake their spring clean, for example near where they live, or a local public open space working individually or in small groups.</w:t>
      </w:r>
    </w:p>
    <w:p w14:paraId="72D24DE9" w14:textId="77777777" w:rsidR="009615E7" w:rsidRPr="00273E88" w:rsidRDefault="009615E7" w:rsidP="002C67F5">
      <w:pPr>
        <w:pStyle w:val="NormalWeb"/>
        <w:shd w:val="clear" w:color="auto" w:fill="FFFFFF"/>
        <w:rPr>
          <w:rFonts w:asciiTheme="minorHAnsi" w:hAnsiTheme="minorHAnsi" w:cstheme="minorHAnsi"/>
          <w:color w:val="000000"/>
          <w:sz w:val="21"/>
          <w:szCs w:val="21"/>
        </w:rPr>
      </w:pPr>
    </w:p>
    <w:p w14:paraId="0903C91A" w14:textId="77777777" w:rsidR="009615E7" w:rsidRPr="00273E88" w:rsidRDefault="009615E7" w:rsidP="002C67F5">
      <w:pPr>
        <w:spacing w:after="0" w:line="240" w:lineRule="auto"/>
        <w:rPr>
          <w:rFonts w:cstheme="minorHAnsi"/>
          <w:sz w:val="21"/>
          <w:szCs w:val="21"/>
        </w:rPr>
      </w:pPr>
      <w:r w:rsidRPr="00273E88">
        <w:rPr>
          <w:rFonts w:cstheme="minorHAnsi"/>
          <w:b/>
          <w:bCs/>
          <w:sz w:val="21"/>
          <w:szCs w:val="21"/>
        </w:rPr>
        <w:t xml:space="preserve">Open Space Improvement Scheme: </w:t>
      </w:r>
      <w:r w:rsidRPr="00273E88">
        <w:rPr>
          <w:rFonts w:cstheme="minorHAnsi"/>
          <w:sz w:val="21"/>
          <w:szCs w:val="21"/>
        </w:rPr>
        <w:t>There was mention made at the Locality 4 Forum on Wednesday 23</w:t>
      </w:r>
      <w:r w:rsidRPr="00273E88">
        <w:rPr>
          <w:rFonts w:cstheme="minorHAnsi"/>
          <w:sz w:val="21"/>
          <w:szCs w:val="21"/>
          <w:vertAlign w:val="superscript"/>
        </w:rPr>
        <w:t>rd</w:t>
      </w:r>
      <w:r w:rsidRPr="00273E88">
        <w:rPr>
          <w:rFonts w:cstheme="minorHAnsi"/>
          <w:sz w:val="21"/>
          <w:szCs w:val="21"/>
        </w:rPr>
        <w:t xml:space="preserve"> March which I attended of an Open Spaces Improvement Scheme. After the meeting I asked the District for further information and how as a Parish, Perton might engage with the scheme.  Andrew Aston responded to explain that he was taking the lead and that he was interested in ideas from Parishes that could be taken forward. A particular open space might be showcased to show what could be achieved if partners worked together. There was also the potential to install an interpretation board afterwards to show what had been done and the partners involved. </w:t>
      </w:r>
    </w:p>
    <w:p w14:paraId="71469BD2" w14:textId="77777777" w:rsidR="009615E7" w:rsidRPr="00273E88" w:rsidRDefault="009615E7" w:rsidP="002C67F5">
      <w:pPr>
        <w:spacing w:after="0" w:line="240" w:lineRule="auto"/>
        <w:rPr>
          <w:rFonts w:cstheme="minorHAnsi"/>
          <w:sz w:val="21"/>
          <w:szCs w:val="21"/>
        </w:rPr>
      </w:pPr>
    </w:p>
    <w:p w14:paraId="3CD4BC07" w14:textId="77777777" w:rsidR="009615E7" w:rsidRPr="00273E88" w:rsidRDefault="009615E7" w:rsidP="002C67F5">
      <w:pPr>
        <w:spacing w:after="0" w:line="240" w:lineRule="auto"/>
        <w:rPr>
          <w:rFonts w:cstheme="minorHAnsi"/>
          <w:sz w:val="21"/>
          <w:szCs w:val="21"/>
        </w:rPr>
      </w:pPr>
      <w:r w:rsidRPr="00273E88">
        <w:rPr>
          <w:rFonts w:cstheme="minorHAnsi"/>
          <w:sz w:val="21"/>
          <w:szCs w:val="21"/>
        </w:rPr>
        <w:t xml:space="preserve">One site in Perton might be a suitable candidate </w:t>
      </w:r>
      <w:proofErr w:type="gramStart"/>
      <w:r w:rsidRPr="00273E88">
        <w:rPr>
          <w:rFonts w:cstheme="minorHAnsi"/>
          <w:sz w:val="21"/>
          <w:szCs w:val="21"/>
        </w:rPr>
        <w:t>i.e.</w:t>
      </w:r>
      <w:proofErr w:type="gramEnd"/>
      <w:r w:rsidRPr="00273E88">
        <w:rPr>
          <w:rFonts w:cstheme="minorHAnsi"/>
          <w:sz w:val="21"/>
          <w:szCs w:val="21"/>
        </w:rPr>
        <w:t xml:space="preserve"> the meadow next to the Lower Lake, a gateway site for Perton, where Street Scene and Wild About Perton volunteer Cynthia Tilley have worked together to improve the meadow for biodiversity. More needs to be done including improving the nearby seating area and managing erosion of the bankside.</w:t>
      </w:r>
    </w:p>
    <w:p w14:paraId="483E3262" w14:textId="77777777" w:rsidR="009615E7" w:rsidRPr="00273E88" w:rsidRDefault="009615E7" w:rsidP="002C67F5">
      <w:pPr>
        <w:spacing w:after="0" w:line="240" w:lineRule="auto"/>
        <w:rPr>
          <w:rFonts w:cstheme="minorHAnsi"/>
          <w:sz w:val="21"/>
          <w:szCs w:val="21"/>
        </w:rPr>
      </w:pPr>
    </w:p>
    <w:p w14:paraId="151FAB47" w14:textId="77777777" w:rsidR="009615E7" w:rsidRPr="00273E88" w:rsidRDefault="009615E7" w:rsidP="002C67F5">
      <w:pPr>
        <w:spacing w:after="0" w:line="240" w:lineRule="auto"/>
        <w:rPr>
          <w:rFonts w:cstheme="minorHAnsi"/>
          <w:sz w:val="21"/>
          <w:szCs w:val="21"/>
        </w:rPr>
      </w:pPr>
      <w:r w:rsidRPr="00273E88">
        <w:rPr>
          <w:rFonts w:cstheme="minorHAnsi"/>
          <w:b/>
          <w:bCs/>
          <w:sz w:val="21"/>
          <w:szCs w:val="21"/>
        </w:rPr>
        <w:t xml:space="preserve">Archaeology in Mind: </w:t>
      </w:r>
      <w:r w:rsidRPr="00273E88">
        <w:rPr>
          <w:rFonts w:cstheme="minorHAnsi"/>
          <w:sz w:val="21"/>
          <w:szCs w:val="21"/>
        </w:rPr>
        <w:t xml:space="preserve">Voluntary archaeology group Archaeology in Mind excavated two of the buildings associated with RAF Perton in Bluebell Walk during 2019 &amp; 2020. Unfortunately work to complete the excavation, including mapping the remains, updating the interpretation </w:t>
      </w:r>
      <w:proofErr w:type="gramStart"/>
      <w:r w:rsidRPr="00273E88">
        <w:rPr>
          <w:rFonts w:cstheme="minorHAnsi"/>
          <w:sz w:val="21"/>
          <w:szCs w:val="21"/>
        </w:rPr>
        <w:t>boards</w:t>
      </w:r>
      <w:proofErr w:type="gramEnd"/>
      <w:r w:rsidRPr="00273E88">
        <w:rPr>
          <w:rFonts w:cstheme="minorHAnsi"/>
          <w:sz w:val="21"/>
          <w:szCs w:val="21"/>
        </w:rPr>
        <w:t xml:space="preserve"> and preparing for an exhibition in Perton Library was interrupted by COVID-19.</w:t>
      </w:r>
    </w:p>
    <w:p w14:paraId="7AFA75D1" w14:textId="77777777" w:rsidR="009615E7" w:rsidRPr="00273E88" w:rsidRDefault="009615E7" w:rsidP="002C67F5">
      <w:pPr>
        <w:spacing w:after="0" w:line="240" w:lineRule="auto"/>
        <w:rPr>
          <w:rFonts w:cstheme="minorHAnsi"/>
          <w:sz w:val="21"/>
          <w:szCs w:val="21"/>
        </w:rPr>
      </w:pPr>
    </w:p>
    <w:p w14:paraId="26E728AA" w14:textId="5737C451" w:rsidR="007D31C8" w:rsidRPr="00273E88" w:rsidRDefault="009615E7" w:rsidP="002C67F5">
      <w:pPr>
        <w:spacing w:after="0" w:line="240" w:lineRule="auto"/>
        <w:rPr>
          <w:rFonts w:cstheme="minorHAnsi"/>
          <w:sz w:val="21"/>
          <w:szCs w:val="21"/>
        </w:rPr>
      </w:pPr>
      <w:r w:rsidRPr="00273E88">
        <w:rPr>
          <w:rFonts w:cstheme="minorHAnsi"/>
          <w:sz w:val="21"/>
          <w:szCs w:val="21"/>
        </w:rPr>
        <w:t>During the lockdown Friends of Perton Library asked Archaeology in Mind to prepare a public presentation of their work to date. The presentation is now complete and will be premiered on Wednesday 12</w:t>
      </w:r>
      <w:r w:rsidRPr="00273E88">
        <w:rPr>
          <w:rFonts w:cstheme="minorHAnsi"/>
          <w:sz w:val="21"/>
          <w:szCs w:val="21"/>
          <w:vertAlign w:val="superscript"/>
        </w:rPr>
        <w:t>th</w:t>
      </w:r>
      <w:r w:rsidRPr="00273E88">
        <w:rPr>
          <w:rFonts w:cstheme="minorHAnsi"/>
          <w:sz w:val="21"/>
          <w:szCs w:val="21"/>
        </w:rPr>
        <w:t xml:space="preserve"> May at 7PM using the Zoom platform. Registration is free through Eventbrite. Full details with be available soon through Perton Library.</w:t>
      </w:r>
    </w:p>
    <w:sectPr w:rsidR="007D31C8" w:rsidRPr="00273E88" w:rsidSect="00341DC5">
      <w:footerReference w:type="default" r:id="rId13"/>
      <w:footerReference w:type="first" r:id="rId14"/>
      <w:pgSz w:w="11906" w:h="16838"/>
      <w:pgMar w:top="851" w:right="851" w:bottom="454" w:left="155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553A" w14:textId="77777777" w:rsidR="007C4821" w:rsidRDefault="007C4821" w:rsidP="008C7254">
      <w:pPr>
        <w:spacing w:after="0" w:line="240" w:lineRule="auto"/>
      </w:pPr>
      <w:r>
        <w:separator/>
      </w:r>
    </w:p>
  </w:endnote>
  <w:endnote w:type="continuationSeparator" w:id="0">
    <w:p w14:paraId="77693E16" w14:textId="77777777" w:rsidR="007C4821" w:rsidRDefault="007C4821" w:rsidP="008C7254">
      <w:pPr>
        <w:spacing w:after="0" w:line="240" w:lineRule="auto"/>
      </w:pPr>
      <w:r>
        <w:continuationSeparator/>
      </w:r>
    </w:p>
  </w:endnote>
  <w:endnote w:type="continuationNotice" w:id="1">
    <w:p w14:paraId="10062D0E" w14:textId="77777777" w:rsidR="007C4821" w:rsidRDefault="007C4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6B80" w14:textId="77777777" w:rsidR="007C4821" w:rsidRDefault="007C4821" w:rsidP="008C7254">
      <w:pPr>
        <w:spacing w:after="0" w:line="240" w:lineRule="auto"/>
      </w:pPr>
      <w:r>
        <w:separator/>
      </w:r>
    </w:p>
  </w:footnote>
  <w:footnote w:type="continuationSeparator" w:id="0">
    <w:p w14:paraId="0BC82085" w14:textId="77777777" w:rsidR="007C4821" w:rsidRDefault="007C4821" w:rsidP="008C7254">
      <w:pPr>
        <w:spacing w:after="0" w:line="240" w:lineRule="auto"/>
      </w:pPr>
      <w:r>
        <w:continuationSeparator/>
      </w:r>
    </w:p>
  </w:footnote>
  <w:footnote w:type="continuationNotice" w:id="1">
    <w:p w14:paraId="2B7F3382" w14:textId="77777777" w:rsidR="007C4821" w:rsidRDefault="007C48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1"/>
  </w:num>
  <w:num w:numId="5">
    <w:abstractNumId w:val="5"/>
  </w:num>
  <w:num w:numId="6">
    <w:abstractNumId w:val="1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3"/>
  </w:num>
  <w:num w:numId="13">
    <w:abstractNumId w:val="14"/>
  </w:num>
  <w:num w:numId="14">
    <w:abstractNumId w:val="8"/>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C8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DA5"/>
    <w:rsid w:val="0009394D"/>
    <w:rsid w:val="00093E99"/>
    <w:rsid w:val="00093EB3"/>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4F"/>
    <w:rsid w:val="000A2290"/>
    <w:rsid w:val="000A2B42"/>
    <w:rsid w:val="000A3B2D"/>
    <w:rsid w:val="000A3D7A"/>
    <w:rsid w:val="000A4FBC"/>
    <w:rsid w:val="000A5342"/>
    <w:rsid w:val="000A5386"/>
    <w:rsid w:val="000A548C"/>
    <w:rsid w:val="000A5B67"/>
    <w:rsid w:val="000A6387"/>
    <w:rsid w:val="000B0C72"/>
    <w:rsid w:val="000B12F3"/>
    <w:rsid w:val="000B1795"/>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AB1"/>
    <w:rsid w:val="00113D4C"/>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60474"/>
    <w:rsid w:val="001604CB"/>
    <w:rsid w:val="00160C58"/>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DD3"/>
    <w:rsid w:val="002103EE"/>
    <w:rsid w:val="00210D72"/>
    <w:rsid w:val="00210EC5"/>
    <w:rsid w:val="00211043"/>
    <w:rsid w:val="0021151D"/>
    <w:rsid w:val="00211D07"/>
    <w:rsid w:val="00211EBC"/>
    <w:rsid w:val="0021251C"/>
    <w:rsid w:val="002125DB"/>
    <w:rsid w:val="002126CD"/>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1A6B"/>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1E0"/>
    <w:rsid w:val="002A386C"/>
    <w:rsid w:val="002A4893"/>
    <w:rsid w:val="002A4B15"/>
    <w:rsid w:val="002A52E9"/>
    <w:rsid w:val="002A59AF"/>
    <w:rsid w:val="002A6531"/>
    <w:rsid w:val="002B0499"/>
    <w:rsid w:val="002B0DBB"/>
    <w:rsid w:val="002B118E"/>
    <w:rsid w:val="002B15A5"/>
    <w:rsid w:val="002B1826"/>
    <w:rsid w:val="002B1969"/>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57DC"/>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3CC3"/>
    <w:rsid w:val="002F4238"/>
    <w:rsid w:val="002F43ED"/>
    <w:rsid w:val="002F4414"/>
    <w:rsid w:val="002F4C4C"/>
    <w:rsid w:val="002F500B"/>
    <w:rsid w:val="002F5239"/>
    <w:rsid w:val="002F52ED"/>
    <w:rsid w:val="002F647F"/>
    <w:rsid w:val="002F665B"/>
    <w:rsid w:val="002F6664"/>
    <w:rsid w:val="002F6E1E"/>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DD"/>
    <w:rsid w:val="003470E1"/>
    <w:rsid w:val="003473CC"/>
    <w:rsid w:val="003475E7"/>
    <w:rsid w:val="00347CB9"/>
    <w:rsid w:val="00350957"/>
    <w:rsid w:val="003509A2"/>
    <w:rsid w:val="003518AC"/>
    <w:rsid w:val="00351BC3"/>
    <w:rsid w:val="00351C97"/>
    <w:rsid w:val="003527F5"/>
    <w:rsid w:val="0035281C"/>
    <w:rsid w:val="00352D40"/>
    <w:rsid w:val="0035301C"/>
    <w:rsid w:val="00353434"/>
    <w:rsid w:val="00354D3A"/>
    <w:rsid w:val="0035554A"/>
    <w:rsid w:val="00355ECE"/>
    <w:rsid w:val="00356066"/>
    <w:rsid w:val="003568B1"/>
    <w:rsid w:val="00357449"/>
    <w:rsid w:val="00357752"/>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71D5"/>
    <w:rsid w:val="003879F5"/>
    <w:rsid w:val="00387C93"/>
    <w:rsid w:val="00390661"/>
    <w:rsid w:val="00390944"/>
    <w:rsid w:val="00390FF1"/>
    <w:rsid w:val="0039184F"/>
    <w:rsid w:val="00391DC8"/>
    <w:rsid w:val="0039342C"/>
    <w:rsid w:val="00393F19"/>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1768"/>
    <w:rsid w:val="003C2FE5"/>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274D"/>
    <w:rsid w:val="003F2945"/>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F38"/>
    <w:rsid w:val="00461062"/>
    <w:rsid w:val="004610D2"/>
    <w:rsid w:val="00461141"/>
    <w:rsid w:val="0046204C"/>
    <w:rsid w:val="004623CF"/>
    <w:rsid w:val="0046334A"/>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249F"/>
    <w:rsid w:val="004F2AE3"/>
    <w:rsid w:val="004F31D7"/>
    <w:rsid w:val="004F32CF"/>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3055"/>
    <w:rsid w:val="00533894"/>
    <w:rsid w:val="00534080"/>
    <w:rsid w:val="005340F1"/>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E079B"/>
    <w:rsid w:val="005E2728"/>
    <w:rsid w:val="005E28C8"/>
    <w:rsid w:val="005E2E47"/>
    <w:rsid w:val="005E304E"/>
    <w:rsid w:val="005E3090"/>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A59"/>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D48"/>
    <w:rsid w:val="006E1351"/>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312B"/>
    <w:rsid w:val="007331A6"/>
    <w:rsid w:val="0073339E"/>
    <w:rsid w:val="00733AF4"/>
    <w:rsid w:val="007348C3"/>
    <w:rsid w:val="00734945"/>
    <w:rsid w:val="0073544D"/>
    <w:rsid w:val="007356FE"/>
    <w:rsid w:val="00735845"/>
    <w:rsid w:val="00735B5B"/>
    <w:rsid w:val="00735C84"/>
    <w:rsid w:val="00736066"/>
    <w:rsid w:val="00736A1B"/>
    <w:rsid w:val="00736CCC"/>
    <w:rsid w:val="00737312"/>
    <w:rsid w:val="00737496"/>
    <w:rsid w:val="00737C2C"/>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821"/>
    <w:rsid w:val="007C4ACC"/>
    <w:rsid w:val="007C6314"/>
    <w:rsid w:val="007C6984"/>
    <w:rsid w:val="007D01BA"/>
    <w:rsid w:val="007D084C"/>
    <w:rsid w:val="007D14F2"/>
    <w:rsid w:val="007D1C8F"/>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2AD"/>
    <w:rsid w:val="00837495"/>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719C"/>
    <w:rsid w:val="008476B8"/>
    <w:rsid w:val="0084792D"/>
    <w:rsid w:val="00850206"/>
    <w:rsid w:val="00850250"/>
    <w:rsid w:val="00850F29"/>
    <w:rsid w:val="00851AA7"/>
    <w:rsid w:val="00851F7C"/>
    <w:rsid w:val="00852CCF"/>
    <w:rsid w:val="00852FF6"/>
    <w:rsid w:val="008537DD"/>
    <w:rsid w:val="00853DA4"/>
    <w:rsid w:val="00854088"/>
    <w:rsid w:val="0085503A"/>
    <w:rsid w:val="00855637"/>
    <w:rsid w:val="00855F76"/>
    <w:rsid w:val="0085627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2C7"/>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21D"/>
    <w:rsid w:val="008D2643"/>
    <w:rsid w:val="008D279D"/>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1C1"/>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2574"/>
    <w:rsid w:val="009726A3"/>
    <w:rsid w:val="00972C61"/>
    <w:rsid w:val="009732D5"/>
    <w:rsid w:val="00973C56"/>
    <w:rsid w:val="00973F9E"/>
    <w:rsid w:val="009742A3"/>
    <w:rsid w:val="00974872"/>
    <w:rsid w:val="00974A15"/>
    <w:rsid w:val="009754E9"/>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749"/>
    <w:rsid w:val="00A921F4"/>
    <w:rsid w:val="00A928EB"/>
    <w:rsid w:val="00A92C45"/>
    <w:rsid w:val="00A92DBC"/>
    <w:rsid w:val="00A933ED"/>
    <w:rsid w:val="00A93500"/>
    <w:rsid w:val="00A94069"/>
    <w:rsid w:val="00A940F0"/>
    <w:rsid w:val="00A94668"/>
    <w:rsid w:val="00A94A61"/>
    <w:rsid w:val="00A94B38"/>
    <w:rsid w:val="00A95080"/>
    <w:rsid w:val="00A95DCB"/>
    <w:rsid w:val="00A9695C"/>
    <w:rsid w:val="00A96BD2"/>
    <w:rsid w:val="00A9738C"/>
    <w:rsid w:val="00A978AE"/>
    <w:rsid w:val="00A97C37"/>
    <w:rsid w:val="00AA0EB8"/>
    <w:rsid w:val="00AA1D9D"/>
    <w:rsid w:val="00AA1E69"/>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13E"/>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DE"/>
    <w:rsid w:val="00B32F81"/>
    <w:rsid w:val="00B332CC"/>
    <w:rsid w:val="00B36604"/>
    <w:rsid w:val="00B36FB5"/>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50C1"/>
    <w:rsid w:val="00C27793"/>
    <w:rsid w:val="00C301B7"/>
    <w:rsid w:val="00C30A2C"/>
    <w:rsid w:val="00C316F2"/>
    <w:rsid w:val="00C318F3"/>
    <w:rsid w:val="00C3194D"/>
    <w:rsid w:val="00C32299"/>
    <w:rsid w:val="00C350A9"/>
    <w:rsid w:val="00C350DB"/>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C00"/>
    <w:rsid w:val="00C731D5"/>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489F"/>
    <w:rsid w:val="00CE53BE"/>
    <w:rsid w:val="00CE59E1"/>
    <w:rsid w:val="00CE5EED"/>
    <w:rsid w:val="00CE6625"/>
    <w:rsid w:val="00CE67C6"/>
    <w:rsid w:val="00CE67D4"/>
    <w:rsid w:val="00CE77C7"/>
    <w:rsid w:val="00CF0B71"/>
    <w:rsid w:val="00CF1B90"/>
    <w:rsid w:val="00CF1C42"/>
    <w:rsid w:val="00CF2A2A"/>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0751B"/>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3FE7"/>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4846"/>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25CB"/>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14F"/>
    <w:rsid w:val="00DE47F0"/>
    <w:rsid w:val="00DE6119"/>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F7F"/>
    <w:rsid w:val="00E10C49"/>
    <w:rsid w:val="00E10D5F"/>
    <w:rsid w:val="00E12199"/>
    <w:rsid w:val="00E12D4E"/>
    <w:rsid w:val="00E13603"/>
    <w:rsid w:val="00E1391A"/>
    <w:rsid w:val="00E139FA"/>
    <w:rsid w:val="00E13D22"/>
    <w:rsid w:val="00E1453B"/>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EAA"/>
    <w:rsid w:val="00E43512"/>
    <w:rsid w:val="00E4458A"/>
    <w:rsid w:val="00E45680"/>
    <w:rsid w:val="00E459F5"/>
    <w:rsid w:val="00E45D67"/>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AE"/>
    <w:rsid w:val="00E73108"/>
    <w:rsid w:val="00E73160"/>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3128"/>
    <w:rsid w:val="00E933EB"/>
    <w:rsid w:val="00E9386E"/>
    <w:rsid w:val="00E939F2"/>
    <w:rsid w:val="00E93DED"/>
    <w:rsid w:val="00E941C6"/>
    <w:rsid w:val="00E9437C"/>
    <w:rsid w:val="00E95419"/>
    <w:rsid w:val="00E95A47"/>
    <w:rsid w:val="00E964CD"/>
    <w:rsid w:val="00E96733"/>
    <w:rsid w:val="00E97E55"/>
    <w:rsid w:val="00EA00A5"/>
    <w:rsid w:val="00EA03D4"/>
    <w:rsid w:val="00EA06F2"/>
    <w:rsid w:val="00EA09F1"/>
    <w:rsid w:val="00EA0BD5"/>
    <w:rsid w:val="00EA0C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3DB"/>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cp:revision>
  <cp:lastPrinted>2021-04-29T13:25:00Z</cp:lastPrinted>
  <dcterms:created xsi:type="dcterms:W3CDTF">2021-05-05T10:42:00Z</dcterms:created>
  <dcterms:modified xsi:type="dcterms:W3CDTF">2021-05-05T15:23:00Z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