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10AD" w14:textId="6271D81C" w:rsidR="00F75621" w:rsidRPr="009C1772" w:rsidRDefault="00355ECE" w:rsidP="009C1772">
      <w:pPr>
        <w:pStyle w:val="Heading1"/>
        <w:ind w:left="0"/>
        <w:rPr>
          <w:rFonts w:asciiTheme="minorHAnsi" w:hAnsiTheme="minorHAnsi" w:cstheme="minorHAnsi"/>
          <w:b/>
          <w:bCs/>
          <w:szCs w:val="28"/>
        </w:rPr>
      </w:pPr>
      <w:r w:rsidRPr="002844CD">
        <w:rPr>
          <w:rFonts w:asciiTheme="minorHAnsi" w:hAnsiTheme="minorHAnsi" w:cstheme="minorHAnsi"/>
          <w:b/>
          <w:bCs/>
          <w:szCs w:val="28"/>
        </w:rPr>
        <w:t>Minutes of the meeting of Perton Parish Council</w:t>
      </w:r>
      <w:r w:rsidR="00CD4BFE">
        <w:rPr>
          <w:rFonts w:asciiTheme="minorHAnsi" w:hAnsiTheme="minorHAnsi" w:cstheme="minorHAnsi"/>
          <w:b/>
          <w:bCs/>
          <w:szCs w:val="28"/>
        </w:rPr>
        <w:t xml:space="preserve">, held at Perton Civic Centre </w:t>
      </w:r>
      <w:r w:rsidRPr="002844CD">
        <w:rPr>
          <w:rFonts w:asciiTheme="minorHAnsi" w:hAnsiTheme="minorHAnsi" w:cstheme="minorHAnsi"/>
          <w:b/>
          <w:bCs/>
          <w:szCs w:val="28"/>
        </w:rPr>
        <w:t xml:space="preserve">on Monday </w:t>
      </w:r>
      <w:r w:rsidR="00CD4BFE">
        <w:rPr>
          <w:rFonts w:asciiTheme="minorHAnsi" w:hAnsiTheme="minorHAnsi" w:cstheme="minorHAnsi"/>
          <w:b/>
          <w:bCs/>
          <w:szCs w:val="28"/>
        </w:rPr>
        <w:t>1</w:t>
      </w:r>
      <w:r w:rsidR="001C029D">
        <w:rPr>
          <w:rFonts w:asciiTheme="minorHAnsi" w:hAnsiTheme="minorHAnsi" w:cstheme="minorHAnsi"/>
          <w:b/>
          <w:bCs/>
          <w:szCs w:val="28"/>
        </w:rPr>
        <w:t>4</w:t>
      </w:r>
      <w:r w:rsidR="00CD4BFE" w:rsidRPr="00CD4BFE">
        <w:rPr>
          <w:rFonts w:asciiTheme="minorHAnsi" w:hAnsiTheme="minorHAnsi" w:cstheme="minorHAnsi"/>
          <w:b/>
          <w:bCs/>
          <w:szCs w:val="28"/>
          <w:vertAlign w:val="superscript"/>
        </w:rPr>
        <w:t>th</w:t>
      </w:r>
      <w:r w:rsidR="00CD4BFE">
        <w:rPr>
          <w:rFonts w:asciiTheme="minorHAnsi" w:hAnsiTheme="minorHAnsi" w:cstheme="minorHAnsi"/>
          <w:b/>
          <w:bCs/>
          <w:szCs w:val="28"/>
        </w:rPr>
        <w:t xml:space="preserve"> </w:t>
      </w:r>
      <w:r w:rsidR="001C029D">
        <w:rPr>
          <w:rFonts w:asciiTheme="minorHAnsi" w:hAnsiTheme="minorHAnsi" w:cstheme="minorHAnsi"/>
          <w:b/>
          <w:bCs/>
          <w:szCs w:val="28"/>
        </w:rPr>
        <w:t>June</w:t>
      </w:r>
      <w:r w:rsidR="00470FE2">
        <w:rPr>
          <w:rFonts w:asciiTheme="minorHAnsi" w:hAnsiTheme="minorHAnsi" w:cstheme="minorHAnsi"/>
          <w:b/>
          <w:bCs/>
          <w:szCs w:val="28"/>
        </w:rPr>
        <w:t xml:space="preserve"> </w:t>
      </w:r>
      <w:r w:rsidR="00BD4572">
        <w:rPr>
          <w:rFonts w:asciiTheme="minorHAnsi" w:hAnsiTheme="minorHAnsi" w:cstheme="minorHAnsi"/>
          <w:b/>
          <w:bCs/>
          <w:szCs w:val="28"/>
        </w:rPr>
        <w:t>2021</w:t>
      </w:r>
      <w:r w:rsidR="00351BC3" w:rsidRPr="002844CD">
        <w:rPr>
          <w:rFonts w:asciiTheme="minorHAnsi" w:hAnsiTheme="minorHAnsi" w:cstheme="minorHAnsi"/>
          <w:b/>
          <w:bCs/>
          <w:szCs w:val="28"/>
        </w:rPr>
        <w:t>, 7</w:t>
      </w:r>
      <w:r w:rsidR="00B10276" w:rsidRPr="002844CD">
        <w:rPr>
          <w:rFonts w:asciiTheme="minorHAnsi" w:hAnsiTheme="minorHAnsi" w:cstheme="minorHAnsi"/>
          <w:b/>
          <w:bCs/>
          <w:szCs w:val="28"/>
        </w:rPr>
        <w:t>.00</w:t>
      </w:r>
      <w:r w:rsidR="00351BC3" w:rsidRPr="002844CD">
        <w:rPr>
          <w:rFonts w:asciiTheme="minorHAnsi" w:hAnsiTheme="minorHAnsi" w:cstheme="minorHAnsi"/>
          <w:b/>
          <w:bCs/>
          <w:szCs w:val="28"/>
        </w:rPr>
        <w:t>pm</w:t>
      </w:r>
    </w:p>
    <w:p w14:paraId="319B5EED" w14:textId="77777777" w:rsidR="00355ECE" w:rsidRPr="009B759A" w:rsidRDefault="00355ECE" w:rsidP="00D668D2">
      <w:pPr>
        <w:spacing w:after="0"/>
        <w:rPr>
          <w:rFonts w:cstheme="minorHAnsi"/>
          <w:bCs/>
          <w:sz w:val="26"/>
          <w:szCs w:val="26"/>
          <w:u w:val="double"/>
        </w:rPr>
      </w:pPr>
    </w:p>
    <w:p w14:paraId="71A3F660" w14:textId="0D672D75" w:rsidR="00A52B43" w:rsidRPr="002844CD" w:rsidRDefault="00BE32BC" w:rsidP="002844CD">
      <w:pPr>
        <w:pStyle w:val="Heading2"/>
      </w:pPr>
      <w:r w:rsidRPr="002844CD">
        <w:rPr>
          <w:rStyle w:val="Heading2Char"/>
          <w:b/>
        </w:rPr>
        <w:t>P</w:t>
      </w:r>
      <w:r w:rsidR="009B759A">
        <w:rPr>
          <w:rStyle w:val="Heading2Char"/>
          <w:b/>
        </w:rPr>
        <w:t>RESENT</w:t>
      </w:r>
      <w:r w:rsidR="004A2C86" w:rsidRPr="002844CD">
        <w:rPr>
          <w:rStyle w:val="Heading2Char"/>
          <w:b/>
        </w:rPr>
        <w:t>:</w:t>
      </w:r>
      <w:r w:rsidR="004A2C86" w:rsidRPr="002844CD">
        <w:t xml:space="preserve">  </w:t>
      </w:r>
    </w:p>
    <w:p w14:paraId="5B05EA5A" w14:textId="0DD0A8EB" w:rsidR="00446E67" w:rsidRDefault="00F60403" w:rsidP="00A52B43">
      <w:pPr>
        <w:spacing w:after="0"/>
        <w:rPr>
          <w:rFonts w:cstheme="minorHAnsi"/>
          <w:bCs/>
        </w:rPr>
      </w:pPr>
      <w:r w:rsidRPr="002844CD">
        <w:rPr>
          <w:rFonts w:cstheme="minorHAnsi"/>
          <w:bCs/>
        </w:rPr>
        <w:t>Councillors</w:t>
      </w:r>
      <w:r w:rsidR="00F04483">
        <w:rPr>
          <w:rFonts w:cstheme="minorHAnsi"/>
          <w:bCs/>
        </w:rPr>
        <w:t xml:space="preserve"> </w:t>
      </w:r>
      <w:r w:rsidR="00F04483">
        <w:rPr>
          <w:rFonts w:cstheme="minorHAnsi"/>
          <w:bCs/>
        </w:rPr>
        <w:t>K Elder</w:t>
      </w:r>
      <w:r w:rsidRPr="002844CD">
        <w:rPr>
          <w:rFonts w:cstheme="minorHAnsi"/>
          <w:bCs/>
        </w:rPr>
        <w:t xml:space="preserve"> </w:t>
      </w:r>
      <w:r w:rsidR="00235BFE" w:rsidRPr="002844CD">
        <w:rPr>
          <w:rFonts w:cstheme="minorHAnsi"/>
          <w:bCs/>
        </w:rPr>
        <w:t xml:space="preserve">(Chairman), </w:t>
      </w:r>
      <w:r w:rsidR="00DA56BD">
        <w:rPr>
          <w:rFonts w:cstheme="minorHAnsi"/>
          <w:bCs/>
        </w:rPr>
        <w:t xml:space="preserve">AA Bourke, </w:t>
      </w:r>
      <w:r w:rsidR="00C05DF8" w:rsidRPr="002844CD">
        <w:rPr>
          <w:rFonts w:cstheme="minorHAnsi"/>
          <w:bCs/>
        </w:rPr>
        <w:t>D Glynn</w:t>
      </w:r>
      <w:r w:rsidRPr="002844CD">
        <w:rPr>
          <w:rFonts w:cstheme="minorHAnsi"/>
          <w:bCs/>
        </w:rPr>
        <w:t xml:space="preserve"> (Vice- Chairman</w:t>
      </w:r>
      <w:r w:rsidR="009C1772">
        <w:rPr>
          <w:rFonts w:cstheme="minorHAnsi"/>
          <w:bCs/>
        </w:rPr>
        <w:t>)</w:t>
      </w:r>
      <w:r w:rsidR="007C6984">
        <w:rPr>
          <w:rFonts w:cstheme="minorHAnsi"/>
          <w:bCs/>
        </w:rPr>
        <w:t>,</w:t>
      </w:r>
      <w:r w:rsidR="003F08B5">
        <w:rPr>
          <w:rFonts w:cstheme="minorHAnsi"/>
          <w:bCs/>
        </w:rPr>
        <w:t xml:space="preserve"> </w:t>
      </w:r>
      <w:r w:rsidR="00F04483" w:rsidRPr="002844CD">
        <w:rPr>
          <w:rFonts w:cstheme="minorHAnsi"/>
          <w:bCs/>
        </w:rPr>
        <w:t>Mrs PA Allen</w:t>
      </w:r>
      <w:r w:rsidR="00F04483">
        <w:rPr>
          <w:rFonts w:cstheme="minorHAnsi"/>
          <w:bCs/>
        </w:rPr>
        <w:t>,</w:t>
      </w:r>
      <w:r w:rsidR="005013C7">
        <w:rPr>
          <w:rFonts w:cstheme="minorHAnsi"/>
          <w:bCs/>
        </w:rPr>
        <w:t xml:space="preserve"> </w:t>
      </w:r>
      <w:r w:rsidR="006536A1" w:rsidRPr="002844CD">
        <w:rPr>
          <w:rFonts w:cstheme="minorHAnsi"/>
          <w:bCs/>
        </w:rPr>
        <w:t>N Caine, P Davis,</w:t>
      </w:r>
      <w:r w:rsidR="001A7D19" w:rsidRPr="002844CD">
        <w:rPr>
          <w:rFonts w:cstheme="minorHAnsi"/>
          <w:color w:val="000000" w:themeColor="text1"/>
        </w:rPr>
        <w:t xml:space="preserve"> </w:t>
      </w:r>
    </w:p>
    <w:p w14:paraId="3DB12B27" w14:textId="18ECE8E2" w:rsidR="004508B7" w:rsidRPr="003F08B5" w:rsidRDefault="001C029D" w:rsidP="00A52B43">
      <w:pPr>
        <w:spacing w:after="0"/>
        <w:rPr>
          <w:rFonts w:cstheme="minorHAnsi"/>
          <w:bCs/>
        </w:rPr>
      </w:pPr>
      <w:r>
        <w:rPr>
          <w:rFonts w:cstheme="minorHAnsi"/>
          <w:bCs/>
        </w:rPr>
        <w:t xml:space="preserve">Mrs A </w:t>
      </w:r>
      <w:proofErr w:type="gramStart"/>
      <w:r>
        <w:rPr>
          <w:rFonts w:cstheme="minorHAnsi"/>
          <w:bCs/>
        </w:rPr>
        <w:t xml:space="preserve">James </w:t>
      </w:r>
      <w:r w:rsidR="005A0989">
        <w:rPr>
          <w:rFonts w:cstheme="minorHAnsi"/>
          <w:bCs/>
        </w:rPr>
        <w:t xml:space="preserve"> </w:t>
      </w:r>
      <w:r w:rsidR="00FA4AB0">
        <w:rPr>
          <w:rFonts w:cstheme="minorHAnsi"/>
          <w:bCs/>
        </w:rPr>
        <w:t>C</w:t>
      </w:r>
      <w:proofErr w:type="gramEnd"/>
      <w:r w:rsidR="00FA4AB0">
        <w:rPr>
          <w:rFonts w:cstheme="minorHAnsi"/>
          <w:bCs/>
        </w:rPr>
        <w:t xml:space="preserve"> Rathbone,</w:t>
      </w:r>
      <w:r w:rsidR="00927F81" w:rsidRPr="002844CD">
        <w:rPr>
          <w:rFonts w:cstheme="minorHAnsi"/>
          <w:bCs/>
        </w:rPr>
        <w:t xml:space="preserve"> </w:t>
      </w:r>
      <w:r w:rsidR="009570E2" w:rsidRPr="002844CD">
        <w:rPr>
          <w:rFonts w:cstheme="minorHAnsi"/>
          <w:bCs/>
        </w:rPr>
        <w:t xml:space="preserve">J Sherlock, </w:t>
      </w:r>
      <w:r w:rsidR="00F61BAD" w:rsidRPr="002844CD">
        <w:rPr>
          <w:rFonts w:cstheme="minorHAnsi"/>
          <w:bCs/>
        </w:rPr>
        <w:t>J Turner</w:t>
      </w:r>
      <w:r w:rsidR="000E1392">
        <w:rPr>
          <w:rFonts w:cstheme="minorHAnsi"/>
          <w:bCs/>
        </w:rPr>
        <w:t xml:space="preserve">, </w:t>
      </w:r>
      <w:r w:rsidR="00B034C0">
        <w:rPr>
          <w:rFonts w:cstheme="minorHAnsi"/>
          <w:bCs/>
        </w:rPr>
        <w:t>Mrs B Walters</w:t>
      </w:r>
      <w:r w:rsidR="006D4796">
        <w:rPr>
          <w:rFonts w:cstheme="minorHAnsi"/>
          <w:bCs/>
        </w:rPr>
        <w:t>, Ms S Wilkes</w:t>
      </w:r>
      <w:r w:rsidR="00F04483">
        <w:rPr>
          <w:rFonts w:cstheme="minorHAnsi"/>
          <w:bCs/>
        </w:rPr>
        <w:t>.</w:t>
      </w:r>
    </w:p>
    <w:p w14:paraId="092958D2" w14:textId="77777777" w:rsidR="007B0704" w:rsidRDefault="007B0704" w:rsidP="009B7FA8">
      <w:pPr>
        <w:spacing w:after="0" w:line="240" w:lineRule="auto"/>
        <w:rPr>
          <w:rFonts w:cstheme="minorHAnsi"/>
          <w:bCs/>
        </w:rPr>
      </w:pPr>
    </w:p>
    <w:p w14:paraId="3EAAD3E7" w14:textId="79A9FBAF" w:rsidR="00DF3E16" w:rsidRPr="002844CD" w:rsidRDefault="00FF662E" w:rsidP="00A52B43">
      <w:pPr>
        <w:spacing w:after="0"/>
        <w:rPr>
          <w:rFonts w:cstheme="minorHAnsi"/>
          <w:bCs/>
        </w:rPr>
      </w:pPr>
      <w:r w:rsidRPr="002844CD">
        <w:rPr>
          <w:rFonts w:cstheme="minorHAnsi"/>
          <w:bCs/>
        </w:rPr>
        <w:t>Parish Clerk Mrs B Hodgetts</w:t>
      </w:r>
    </w:p>
    <w:p w14:paraId="3ACE9022" w14:textId="08B06464" w:rsidR="0011271D" w:rsidRDefault="004508B7" w:rsidP="009B7FA8">
      <w:pPr>
        <w:spacing w:after="240"/>
        <w:rPr>
          <w:rFonts w:cstheme="minorHAnsi"/>
          <w:bCs/>
        </w:rPr>
      </w:pPr>
      <w:r w:rsidRPr="002844CD">
        <w:rPr>
          <w:rFonts w:cstheme="minorHAnsi"/>
          <w:bCs/>
        </w:rPr>
        <w:t>Assistant</w:t>
      </w:r>
      <w:r w:rsidR="00446E67">
        <w:rPr>
          <w:rFonts w:cstheme="minorHAnsi"/>
          <w:bCs/>
        </w:rPr>
        <w:t xml:space="preserve"> Parish Clerk</w:t>
      </w:r>
      <w:r w:rsidRPr="002844CD">
        <w:rPr>
          <w:rFonts w:cstheme="minorHAnsi"/>
          <w:bCs/>
        </w:rPr>
        <w:t xml:space="preserve"> Mrs L Higgins</w:t>
      </w:r>
    </w:p>
    <w:p w14:paraId="76F81C58" w14:textId="4A5DE68D" w:rsidR="001A22EC" w:rsidRDefault="0011271D" w:rsidP="00625EA9">
      <w:pPr>
        <w:spacing w:after="0"/>
        <w:rPr>
          <w:rFonts w:cstheme="minorHAnsi"/>
          <w:bCs/>
        </w:rPr>
      </w:pPr>
      <w:r w:rsidRPr="002844CD">
        <w:rPr>
          <w:rFonts w:cstheme="minorHAnsi"/>
          <w:bCs/>
        </w:rPr>
        <w:t>Members of the public –</w:t>
      </w:r>
      <w:r w:rsidR="004A2EF7">
        <w:rPr>
          <w:rFonts w:cstheme="minorHAnsi"/>
          <w:bCs/>
        </w:rPr>
        <w:t xml:space="preserve"> </w:t>
      </w:r>
      <w:r w:rsidR="0008534A">
        <w:rPr>
          <w:rFonts w:cstheme="minorHAnsi"/>
          <w:bCs/>
        </w:rPr>
        <w:t>Th</w:t>
      </w:r>
      <w:r w:rsidR="00F12E80">
        <w:rPr>
          <w:rFonts w:cstheme="minorHAnsi"/>
          <w:bCs/>
        </w:rPr>
        <w:t>irteen</w:t>
      </w:r>
      <w:r w:rsidR="0008534A">
        <w:rPr>
          <w:rFonts w:cstheme="minorHAnsi"/>
          <w:bCs/>
        </w:rPr>
        <w:t xml:space="preserve"> </w:t>
      </w:r>
    </w:p>
    <w:p w14:paraId="0F6287A4" w14:textId="630331C4" w:rsidR="00736E99" w:rsidRDefault="00736E99" w:rsidP="00625EA9">
      <w:pPr>
        <w:spacing w:after="0"/>
        <w:rPr>
          <w:rFonts w:cstheme="minorHAnsi"/>
          <w:bCs/>
        </w:rPr>
      </w:pPr>
      <w:r>
        <w:rPr>
          <w:rFonts w:cstheme="minorHAnsi"/>
          <w:bCs/>
        </w:rPr>
        <w:t>Staffordshire County Councillor J Abrahams</w:t>
      </w:r>
    </w:p>
    <w:p w14:paraId="132355FA" w14:textId="18CE8CB1" w:rsidR="00625EA9" w:rsidRDefault="00F12E80" w:rsidP="00625EA9">
      <w:pPr>
        <w:spacing w:after="0"/>
        <w:rPr>
          <w:rFonts w:cstheme="minorHAnsi"/>
          <w:b/>
        </w:rPr>
      </w:pPr>
      <w:r>
        <w:rPr>
          <w:rFonts w:cstheme="minorHAnsi"/>
          <w:bCs/>
        </w:rPr>
        <w:t xml:space="preserve">Chief Inspector Wain and </w:t>
      </w:r>
      <w:r w:rsidR="001A22EC">
        <w:rPr>
          <w:rFonts w:cstheme="minorHAnsi"/>
          <w:bCs/>
        </w:rPr>
        <w:t xml:space="preserve">PCSO </w:t>
      </w:r>
      <w:r w:rsidR="004947CB">
        <w:rPr>
          <w:rFonts w:cstheme="minorHAnsi"/>
          <w:bCs/>
        </w:rPr>
        <w:t xml:space="preserve">A </w:t>
      </w:r>
      <w:r>
        <w:rPr>
          <w:rFonts w:cstheme="minorHAnsi"/>
          <w:bCs/>
        </w:rPr>
        <w:t xml:space="preserve">Price </w:t>
      </w:r>
      <w:r w:rsidR="001A22EC">
        <w:rPr>
          <w:rFonts w:cstheme="minorHAnsi"/>
          <w:bCs/>
        </w:rPr>
        <w:t xml:space="preserve"> (part of meeting)</w:t>
      </w:r>
      <w:r w:rsidR="004A2EF7">
        <w:rPr>
          <w:rFonts w:cstheme="minorHAnsi"/>
          <w:bCs/>
        </w:rPr>
        <w:t xml:space="preserve"> </w:t>
      </w:r>
    </w:p>
    <w:p w14:paraId="097E0920" w14:textId="1C986B65" w:rsidR="00A52B43" w:rsidRDefault="00A52B43" w:rsidP="00D668D2">
      <w:pPr>
        <w:spacing w:after="0"/>
        <w:rPr>
          <w:rFonts w:cstheme="minorHAnsi"/>
          <w:bCs/>
          <w:sz w:val="21"/>
          <w:szCs w:val="21"/>
        </w:rPr>
      </w:pPr>
    </w:p>
    <w:p w14:paraId="1E5CB88B" w14:textId="25015455" w:rsidR="00E34260" w:rsidRPr="00E34260" w:rsidRDefault="001E2499" w:rsidP="0092272D">
      <w:pPr>
        <w:pStyle w:val="Heading2"/>
        <w:spacing w:after="0"/>
        <w:rPr>
          <w:rFonts w:asciiTheme="minorHAnsi" w:hAnsiTheme="minorHAnsi" w:cstheme="minorHAnsi"/>
        </w:rPr>
      </w:pPr>
      <w:r>
        <w:rPr>
          <w:rFonts w:asciiTheme="minorHAnsi" w:hAnsiTheme="minorHAnsi" w:cstheme="minorHAnsi"/>
        </w:rPr>
        <w:t>22</w:t>
      </w:r>
      <w:r w:rsidR="00E34260" w:rsidRPr="002844CD">
        <w:rPr>
          <w:rFonts w:asciiTheme="minorHAnsi" w:hAnsiTheme="minorHAnsi" w:cstheme="minorHAnsi"/>
        </w:rPr>
        <w:t>/2</w:t>
      </w:r>
      <w:r w:rsidR="00DA56BD">
        <w:rPr>
          <w:rFonts w:asciiTheme="minorHAnsi" w:hAnsiTheme="minorHAnsi" w:cstheme="minorHAnsi"/>
        </w:rPr>
        <w:t>1</w:t>
      </w:r>
      <w:r w:rsidR="00E34260" w:rsidRPr="002844CD">
        <w:rPr>
          <w:rFonts w:asciiTheme="minorHAnsi" w:hAnsiTheme="minorHAnsi" w:cstheme="minorHAnsi"/>
        </w:rPr>
        <w:t xml:space="preserve"> - PUBLIC OPEN SESSION</w:t>
      </w:r>
    </w:p>
    <w:p w14:paraId="0AB2C6F4" w14:textId="06FEA056" w:rsidR="0094777B" w:rsidRPr="00A2269C" w:rsidRDefault="001E2499" w:rsidP="00EC49D9">
      <w:pPr>
        <w:spacing w:after="120" w:line="240" w:lineRule="auto"/>
        <w:rPr>
          <w:rFonts w:cstheme="minorHAnsi"/>
          <w:bCs/>
        </w:rPr>
      </w:pPr>
      <w:r w:rsidRPr="00A2269C">
        <w:rPr>
          <w:rFonts w:cstheme="minorHAnsi"/>
          <w:bCs/>
        </w:rPr>
        <w:t xml:space="preserve">Several members of the public raised </w:t>
      </w:r>
      <w:r w:rsidR="00DE1FE0" w:rsidRPr="00A2269C">
        <w:rPr>
          <w:rFonts w:cstheme="minorHAnsi"/>
          <w:bCs/>
        </w:rPr>
        <w:t>t</w:t>
      </w:r>
      <w:r w:rsidRPr="00A2269C">
        <w:rPr>
          <w:rFonts w:cstheme="minorHAnsi"/>
          <w:bCs/>
        </w:rPr>
        <w:t>he following issues :</w:t>
      </w:r>
    </w:p>
    <w:p w14:paraId="1A47BC92" w14:textId="6BB0B2E0" w:rsidR="00DE1FE0" w:rsidRPr="00A2269C" w:rsidRDefault="008C056C" w:rsidP="00EC49D9">
      <w:pPr>
        <w:spacing w:after="120" w:line="240" w:lineRule="auto"/>
        <w:rPr>
          <w:rFonts w:cstheme="minorHAnsi"/>
          <w:bCs/>
        </w:rPr>
      </w:pPr>
      <w:r w:rsidRPr="00A2269C">
        <w:rPr>
          <w:rFonts w:cstheme="minorHAnsi"/>
          <w:bCs/>
        </w:rPr>
        <w:t>River Penk clearing of weeds and desilting</w:t>
      </w:r>
      <w:r w:rsidR="00157186" w:rsidRPr="00A2269C">
        <w:rPr>
          <w:rFonts w:cstheme="minorHAnsi"/>
          <w:bCs/>
        </w:rPr>
        <w:t xml:space="preserve"> of lakes</w:t>
      </w:r>
      <w:r w:rsidRPr="00A2269C">
        <w:rPr>
          <w:rFonts w:cstheme="minorHAnsi"/>
          <w:bCs/>
        </w:rPr>
        <w:t>, lack of grounds maintenance</w:t>
      </w:r>
      <w:r w:rsidR="00C30957">
        <w:rPr>
          <w:rFonts w:cstheme="minorHAnsi"/>
          <w:bCs/>
        </w:rPr>
        <w:t>,</w:t>
      </w:r>
      <w:r w:rsidR="00157186" w:rsidRPr="00A2269C">
        <w:rPr>
          <w:rFonts w:cstheme="minorHAnsi"/>
          <w:bCs/>
        </w:rPr>
        <w:t xml:space="preserve"> </w:t>
      </w:r>
      <w:r w:rsidR="00CA0A20" w:rsidRPr="00A2269C">
        <w:rPr>
          <w:rFonts w:cstheme="minorHAnsi"/>
          <w:bCs/>
        </w:rPr>
        <w:t>g</w:t>
      </w:r>
      <w:r w:rsidR="001E2499" w:rsidRPr="00A2269C">
        <w:rPr>
          <w:rFonts w:cstheme="minorHAnsi"/>
          <w:bCs/>
        </w:rPr>
        <w:t>rass cutting</w:t>
      </w:r>
      <w:r w:rsidRPr="00A2269C">
        <w:rPr>
          <w:rFonts w:cstheme="minorHAnsi"/>
          <w:bCs/>
        </w:rPr>
        <w:t xml:space="preserve">, rats, litter, </w:t>
      </w:r>
      <w:r w:rsidR="00A44CC8" w:rsidRPr="00A2269C">
        <w:rPr>
          <w:rFonts w:cstheme="minorHAnsi"/>
          <w:bCs/>
        </w:rPr>
        <w:t xml:space="preserve">speeding, </w:t>
      </w:r>
      <w:r w:rsidR="00C30957">
        <w:rPr>
          <w:rFonts w:cstheme="minorHAnsi"/>
          <w:bCs/>
        </w:rPr>
        <w:t xml:space="preserve">broken </w:t>
      </w:r>
      <w:r w:rsidR="003922BB" w:rsidRPr="00A2269C">
        <w:rPr>
          <w:rFonts w:cstheme="minorHAnsi"/>
          <w:bCs/>
        </w:rPr>
        <w:t xml:space="preserve">glass, </w:t>
      </w:r>
      <w:r w:rsidR="005D23D5" w:rsidRPr="00A2269C">
        <w:rPr>
          <w:rFonts w:cstheme="minorHAnsi"/>
          <w:bCs/>
        </w:rPr>
        <w:t xml:space="preserve">geese/dog fouling, </w:t>
      </w:r>
      <w:proofErr w:type="gramStart"/>
      <w:r w:rsidR="00157186" w:rsidRPr="00A2269C">
        <w:rPr>
          <w:rFonts w:cstheme="minorHAnsi"/>
          <w:bCs/>
        </w:rPr>
        <w:t>pot holes</w:t>
      </w:r>
      <w:proofErr w:type="gramEnd"/>
      <w:r w:rsidR="009A2C38" w:rsidRPr="00A2269C">
        <w:rPr>
          <w:rFonts w:cstheme="minorHAnsi"/>
          <w:bCs/>
        </w:rPr>
        <w:t>, management of traffic islands, broken bridge in bluebell wood</w:t>
      </w:r>
      <w:r w:rsidR="00F86A3B">
        <w:rPr>
          <w:rFonts w:cstheme="minorHAnsi"/>
          <w:bCs/>
        </w:rPr>
        <w:t>, damaged traffic signs.</w:t>
      </w:r>
    </w:p>
    <w:p w14:paraId="6945651A" w14:textId="4F6849A8" w:rsidR="00DE3656" w:rsidRDefault="00E03A50" w:rsidP="00EB2481">
      <w:pPr>
        <w:spacing w:after="240" w:line="240" w:lineRule="auto"/>
        <w:rPr>
          <w:rFonts w:cstheme="minorHAnsi"/>
          <w:bCs/>
        </w:rPr>
      </w:pPr>
      <w:r w:rsidRPr="00A2269C">
        <w:rPr>
          <w:rFonts w:cstheme="minorHAnsi"/>
          <w:bCs/>
        </w:rPr>
        <w:t>The Chairman inf</w:t>
      </w:r>
      <w:r w:rsidR="00347C30" w:rsidRPr="00A2269C">
        <w:rPr>
          <w:rFonts w:cstheme="minorHAnsi"/>
          <w:bCs/>
        </w:rPr>
        <w:t>o</w:t>
      </w:r>
      <w:r w:rsidRPr="00A2269C">
        <w:rPr>
          <w:rFonts w:cstheme="minorHAnsi"/>
          <w:bCs/>
        </w:rPr>
        <w:t xml:space="preserve">rmed the residents that </w:t>
      </w:r>
      <w:r w:rsidR="00635009">
        <w:rPr>
          <w:rFonts w:cstheme="minorHAnsi"/>
          <w:bCs/>
        </w:rPr>
        <w:t xml:space="preserve">South Staffordshire Council </w:t>
      </w:r>
      <w:r w:rsidRPr="00A2269C">
        <w:rPr>
          <w:rFonts w:cstheme="minorHAnsi"/>
          <w:bCs/>
        </w:rPr>
        <w:t xml:space="preserve"> are in the area </w:t>
      </w:r>
      <w:r w:rsidR="00903FAC" w:rsidRPr="00A2269C">
        <w:rPr>
          <w:rFonts w:cstheme="minorHAnsi"/>
          <w:bCs/>
        </w:rPr>
        <w:t xml:space="preserve">completing </w:t>
      </w:r>
      <w:r w:rsidRPr="00A2269C">
        <w:rPr>
          <w:rFonts w:cstheme="minorHAnsi"/>
          <w:bCs/>
        </w:rPr>
        <w:t>grass cutting this week</w:t>
      </w:r>
      <w:r w:rsidR="003F5CA4">
        <w:rPr>
          <w:rFonts w:cstheme="minorHAnsi"/>
          <w:bCs/>
        </w:rPr>
        <w:t xml:space="preserve"> and they </w:t>
      </w:r>
      <w:r w:rsidR="00DE3656">
        <w:rPr>
          <w:rFonts w:cstheme="minorHAnsi"/>
          <w:bCs/>
        </w:rPr>
        <w:t>have agreed to cut back some vegetation</w:t>
      </w:r>
      <w:r w:rsidR="003F5CA4">
        <w:rPr>
          <w:rFonts w:cstheme="minorHAnsi"/>
          <w:bCs/>
        </w:rPr>
        <w:t xml:space="preserve"> to aid the rat issue.</w:t>
      </w:r>
      <w:r w:rsidR="004E7656">
        <w:rPr>
          <w:rFonts w:cstheme="minorHAnsi"/>
          <w:bCs/>
        </w:rPr>
        <w:t xml:space="preserve">  Some areas of Perton are left as meadow grass to encourage wildflowers.</w:t>
      </w:r>
    </w:p>
    <w:p w14:paraId="726E026A" w14:textId="279E12B9" w:rsidR="00DE3656" w:rsidRPr="00A2269C" w:rsidRDefault="00DE3656" w:rsidP="00EB2481">
      <w:pPr>
        <w:spacing w:after="240" w:line="240" w:lineRule="auto"/>
        <w:rPr>
          <w:rFonts w:cstheme="minorHAnsi"/>
          <w:bCs/>
        </w:rPr>
      </w:pPr>
      <w:r>
        <w:rPr>
          <w:rFonts w:cstheme="minorHAnsi"/>
          <w:bCs/>
        </w:rPr>
        <w:t xml:space="preserve">Lower lake has not been completed for </w:t>
      </w:r>
      <w:r w:rsidR="007411ED">
        <w:rPr>
          <w:rFonts w:cstheme="minorHAnsi"/>
          <w:bCs/>
        </w:rPr>
        <w:t>approximately 14 years.</w:t>
      </w:r>
    </w:p>
    <w:p w14:paraId="406C1DCD" w14:textId="5E5D3CF2" w:rsidR="00E03A50" w:rsidRPr="00A2269C" w:rsidRDefault="00EF420B" w:rsidP="00815101">
      <w:pPr>
        <w:spacing w:after="120" w:line="240" w:lineRule="auto"/>
        <w:rPr>
          <w:rFonts w:cstheme="minorHAnsi"/>
          <w:bCs/>
        </w:rPr>
      </w:pPr>
      <w:r w:rsidRPr="00A2269C">
        <w:rPr>
          <w:rFonts w:cstheme="minorHAnsi"/>
          <w:bCs/>
        </w:rPr>
        <w:t xml:space="preserve">Anti-social behaviour is a problem.  Chief Inspector Wain </w:t>
      </w:r>
      <w:r w:rsidR="00A43240" w:rsidRPr="00A2269C">
        <w:rPr>
          <w:rFonts w:cstheme="minorHAnsi"/>
          <w:bCs/>
        </w:rPr>
        <w:t xml:space="preserve">informed residents that if </w:t>
      </w:r>
      <w:r w:rsidR="009C72D2" w:rsidRPr="00A2269C">
        <w:rPr>
          <w:rFonts w:cstheme="minorHAnsi"/>
          <w:bCs/>
        </w:rPr>
        <w:t xml:space="preserve">criminal damage is in progress </w:t>
      </w:r>
      <w:proofErr w:type="gramStart"/>
      <w:r w:rsidR="009C72D2" w:rsidRPr="00A2269C">
        <w:rPr>
          <w:rFonts w:cstheme="minorHAnsi"/>
          <w:bCs/>
        </w:rPr>
        <w:t>e</w:t>
      </w:r>
      <w:r w:rsidR="005E7F80">
        <w:rPr>
          <w:rFonts w:cstheme="minorHAnsi"/>
          <w:bCs/>
        </w:rPr>
        <w:t>.</w:t>
      </w:r>
      <w:r w:rsidR="009C72D2" w:rsidRPr="00A2269C">
        <w:rPr>
          <w:rFonts w:cstheme="minorHAnsi"/>
          <w:bCs/>
        </w:rPr>
        <w:t>g</w:t>
      </w:r>
      <w:r w:rsidR="005E7F80">
        <w:rPr>
          <w:rFonts w:cstheme="minorHAnsi"/>
          <w:bCs/>
        </w:rPr>
        <w:t>.</w:t>
      </w:r>
      <w:proofErr w:type="gramEnd"/>
      <w:r w:rsidR="00A43240" w:rsidRPr="00A2269C">
        <w:rPr>
          <w:rFonts w:cstheme="minorHAnsi"/>
          <w:bCs/>
        </w:rPr>
        <w:t xml:space="preserve"> smashing glass then it should be reported to 999, if the offenders have moved on then it is 101</w:t>
      </w:r>
      <w:r w:rsidR="009C72D2" w:rsidRPr="00A2269C">
        <w:rPr>
          <w:rFonts w:cstheme="minorHAnsi"/>
          <w:bCs/>
        </w:rPr>
        <w:t xml:space="preserve"> or alternatively message through </w:t>
      </w:r>
      <w:r w:rsidR="00B61139" w:rsidRPr="00A2269C">
        <w:rPr>
          <w:rFonts w:cstheme="minorHAnsi"/>
          <w:bCs/>
        </w:rPr>
        <w:t xml:space="preserve">the website or social media.  </w:t>
      </w:r>
      <w:r w:rsidR="00D10FBE">
        <w:rPr>
          <w:rFonts w:cstheme="minorHAnsi"/>
          <w:bCs/>
        </w:rPr>
        <w:t>Twitter posts are regularly updated.</w:t>
      </w:r>
    </w:p>
    <w:p w14:paraId="58AB8A4F" w14:textId="185AEDAB" w:rsidR="00B0733E" w:rsidRPr="00A2269C" w:rsidRDefault="00F338D9" w:rsidP="00815101">
      <w:pPr>
        <w:spacing w:after="120" w:line="240" w:lineRule="auto"/>
        <w:rPr>
          <w:rFonts w:cstheme="minorHAnsi"/>
          <w:bCs/>
        </w:rPr>
      </w:pPr>
      <w:r w:rsidRPr="00A2269C">
        <w:rPr>
          <w:rFonts w:cstheme="minorHAnsi"/>
          <w:bCs/>
        </w:rPr>
        <w:t xml:space="preserve">Chief Inspector </w:t>
      </w:r>
      <w:r w:rsidR="00683671">
        <w:rPr>
          <w:rFonts w:cstheme="minorHAnsi"/>
          <w:bCs/>
        </w:rPr>
        <w:t>W</w:t>
      </w:r>
      <w:r w:rsidRPr="00A2269C">
        <w:rPr>
          <w:rFonts w:cstheme="minorHAnsi"/>
          <w:bCs/>
        </w:rPr>
        <w:t xml:space="preserve">ain </w:t>
      </w:r>
      <w:r w:rsidR="009E4675" w:rsidRPr="00A2269C">
        <w:rPr>
          <w:rFonts w:cstheme="minorHAnsi"/>
          <w:bCs/>
        </w:rPr>
        <w:t xml:space="preserve">confirmed that speeding is a problem throughout the district. </w:t>
      </w:r>
      <w:r w:rsidR="00B0733E" w:rsidRPr="00A2269C">
        <w:rPr>
          <w:rFonts w:cstheme="minorHAnsi"/>
          <w:bCs/>
        </w:rPr>
        <w:t xml:space="preserve">  </w:t>
      </w:r>
    </w:p>
    <w:p w14:paraId="03ABD880" w14:textId="2923897F" w:rsidR="00B3403B" w:rsidRDefault="003922BB" w:rsidP="00EB2481">
      <w:pPr>
        <w:spacing w:after="240" w:line="240" w:lineRule="auto"/>
        <w:rPr>
          <w:rFonts w:cstheme="minorHAnsi"/>
          <w:bCs/>
        </w:rPr>
      </w:pPr>
      <w:r w:rsidRPr="00A2269C">
        <w:rPr>
          <w:rFonts w:cstheme="minorHAnsi"/>
          <w:bCs/>
        </w:rPr>
        <w:t xml:space="preserve">The County Councillor present will </w:t>
      </w:r>
      <w:r w:rsidR="005D23D5" w:rsidRPr="00A2269C">
        <w:rPr>
          <w:rFonts w:cstheme="minorHAnsi"/>
          <w:bCs/>
        </w:rPr>
        <w:t xml:space="preserve">look at the </w:t>
      </w:r>
      <w:r w:rsidR="00493C3D" w:rsidRPr="00A2269C">
        <w:rPr>
          <w:rFonts w:cstheme="minorHAnsi"/>
          <w:bCs/>
        </w:rPr>
        <w:t>C</w:t>
      </w:r>
      <w:r w:rsidR="005D23D5" w:rsidRPr="00A2269C">
        <w:rPr>
          <w:rFonts w:cstheme="minorHAnsi"/>
          <w:bCs/>
        </w:rPr>
        <w:t xml:space="preserve">ounty matters.  The Parish Council </w:t>
      </w:r>
      <w:r w:rsidR="005D23D5" w:rsidRPr="006C0CE9">
        <w:rPr>
          <w:rFonts w:cstheme="minorHAnsi"/>
          <w:bCs/>
        </w:rPr>
        <w:t xml:space="preserve">will request </w:t>
      </w:r>
      <w:r w:rsidR="006C0CE9" w:rsidRPr="006C0CE9">
        <w:rPr>
          <w:rFonts w:cstheme="minorHAnsi"/>
          <w:bCs/>
        </w:rPr>
        <w:t xml:space="preserve">that </w:t>
      </w:r>
      <w:r w:rsidR="005D23D5" w:rsidRPr="006C0CE9">
        <w:rPr>
          <w:rFonts w:cstheme="minorHAnsi"/>
          <w:bCs/>
        </w:rPr>
        <w:t>the</w:t>
      </w:r>
      <w:r w:rsidR="005D23D5" w:rsidRPr="00A2269C">
        <w:rPr>
          <w:rFonts w:cstheme="minorHAnsi"/>
          <w:bCs/>
        </w:rPr>
        <w:t xml:space="preserve"> </w:t>
      </w:r>
      <w:r w:rsidR="00F7294E">
        <w:rPr>
          <w:rFonts w:cstheme="minorHAnsi"/>
          <w:bCs/>
        </w:rPr>
        <w:t xml:space="preserve">footpath sweeper </w:t>
      </w:r>
      <w:r w:rsidR="006C0CE9">
        <w:rPr>
          <w:rFonts w:cstheme="minorHAnsi"/>
          <w:bCs/>
        </w:rPr>
        <w:t>spend some time around the lake and nearby footpaths</w:t>
      </w:r>
      <w:r w:rsidR="00E55FEC">
        <w:rPr>
          <w:rFonts w:cstheme="minorHAnsi"/>
          <w:bCs/>
        </w:rPr>
        <w:t xml:space="preserve">. The damage to the bridge </w:t>
      </w:r>
      <w:r w:rsidR="002E5A73">
        <w:rPr>
          <w:rFonts w:cstheme="minorHAnsi"/>
          <w:bCs/>
        </w:rPr>
        <w:t xml:space="preserve">will be reported </w:t>
      </w:r>
      <w:r w:rsidR="00F97A26">
        <w:rPr>
          <w:rFonts w:cstheme="minorHAnsi"/>
          <w:bCs/>
        </w:rPr>
        <w:t xml:space="preserve">again </w:t>
      </w:r>
      <w:r w:rsidR="002E5A73">
        <w:rPr>
          <w:rFonts w:cstheme="minorHAnsi"/>
          <w:bCs/>
        </w:rPr>
        <w:t>to South Staffordshire Council.</w:t>
      </w:r>
    </w:p>
    <w:p w14:paraId="0E8015FD" w14:textId="1E2C399B" w:rsidR="00F43509" w:rsidRPr="00A2269C" w:rsidRDefault="00F43509" w:rsidP="00EB2481">
      <w:pPr>
        <w:spacing w:after="240" w:line="240" w:lineRule="auto"/>
        <w:rPr>
          <w:rFonts w:cstheme="minorHAnsi"/>
          <w:bCs/>
        </w:rPr>
      </w:pPr>
      <w:r w:rsidRPr="00856C05">
        <w:rPr>
          <w:rFonts w:cstheme="minorHAnsi"/>
          <w:b/>
        </w:rPr>
        <w:t>Resolved</w:t>
      </w:r>
      <w:r>
        <w:rPr>
          <w:rFonts w:cstheme="minorHAnsi"/>
          <w:bCs/>
        </w:rPr>
        <w:t xml:space="preserve"> to </w:t>
      </w:r>
      <w:r w:rsidR="003D2F5F">
        <w:rPr>
          <w:rFonts w:cstheme="minorHAnsi"/>
          <w:bCs/>
        </w:rPr>
        <w:t>m</w:t>
      </w:r>
      <w:r>
        <w:rPr>
          <w:rFonts w:cstheme="minorHAnsi"/>
          <w:bCs/>
        </w:rPr>
        <w:t xml:space="preserve">ove </w:t>
      </w:r>
      <w:r w:rsidR="003D2F5F">
        <w:rPr>
          <w:rFonts w:cstheme="minorHAnsi"/>
          <w:bCs/>
        </w:rPr>
        <w:t>s</w:t>
      </w:r>
      <w:r>
        <w:rPr>
          <w:rFonts w:cstheme="minorHAnsi"/>
          <w:bCs/>
        </w:rPr>
        <w:t xml:space="preserve">tanding </w:t>
      </w:r>
      <w:r w:rsidR="003D2F5F">
        <w:rPr>
          <w:rFonts w:cstheme="minorHAnsi"/>
          <w:bCs/>
        </w:rPr>
        <w:t>o</w:t>
      </w:r>
      <w:r>
        <w:rPr>
          <w:rFonts w:cstheme="minorHAnsi"/>
          <w:bCs/>
        </w:rPr>
        <w:t>rder</w:t>
      </w:r>
      <w:r w:rsidR="00D56B57">
        <w:rPr>
          <w:rFonts w:cstheme="minorHAnsi"/>
          <w:bCs/>
        </w:rPr>
        <w:t xml:space="preserve"> </w:t>
      </w:r>
      <w:r w:rsidR="00F32D90">
        <w:rPr>
          <w:rFonts w:cstheme="minorHAnsi"/>
          <w:bCs/>
        </w:rPr>
        <w:t>3</w:t>
      </w:r>
      <w:r w:rsidR="00856C05">
        <w:rPr>
          <w:rFonts w:cstheme="minorHAnsi"/>
          <w:bCs/>
        </w:rPr>
        <w:t>f</w:t>
      </w:r>
      <w:r w:rsidR="00F32D90">
        <w:rPr>
          <w:rFonts w:cstheme="minorHAnsi"/>
          <w:bCs/>
        </w:rPr>
        <w:t xml:space="preserve">) to allow further </w:t>
      </w:r>
      <w:r w:rsidR="00856C05">
        <w:rPr>
          <w:rFonts w:cstheme="minorHAnsi"/>
          <w:bCs/>
        </w:rPr>
        <w:t xml:space="preserve">public </w:t>
      </w:r>
      <w:r w:rsidR="00063F0E">
        <w:rPr>
          <w:rFonts w:cstheme="minorHAnsi"/>
          <w:bCs/>
        </w:rPr>
        <w:t>participation</w:t>
      </w:r>
      <w:r w:rsidR="00856C05">
        <w:rPr>
          <w:rFonts w:cstheme="minorHAnsi"/>
          <w:bCs/>
        </w:rPr>
        <w:t>.</w:t>
      </w:r>
    </w:p>
    <w:p w14:paraId="6FB12F42" w14:textId="254C7FDE" w:rsidR="0094777B" w:rsidRPr="00452F45" w:rsidRDefault="009F4D43" w:rsidP="00452F45">
      <w:pPr>
        <w:pStyle w:val="Heading2"/>
        <w:spacing w:after="0"/>
        <w:rPr>
          <w:rFonts w:asciiTheme="minorHAnsi" w:hAnsiTheme="minorHAnsi" w:cstheme="minorHAnsi"/>
        </w:rPr>
      </w:pPr>
      <w:r>
        <w:rPr>
          <w:rFonts w:asciiTheme="minorHAnsi" w:hAnsiTheme="minorHAnsi" w:cstheme="minorHAnsi"/>
        </w:rPr>
        <w:t>23</w:t>
      </w:r>
      <w:r w:rsidR="0094777B" w:rsidRPr="002844CD">
        <w:rPr>
          <w:rFonts w:asciiTheme="minorHAnsi" w:hAnsiTheme="minorHAnsi" w:cstheme="minorHAnsi"/>
        </w:rPr>
        <w:t>/2</w:t>
      </w:r>
      <w:r w:rsidR="0094777B">
        <w:rPr>
          <w:rFonts w:asciiTheme="minorHAnsi" w:hAnsiTheme="minorHAnsi" w:cstheme="minorHAnsi"/>
        </w:rPr>
        <w:t>1</w:t>
      </w:r>
      <w:r w:rsidR="0094777B" w:rsidRPr="002844CD">
        <w:rPr>
          <w:rFonts w:asciiTheme="minorHAnsi" w:hAnsiTheme="minorHAnsi" w:cstheme="minorHAnsi"/>
        </w:rPr>
        <w:t xml:space="preserve"> - </w:t>
      </w:r>
      <w:r w:rsidR="00452F45" w:rsidRPr="002844CD">
        <w:rPr>
          <w:rFonts w:asciiTheme="minorHAnsi" w:hAnsiTheme="minorHAnsi" w:cstheme="minorHAnsi"/>
        </w:rPr>
        <w:t>APOLOGIES FOR ABSENCE</w:t>
      </w:r>
    </w:p>
    <w:p w14:paraId="66E8C140" w14:textId="4B3EFC32" w:rsidR="0094777B" w:rsidRDefault="004042E0" w:rsidP="00EB2481">
      <w:pPr>
        <w:spacing w:after="240" w:line="240" w:lineRule="auto"/>
        <w:rPr>
          <w:rFonts w:cstheme="minorHAnsi"/>
          <w:bCs/>
          <w:sz w:val="21"/>
          <w:szCs w:val="21"/>
        </w:rPr>
      </w:pPr>
      <w:r>
        <w:rPr>
          <w:rFonts w:cstheme="minorHAnsi"/>
          <w:bCs/>
          <w:sz w:val="21"/>
          <w:szCs w:val="21"/>
        </w:rPr>
        <w:t>Apologies received and noted from Cllrs</w:t>
      </w:r>
      <w:r w:rsidR="001C029D" w:rsidRPr="001C029D">
        <w:rPr>
          <w:rFonts w:cstheme="minorHAnsi"/>
          <w:bCs/>
        </w:rPr>
        <w:t xml:space="preserve"> </w:t>
      </w:r>
      <w:r w:rsidR="00A51225">
        <w:rPr>
          <w:rFonts w:cstheme="minorHAnsi"/>
          <w:bCs/>
        </w:rPr>
        <w:t>R Bradley</w:t>
      </w:r>
      <w:r w:rsidR="00736E99">
        <w:rPr>
          <w:rFonts w:cstheme="minorHAnsi"/>
          <w:bCs/>
        </w:rPr>
        <w:t xml:space="preserve">, </w:t>
      </w:r>
      <w:r w:rsidR="001C029D">
        <w:rPr>
          <w:rFonts w:cstheme="minorHAnsi"/>
          <w:bCs/>
        </w:rPr>
        <w:t>Mrs L Dew,</w:t>
      </w:r>
      <w:r>
        <w:rPr>
          <w:rFonts w:cstheme="minorHAnsi"/>
          <w:bCs/>
          <w:sz w:val="21"/>
          <w:szCs w:val="21"/>
        </w:rPr>
        <w:t xml:space="preserve"> </w:t>
      </w:r>
      <w:r w:rsidR="001C029D" w:rsidRPr="002844CD">
        <w:rPr>
          <w:rFonts w:cstheme="minorHAnsi"/>
          <w:bCs/>
        </w:rPr>
        <w:t>Mrs R Heseltine</w:t>
      </w:r>
      <w:r w:rsidR="00F03B60">
        <w:rPr>
          <w:rFonts w:cstheme="minorHAnsi"/>
          <w:bCs/>
          <w:sz w:val="21"/>
          <w:szCs w:val="21"/>
        </w:rPr>
        <w:t xml:space="preserve">.  </w:t>
      </w:r>
    </w:p>
    <w:p w14:paraId="4DF599C1" w14:textId="4FE423F8" w:rsidR="00A52B43" w:rsidRPr="002844CD" w:rsidRDefault="009F4D43" w:rsidP="0092272D">
      <w:pPr>
        <w:pStyle w:val="Heading2"/>
        <w:spacing w:after="0"/>
        <w:rPr>
          <w:rFonts w:asciiTheme="minorHAnsi" w:hAnsiTheme="minorHAnsi" w:cstheme="minorHAnsi"/>
        </w:rPr>
      </w:pPr>
      <w:r>
        <w:rPr>
          <w:rFonts w:asciiTheme="minorHAnsi" w:hAnsiTheme="minorHAnsi" w:cstheme="minorHAnsi"/>
        </w:rPr>
        <w:t>24</w:t>
      </w:r>
      <w:r w:rsidR="00A52B43" w:rsidRPr="002844CD">
        <w:rPr>
          <w:rFonts w:asciiTheme="minorHAnsi" w:hAnsiTheme="minorHAnsi" w:cstheme="minorHAnsi"/>
        </w:rPr>
        <w:t>/2</w:t>
      </w:r>
      <w:r w:rsidR="007A0B5A">
        <w:rPr>
          <w:rFonts w:asciiTheme="minorHAnsi" w:hAnsiTheme="minorHAnsi" w:cstheme="minorHAnsi"/>
        </w:rPr>
        <w:t>1</w:t>
      </w:r>
      <w:r w:rsidR="00A52B43" w:rsidRPr="002844CD">
        <w:rPr>
          <w:rFonts w:asciiTheme="minorHAnsi" w:hAnsiTheme="minorHAnsi" w:cstheme="minorHAnsi"/>
        </w:rPr>
        <w:t xml:space="preserve"> - POLICE MATTERS AND REPORT</w:t>
      </w:r>
    </w:p>
    <w:p w14:paraId="252EC119" w14:textId="008879F1" w:rsidR="00D11AA1" w:rsidRDefault="001A22EC" w:rsidP="00733F20">
      <w:pPr>
        <w:spacing w:after="120" w:line="240" w:lineRule="auto"/>
        <w:rPr>
          <w:rFonts w:cstheme="minorHAnsi"/>
          <w:bCs/>
          <w:sz w:val="21"/>
          <w:szCs w:val="21"/>
        </w:rPr>
      </w:pPr>
      <w:r w:rsidRPr="002844CD">
        <w:rPr>
          <w:rFonts w:cstheme="minorHAnsi"/>
          <w:bCs/>
        </w:rPr>
        <w:t xml:space="preserve">A </w:t>
      </w:r>
      <w:r w:rsidRPr="00FD5441">
        <w:rPr>
          <w:rFonts w:cstheme="minorHAnsi"/>
          <w:bCs/>
          <w:sz w:val="21"/>
          <w:szCs w:val="21"/>
        </w:rPr>
        <w:t xml:space="preserve">written report received from PCSO </w:t>
      </w:r>
      <w:r w:rsidR="009F4D43">
        <w:rPr>
          <w:rFonts w:cstheme="minorHAnsi"/>
          <w:bCs/>
          <w:sz w:val="21"/>
          <w:szCs w:val="21"/>
        </w:rPr>
        <w:t>A Tooth was available for the member</w:t>
      </w:r>
      <w:r w:rsidR="00BB7D66">
        <w:rPr>
          <w:rFonts w:cstheme="minorHAnsi"/>
          <w:bCs/>
          <w:sz w:val="21"/>
          <w:szCs w:val="21"/>
        </w:rPr>
        <w:t xml:space="preserve">s.  </w:t>
      </w:r>
      <w:r w:rsidR="00FA4AB0">
        <w:rPr>
          <w:rFonts w:cstheme="minorHAnsi"/>
          <w:bCs/>
          <w:sz w:val="21"/>
          <w:szCs w:val="21"/>
        </w:rPr>
        <w:t xml:space="preserve"> </w:t>
      </w:r>
    </w:p>
    <w:p w14:paraId="0EBAB7A5" w14:textId="4D6D485C" w:rsidR="000A7C90" w:rsidRDefault="000A7C90" w:rsidP="00733F20">
      <w:pPr>
        <w:spacing w:after="120" w:line="240" w:lineRule="auto"/>
        <w:rPr>
          <w:rFonts w:cstheme="minorHAnsi"/>
          <w:bCs/>
          <w:sz w:val="21"/>
          <w:szCs w:val="21"/>
        </w:rPr>
      </w:pPr>
      <w:r>
        <w:rPr>
          <w:rFonts w:cstheme="minorHAnsi"/>
          <w:bCs/>
          <w:sz w:val="21"/>
          <w:szCs w:val="21"/>
        </w:rPr>
        <w:t xml:space="preserve">Chief inspector Wain </w:t>
      </w:r>
      <w:r w:rsidR="00046180">
        <w:rPr>
          <w:rFonts w:cstheme="minorHAnsi"/>
          <w:bCs/>
          <w:sz w:val="21"/>
          <w:szCs w:val="21"/>
        </w:rPr>
        <w:t xml:space="preserve">addressed the council.  The main priority is the </w:t>
      </w:r>
      <w:proofErr w:type="gramStart"/>
      <w:r w:rsidR="00046180">
        <w:rPr>
          <w:rFonts w:cstheme="minorHAnsi"/>
          <w:bCs/>
          <w:sz w:val="21"/>
          <w:szCs w:val="21"/>
        </w:rPr>
        <w:t>cross border</w:t>
      </w:r>
      <w:proofErr w:type="gramEnd"/>
      <w:r w:rsidR="00046180">
        <w:rPr>
          <w:rFonts w:cstheme="minorHAnsi"/>
          <w:bCs/>
          <w:sz w:val="21"/>
          <w:szCs w:val="21"/>
        </w:rPr>
        <w:t xml:space="preserve"> </w:t>
      </w:r>
      <w:r w:rsidR="00953D9B">
        <w:rPr>
          <w:rFonts w:cstheme="minorHAnsi"/>
          <w:bCs/>
          <w:sz w:val="21"/>
          <w:szCs w:val="21"/>
        </w:rPr>
        <w:t xml:space="preserve">crimes </w:t>
      </w:r>
      <w:r w:rsidR="00862AA6">
        <w:rPr>
          <w:rFonts w:cstheme="minorHAnsi"/>
          <w:bCs/>
          <w:sz w:val="21"/>
          <w:szCs w:val="21"/>
        </w:rPr>
        <w:t xml:space="preserve">includes </w:t>
      </w:r>
      <w:r w:rsidR="00EC7E23">
        <w:rPr>
          <w:rFonts w:cstheme="minorHAnsi"/>
          <w:bCs/>
          <w:sz w:val="21"/>
          <w:szCs w:val="21"/>
        </w:rPr>
        <w:t>county lines drug</w:t>
      </w:r>
      <w:r w:rsidR="00953D9B">
        <w:rPr>
          <w:rFonts w:cstheme="minorHAnsi"/>
          <w:bCs/>
          <w:sz w:val="21"/>
          <w:szCs w:val="21"/>
        </w:rPr>
        <w:t xml:space="preserve"> dealing</w:t>
      </w:r>
      <w:r w:rsidR="00EC7E23">
        <w:rPr>
          <w:rFonts w:cstheme="minorHAnsi"/>
          <w:bCs/>
          <w:sz w:val="21"/>
          <w:szCs w:val="21"/>
        </w:rPr>
        <w:t>.</w:t>
      </w:r>
    </w:p>
    <w:p w14:paraId="32EA5EDE" w14:textId="77777777" w:rsidR="000F3F86" w:rsidRDefault="00EC7E23" w:rsidP="00733F20">
      <w:pPr>
        <w:spacing w:after="120" w:line="240" w:lineRule="auto"/>
        <w:rPr>
          <w:rFonts w:cstheme="minorHAnsi"/>
          <w:bCs/>
          <w:sz w:val="21"/>
          <w:szCs w:val="21"/>
        </w:rPr>
      </w:pPr>
      <w:proofErr w:type="gramStart"/>
      <w:r>
        <w:rPr>
          <w:rFonts w:cstheme="minorHAnsi"/>
          <w:bCs/>
          <w:sz w:val="21"/>
          <w:szCs w:val="21"/>
        </w:rPr>
        <w:t>Also</w:t>
      </w:r>
      <w:proofErr w:type="gramEnd"/>
      <w:r>
        <w:rPr>
          <w:rFonts w:cstheme="minorHAnsi"/>
          <w:bCs/>
          <w:sz w:val="21"/>
          <w:szCs w:val="21"/>
        </w:rPr>
        <w:t xml:space="preserve"> ASB is as problem</w:t>
      </w:r>
      <w:r w:rsidR="00733F20">
        <w:rPr>
          <w:rFonts w:cstheme="minorHAnsi"/>
          <w:bCs/>
          <w:sz w:val="21"/>
          <w:szCs w:val="21"/>
        </w:rPr>
        <w:t xml:space="preserve">, </w:t>
      </w:r>
      <w:r>
        <w:rPr>
          <w:rFonts w:cstheme="minorHAnsi"/>
          <w:bCs/>
          <w:sz w:val="21"/>
          <w:szCs w:val="21"/>
        </w:rPr>
        <w:t xml:space="preserve">it is also a geographical </w:t>
      </w:r>
      <w:r w:rsidR="00733F20">
        <w:rPr>
          <w:rFonts w:cstheme="minorHAnsi"/>
          <w:bCs/>
          <w:sz w:val="21"/>
          <w:szCs w:val="21"/>
        </w:rPr>
        <w:t>issue</w:t>
      </w:r>
      <w:r w:rsidR="0036095F">
        <w:rPr>
          <w:rFonts w:cstheme="minorHAnsi"/>
          <w:bCs/>
          <w:sz w:val="21"/>
          <w:szCs w:val="21"/>
        </w:rPr>
        <w:t xml:space="preserve"> but is reviewed every week</w:t>
      </w:r>
      <w:r w:rsidR="00733F20">
        <w:rPr>
          <w:rFonts w:cstheme="minorHAnsi"/>
          <w:bCs/>
          <w:sz w:val="21"/>
          <w:szCs w:val="21"/>
        </w:rPr>
        <w:t xml:space="preserve">. </w:t>
      </w:r>
      <w:r w:rsidR="00213A5A">
        <w:rPr>
          <w:rFonts w:cstheme="minorHAnsi"/>
          <w:bCs/>
          <w:sz w:val="21"/>
          <w:szCs w:val="21"/>
        </w:rPr>
        <w:t>Additional o</w:t>
      </w:r>
      <w:r w:rsidR="00FC0E0A">
        <w:rPr>
          <w:rFonts w:cstheme="minorHAnsi"/>
          <w:bCs/>
          <w:sz w:val="21"/>
          <w:szCs w:val="21"/>
        </w:rPr>
        <w:t xml:space="preserve">perations have been set up to be proactive </w:t>
      </w:r>
      <w:r w:rsidR="00213A5A">
        <w:rPr>
          <w:rFonts w:cstheme="minorHAnsi"/>
          <w:bCs/>
          <w:sz w:val="21"/>
          <w:szCs w:val="21"/>
        </w:rPr>
        <w:t xml:space="preserve">which have had fantastic results.  </w:t>
      </w:r>
      <w:r w:rsidR="00733F20">
        <w:rPr>
          <w:rFonts w:cstheme="minorHAnsi"/>
          <w:bCs/>
          <w:sz w:val="21"/>
          <w:szCs w:val="21"/>
        </w:rPr>
        <w:t xml:space="preserve"> </w:t>
      </w:r>
    </w:p>
    <w:p w14:paraId="3834A971" w14:textId="13CC2315" w:rsidR="00733F20" w:rsidRDefault="00733F20" w:rsidP="00733F20">
      <w:pPr>
        <w:spacing w:after="120" w:line="240" w:lineRule="auto"/>
        <w:rPr>
          <w:rFonts w:cstheme="minorHAnsi"/>
          <w:bCs/>
          <w:sz w:val="21"/>
          <w:szCs w:val="21"/>
        </w:rPr>
      </w:pPr>
      <w:r>
        <w:rPr>
          <w:rFonts w:cstheme="minorHAnsi"/>
          <w:bCs/>
          <w:sz w:val="21"/>
          <w:szCs w:val="21"/>
        </w:rPr>
        <w:t xml:space="preserve">Crime is </w:t>
      </w:r>
      <w:r w:rsidR="0036095F">
        <w:rPr>
          <w:rFonts w:cstheme="minorHAnsi"/>
          <w:bCs/>
          <w:sz w:val="21"/>
          <w:szCs w:val="21"/>
        </w:rPr>
        <w:t>South Staff</w:t>
      </w:r>
      <w:r w:rsidR="002155EF">
        <w:rPr>
          <w:rFonts w:cstheme="minorHAnsi"/>
          <w:bCs/>
          <w:sz w:val="21"/>
          <w:szCs w:val="21"/>
        </w:rPr>
        <w:t>ord</w:t>
      </w:r>
      <w:r w:rsidR="0036095F">
        <w:rPr>
          <w:rFonts w:cstheme="minorHAnsi"/>
          <w:bCs/>
          <w:sz w:val="21"/>
          <w:szCs w:val="21"/>
        </w:rPr>
        <w:t>s</w:t>
      </w:r>
      <w:r w:rsidR="002155EF">
        <w:rPr>
          <w:rFonts w:cstheme="minorHAnsi"/>
          <w:bCs/>
          <w:sz w:val="21"/>
          <w:szCs w:val="21"/>
        </w:rPr>
        <w:t>hire</w:t>
      </w:r>
      <w:r w:rsidR="0036095F">
        <w:rPr>
          <w:rFonts w:cstheme="minorHAnsi"/>
          <w:bCs/>
          <w:sz w:val="21"/>
          <w:szCs w:val="21"/>
        </w:rPr>
        <w:t xml:space="preserve"> is down by 8% against this time last year</w:t>
      </w:r>
      <w:r w:rsidR="002155EF">
        <w:rPr>
          <w:rFonts w:cstheme="minorHAnsi"/>
          <w:bCs/>
          <w:sz w:val="21"/>
          <w:szCs w:val="21"/>
        </w:rPr>
        <w:t xml:space="preserve"> </w:t>
      </w:r>
      <w:r w:rsidR="00DD0F27">
        <w:rPr>
          <w:rFonts w:cstheme="minorHAnsi"/>
          <w:bCs/>
          <w:sz w:val="21"/>
          <w:szCs w:val="21"/>
        </w:rPr>
        <w:t>while in</w:t>
      </w:r>
      <w:r w:rsidR="002155EF">
        <w:rPr>
          <w:rFonts w:cstheme="minorHAnsi"/>
          <w:bCs/>
          <w:sz w:val="21"/>
          <w:szCs w:val="21"/>
        </w:rPr>
        <w:t xml:space="preserve"> lockdown</w:t>
      </w:r>
      <w:r w:rsidR="0036095F">
        <w:rPr>
          <w:rFonts w:cstheme="minorHAnsi"/>
          <w:bCs/>
          <w:sz w:val="21"/>
          <w:szCs w:val="21"/>
        </w:rPr>
        <w:t>.</w:t>
      </w:r>
    </w:p>
    <w:p w14:paraId="41A90605" w14:textId="196A968D" w:rsidR="006547C5" w:rsidRDefault="00F35FBE" w:rsidP="009B6302">
      <w:pPr>
        <w:spacing w:after="120" w:line="240" w:lineRule="auto"/>
        <w:rPr>
          <w:rFonts w:cstheme="minorHAnsi"/>
          <w:bCs/>
          <w:sz w:val="21"/>
          <w:szCs w:val="21"/>
        </w:rPr>
      </w:pPr>
      <w:r>
        <w:rPr>
          <w:rFonts w:cstheme="minorHAnsi"/>
          <w:bCs/>
          <w:sz w:val="21"/>
          <w:szCs w:val="21"/>
        </w:rPr>
        <w:t>The</w:t>
      </w:r>
      <w:r w:rsidR="00EF1033">
        <w:rPr>
          <w:rFonts w:cstheme="minorHAnsi"/>
          <w:bCs/>
          <w:sz w:val="21"/>
          <w:szCs w:val="21"/>
        </w:rPr>
        <w:t xml:space="preserve"> ability for PCSO’s to </w:t>
      </w:r>
      <w:r>
        <w:rPr>
          <w:rFonts w:cstheme="minorHAnsi"/>
          <w:bCs/>
          <w:sz w:val="21"/>
          <w:szCs w:val="21"/>
        </w:rPr>
        <w:t xml:space="preserve"> issue parking tickets was raised</w:t>
      </w:r>
      <w:r w:rsidR="008235DA">
        <w:rPr>
          <w:rFonts w:cstheme="minorHAnsi"/>
          <w:bCs/>
          <w:sz w:val="21"/>
          <w:szCs w:val="21"/>
        </w:rPr>
        <w:t xml:space="preserve">, </w:t>
      </w:r>
      <w:r>
        <w:rPr>
          <w:rFonts w:cstheme="minorHAnsi"/>
          <w:bCs/>
          <w:sz w:val="21"/>
          <w:szCs w:val="21"/>
        </w:rPr>
        <w:t xml:space="preserve">it was thought the </w:t>
      </w:r>
      <w:r w:rsidR="00EF1033">
        <w:rPr>
          <w:rFonts w:cstheme="minorHAnsi"/>
          <w:bCs/>
          <w:sz w:val="21"/>
          <w:szCs w:val="21"/>
        </w:rPr>
        <w:t xml:space="preserve">power was removed </w:t>
      </w:r>
      <w:r w:rsidR="00F02930">
        <w:rPr>
          <w:rFonts w:cstheme="minorHAnsi"/>
          <w:bCs/>
          <w:sz w:val="21"/>
          <w:szCs w:val="21"/>
        </w:rPr>
        <w:t xml:space="preserve">nationally </w:t>
      </w:r>
      <w:r w:rsidR="00EF1033">
        <w:rPr>
          <w:rFonts w:cstheme="minorHAnsi"/>
          <w:bCs/>
          <w:sz w:val="21"/>
          <w:szCs w:val="21"/>
        </w:rPr>
        <w:t>some years ago</w:t>
      </w:r>
      <w:r w:rsidR="008235DA">
        <w:rPr>
          <w:rFonts w:cstheme="minorHAnsi"/>
          <w:bCs/>
          <w:sz w:val="21"/>
          <w:szCs w:val="21"/>
        </w:rPr>
        <w:t>.</w:t>
      </w:r>
    </w:p>
    <w:p w14:paraId="291E625C" w14:textId="77777777" w:rsidR="00DD0F27" w:rsidRDefault="00DD0F27" w:rsidP="009B6302">
      <w:pPr>
        <w:spacing w:after="120" w:line="240" w:lineRule="auto"/>
        <w:rPr>
          <w:rFonts w:cstheme="minorHAnsi"/>
          <w:bCs/>
          <w:sz w:val="21"/>
          <w:szCs w:val="21"/>
        </w:rPr>
      </w:pPr>
    </w:p>
    <w:p w14:paraId="5C15CFB2" w14:textId="77777777" w:rsidR="009A0544" w:rsidRPr="00FD5441" w:rsidRDefault="009A0544" w:rsidP="009A0544">
      <w:pPr>
        <w:spacing w:after="0" w:line="240" w:lineRule="auto"/>
        <w:rPr>
          <w:rFonts w:cstheme="minorHAnsi"/>
          <w:bCs/>
          <w:sz w:val="21"/>
          <w:szCs w:val="21"/>
        </w:rPr>
      </w:pPr>
    </w:p>
    <w:p w14:paraId="74EBDC5F" w14:textId="10216328" w:rsidR="00A52B43" w:rsidRDefault="009B6302" w:rsidP="00CE23B9">
      <w:pPr>
        <w:pStyle w:val="Heading2"/>
        <w:rPr>
          <w:rFonts w:asciiTheme="minorHAnsi" w:hAnsiTheme="minorHAnsi" w:cstheme="minorHAnsi"/>
        </w:rPr>
      </w:pPr>
      <w:r>
        <w:rPr>
          <w:rFonts w:asciiTheme="minorHAnsi" w:hAnsiTheme="minorHAnsi" w:cstheme="minorHAnsi"/>
        </w:rPr>
        <w:lastRenderedPageBreak/>
        <w:t>25</w:t>
      </w:r>
      <w:r w:rsidR="00A52B43" w:rsidRPr="002844CD">
        <w:rPr>
          <w:rFonts w:asciiTheme="minorHAnsi" w:hAnsiTheme="minorHAnsi" w:cstheme="minorHAnsi"/>
        </w:rPr>
        <w:t>/2</w:t>
      </w:r>
      <w:r w:rsidR="00F916CE">
        <w:rPr>
          <w:rFonts w:asciiTheme="minorHAnsi" w:hAnsiTheme="minorHAnsi" w:cstheme="minorHAnsi"/>
        </w:rPr>
        <w:t>1</w:t>
      </w:r>
      <w:r w:rsidR="00A52B43" w:rsidRPr="002844CD">
        <w:rPr>
          <w:rFonts w:asciiTheme="minorHAnsi" w:hAnsiTheme="minorHAnsi" w:cstheme="minorHAnsi"/>
        </w:rPr>
        <w:t xml:space="preserve"> - DECLARATION OF DISCLOSABLE PECUNIARY AND OTHER INTERESTS</w:t>
      </w:r>
    </w:p>
    <w:p w14:paraId="7ADCB5CE" w14:textId="15AFFA81" w:rsidR="00A227A7" w:rsidRPr="00F10F42" w:rsidRDefault="00EF07C8" w:rsidP="00F10F42">
      <w:pPr>
        <w:pStyle w:val="ListParagraph"/>
        <w:numPr>
          <w:ilvl w:val="0"/>
          <w:numId w:val="23"/>
        </w:numPr>
        <w:spacing w:after="0"/>
        <w:rPr>
          <w:rFonts w:cstheme="minorHAnsi"/>
          <w:sz w:val="21"/>
          <w:szCs w:val="21"/>
        </w:rPr>
      </w:pPr>
      <w:r w:rsidRPr="00F10F42">
        <w:rPr>
          <w:sz w:val="21"/>
          <w:szCs w:val="21"/>
          <w:lang w:eastAsia="en-GB"/>
        </w:rPr>
        <w:t xml:space="preserve">Declaration received from Cllr </w:t>
      </w:r>
      <w:r w:rsidR="00492A3A" w:rsidRPr="00F10F42">
        <w:rPr>
          <w:sz w:val="21"/>
          <w:szCs w:val="21"/>
          <w:lang w:eastAsia="en-GB"/>
        </w:rPr>
        <w:t xml:space="preserve">D Glynn for item 28/21 transaction number </w:t>
      </w:r>
      <w:r w:rsidR="006A1B2C" w:rsidRPr="00F10F42">
        <w:rPr>
          <w:sz w:val="21"/>
          <w:szCs w:val="21"/>
          <w:lang w:eastAsia="en-GB"/>
        </w:rPr>
        <w:t>4329</w:t>
      </w:r>
    </w:p>
    <w:p w14:paraId="1B29F64A" w14:textId="5B4CDA2A" w:rsidR="00F10F42" w:rsidRPr="00F10F42" w:rsidRDefault="00F10F42" w:rsidP="00F10F42">
      <w:pPr>
        <w:pStyle w:val="ListParagraph"/>
        <w:numPr>
          <w:ilvl w:val="0"/>
          <w:numId w:val="23"/>
        </w:numPr>
        <w:spacing w:after="0"/>
        <w:rPr>
          <w:rFonts w:cstheme="minorHAnsi"/>
          <w:sz w:val="21"/>
          <w:szCs w:val="21"/>
        </w:rPr>
      </w:pPr>
      <w:r>
        <w:rPr>
          <w:sz w:val="21"/>
          <w:szCs w:val="21"/>
          <w:lang w:eastAsia="en-GB"/>
        </w:rPr>
        <w:t xml:space="preserve">Councillors were reminded to review their Declaration of </w:t>
      </w:r>
      <w:r w:rsidR="00334BCA">
        <w:rPr>
          <w:sz w:val="21"/>
          <w:szCs w:val="21"/>
          <w:lang w:eastAsia="en-GB"/>
        </w:rPr>
        <w:t>D</w:t>
      </w:r>
      <w:r>
        <w:rPr>
          <w:sz w:val="21"/>
          <w:szCs w:val="21"/>
          <w:lang w:eastAsia="en-GB"/>
        </w:rPr>
        <w:t xml:space="preserve">isclosable Pecuniary Interest.  </w:t>
      </w:r>
      <w:r w:rsidRPr="00334BCA">
        <w:rPr>
          <w:b/>
          <w:bCs/>
          <w:sz w:val="21"/>
          <w:szCs w:val="21"/>
          <w:lang w:eastAsia="en-GB"/>
        </w:rPr>
        <w:t xml:space="preserve">Resolved </w:t>
      </w:r>
      <w:r w:rsidR="006E30D6">
        <w:rPr>
          <w:sz w:val="21"/>
          <w:szCs w:val="21"/>
          <w:lang w:eastAsia="en-GB"/>
        </w:rPr>
        <w:t>Clerk to email declarations for revision.</w:t>
      </w:r>
    </w:p>
    <w:p w14:paraId="1C171C98" w14:textId="77777777" w:rsidR="00E7259E" w:rsidRPr="00FD5441" w:rsidRDefault="00E7259E" w:rsidP="00E7259E">
      <w:pPr>
        <w:pStyle w:val="ListParagraph"/>
        <w:tabs>
          <w:tab w:val="left" w:pos="567"/>
          <w:tab w:val="left" w:pos="1134"/>
        </w:tabs>
        <w:spacing w:after="0"/>
        <w:ind w:left="360"/>
        <w:rPr>
          <w:rFonts w:cstheme="minorHAnsi"/>
          <w:sz w:val="21"/>
          <w:szCs w:val="21"/>
        </w:rPr>
      </w:pPr>
    </w:p>
    <w:p w14:paraId="05FFE9BE" w14:textId="53EF366D" w:rsidR="009742A3" w:rsidRPr="002844CD" w:rsidRDefault="006E30D6" w:rsidP="00CE23B9">
      <w:pPr>
        <w:pStyle w:val="Heading2"/>
        <w:rPr>
          <w:rFonts w:asciiTheme="minorHAnsi" w:hAnsiTheme="minorHAnsi" w:cstheme="minorHAnsi"/>
        </w:rPr>
      </w:pPr>
      <w:r>
        <w:rPr>
          <w:rFonts w:asciiTheme="minorHAnsi" w:hAnsiTheme="minorHAnsi" w:cstheme="minorHAnsi"/>
        </w:rPr>
        <w:t>26</w:t>
      </w:r>
      <w:r w:rsidR="00F916CE">
        <w:rPr>
          <w:rFonts w:asciiTheme="minorHAnsi" w:hAnsiTheme="minorHAnsi" w:cstheme="minorHAnsi"/>
        </w:rPr>
        <w:t>/21</w:t>
      </w:r>
      <w:r w:rsidR="009742A3" w:rsidRPr="002844CD">
        <w:rPr>
          <w:rFonts w:asciiTheme="minorHAnsi" w:hAnsiTheme="minorHAnsi" w:cstheme="minorHAnsi"/>
        </w:rPr>
        <w:t xml:space="preserve"> - REQUESTS FOR CODE OF CONDUCT DISPENSATIONS</w:t>
      </w:r>
    </w:p>
    <w:p w14:paraId="1AE44AF4" w14:textId="6883E627" w:rsidR="009742A3" w:rsidRDefault="008B45AF" w:rsidP="00296C10">
      <w:pPr>
        <w:pStyle w:val="ListParagraph"/>
        <w:numPr>
          <w:ilvl w:val="0"/>
          <w:numId w:val="24"/>
        </w:numPr>
        <w:spacing w:after="240"/>
        <w:rPr>
          <w:rFonts w:cstheme="minorHAnsi"/>
          <w:sz w:val="21"/>
          <w:szCs w:val="21"/>
        </w:rPr>
      </w:pPr>
      <w:r w:rsidRPr="00296C10">
        <w:rPr>
          <w:rFonts w:cstheme="minorHAnsi"/>
          <w:sz w:val="21"/>
          <w:szCs w:val="21"/>
        </w:rPr>
        <w:t>No r</w:t>
      </w:r>
      <w:r w:rsidR="009742A3" w:rsidRPr="00296C10">
        <w:rPr>
          <w:rFonts w:cstheme="minorHAnsi"/>
          <w:sz w:val="21"/>
          <w:szCs w:val="21"/>
        </w:rPr>
        <w:t>equest</w:t>
      </w:r>
      <w:r w:rsidRPr="00296C10">
        <w:rPr>
          <w:rFonts w:cstheme="minorHAnsi"/>
          <w:sz w:val="21"/>
          <w:szCs w:val="21"/>
        </w:rPr>
        <w:t>s</w:t>
      </w:r>
      <w:r w:rsidR="009742A3" w:rsidRPr="00296C10">
        <w:rPr>
          <w:rFonts w:cstheme="minorHAnsi"/>
          <w:sz w:val="21"/>
          <w:szCs w:val="21"/>
        </w:rPr>
        <w:t xml:space="preserve"> for dispensation received</w:t>
      </w:r>
      <w:r w:rsidR="00D70E6A" w:rsidRPr="00296C10">
        <w:rPr>
          <w:rFonts w:cstheme="minorHAnsi"/>
          <w:sz w:val="21"/>
          <w:szCs w:val="21"/>
        </w:rPr>
        <w:t>.</w:t>
      </w:r>
    </w:p>
    <w:p w14:paraId="272143AE" w14:textId="756AF970" w:rsidR="00296C10" w:rsidRPr="00296C10" w:rsidRDefault="00950087" w:rsidP="00296C10">
      <w:pPr>
        <w:pStyle w:val="ListParagraph"/>
        <w:numPr>
          <w:ilvl w:val="0"/>
          <w:numId w:val="24"/>
        </w:numPr>
        <w:spacing w:after="240"/>
        <w:rPr>
          <w:rFonts w:cstheme="minorHAnsi"/>
          <w:sz w:val="21"/>
          <w:szCs w:val="21"/>
        </w:rPr>
      </w:pPr>
      <w:r w:rsidRPr="00950087">
        <w:rPr>
          <w:rFonts w:cstheme="minorHAnsi"/>
          <w:sz w:val="21"/>
          <w:szCs w:val="21"/>
        </w:rPr>
        <w:t xml:space="preserve">Code of </w:t>
      </w:r>
      <w:r w:rsidR="00D44956">
        <w:rPr>
          <w:rFonts w:cstheme="minorHAnsi"/>
          <w:sz w:val="21"/>
          <w:szCs w:val="21"/>
        </w:rPr>
        <w:t>C</w:t>
      </w:r>
      <w:r w:rsidRPr="00950087">
        <w:rPr>
          <w:rFonts w:cstheme="minorHAnsi"/>
          <w:sz w:val="21"/>
          <w:szCs w:val="21"/>
        </w:rPr>
        <w:t>onduct</w:t>
      </w:r>
      <w:r>
        <w:rPr>
          <w:rFonts w:cstheme="minorHAnsi"/>
          <w:b/>
          <w:bCs/>
          <w:sz w:val="21"/>
          <w:szCs w:val="21"/>
        </w:rPr>
        <w:t xml:space="preserve"> - </w:t>
      </w:r>
      <w:r w:rsidR="00C35F60" w:rsidRPr="00850A33">
        <w:rPr>
          <w:rFonts w:cstheme="minorHAnsi"/>
          <w:b/>
          <w:bCs/>
          <w:sz w:val="21"/>
          <w:szCs w:val="21"/>
        </w:rPr>
        <w:t>Resolved</w:t>
      </w:r>
      <w:r w:rsidR="00845784">
        <w:rPr>
          <w:rFonts w:cstheme="minorHAnsi"/>
          <w:sz w:val="21"/>
          <w:szCs w:val="21"/>
        </w:rPr>
        <w:t xml:space="preserve"> to delay</w:t>
      </w:r>
      <w:r>
        <w:rPr>
          <w:rFonts w:cstheme="minorHAnsi"/>
          <w:sz w:val="21"/>
          <w:szCs w:val="21"/>
        </w:rPr>
        <w:t xml:space="preserve"> adoption</w:t>
      </w:r>
      <w:r w:rsidR="00D44956">
        <w:rPr>
          <w:rFonts w:cstheme="minorHAnsi"/>
          <w:sz w:val="21"/>
          <w:szCs w:val="21"/>
        </w:rPr>
        <w:t xml:space="preserve"> of the revised code</w:t>
      </w:r>
      <w:r>
        <w:rPr>
          <w:rFonts w:cstheme="minorHAnsi"/>
          <w:sz w:val="21"/>
          <w:szCs w:val="21"/>
        </w:rPr>
        <w:t xml:space="preserve"> </w:t>
      </w:r>
      <w:r w:rsidR="00845784">
        <w:rPr>
          <w:rFonts w:cstheme="minorHAnsi"/>
          <w:sz w:val="21"/>
          <w:szCs w:val="21"/>
        </w:rPr>
        <w:t xml:space="preserve">until </w:t>
      </w:r>
      <w:r w:rsidR="00635009">
        <w:rPr>
          <w:rFonts w:cstheme="minorHAnsi"/>
          <w:sz w:val="21"/>
          <w:szCs w:val="21"/>
        </w:rPr>
        <w:t xml:space="preserve">South Staffordshire Council </w:t>
      </w:r>
      <w:r w:rsidR="00845784">
        <w:rPr>
          <w:rFonts w:cstheme="minorHAnsi"/>
          <w:sz w:val="21"/>
          <w:szCs w:val="21"/>
        </w:rPr>
        <w:t xml:space="preserve"> </w:t>
      </w:r>
      <w:r>
        <w:rPr>
          <w:rFonts w:cstheme="minorHAnsi"/>
          <w:sz w:val="21"/>
          <w:szCs w:val="21"/>
        </w:rPr>
        <w:t>have approved and adopted it.</w:t>
      </w:r>
      <w:r w:rsidR="00C35F60">
        <w:rPr>
          <w:rFonts w:cstheme="minorHAnsi"/>
          <w:sz w:val="21"/>
          <w:szCs w:val="21"/>
        </w:rPr>
        <w:t xml:space="preserve"> </w:t>
      </w:r>
    </w:p>
    <w:p w14:paraId="56E4C853" w14:textId="7B9B24E5" w:rsidR="009742A3" w:rsidRPr="002844CD" w:rsidRDefault="00950087" w:rsidP="00CE23B9">
      <w:pPr>
        <w:pStyle w:val="Heading2"/>
        <w:rPr>
          <w:rFonts w:asciiTheme="minorHAnsi" w:hAnsiTheme="minorHAnsi" w:cstheme="minorHAnsi"/>
        </w:rPr>
      </w:pPr>
      <w:r>
        <w:rPr>
          <w:rFonts w:asciiTheme="minorHAnsi" w:hAnsiTheme="minorHAnsi" w:cstheme="minorHAnsi"/>
        </w:rPr>
        <w:t>27</w:t>
      </w:r>
      <w:r w:rsidR="00F916CE">
        <w:rPr>
          <w:rFonts w:asciiTheme="minorHAnsi" w:hAnsiTheme="minorHAnsi" w:cstheme="minorHAnsi"/>
        </w:rPr>
        <w:t>/21</w:t>
      </w:r>
      <w:r w:rsidR="009742A3" w:rsidRPr="002844CD">
        <w:rPr>
          <w:rFonts w:asciiTheme="minorHAnsi" w:hAnsiTheme="minorHAnsi" w:cstheme="minorHAnsi"/>
        </w:rPr>
        <w:t xml:space="preserve"> - </w:t>
      </w:r>
      <w:r w:rsidR="00795FE1" w:rsidRPr="002844CD">
        <w:rPr>
          <w:rFonts w:asciiTheme="minorHAnsi" w:hAnsiTheme="minorHAnsi" w:cstheme="minorHAnsi"/>
        </w:rPr>
        <w:t>MINUTES</w:t>
      </w:r>
    </w:p>
    <w:p w14:paraId="66347AB8" w14:textId="6D8BEAB5" w:rsidR="00CC40CF" w:rsidRPr="009F2574" w:rsidRDefault="0016683B" w:rsidP="00A07DAE">
      <w:pPr>
        <w:pStyle w:val="ListParagraph"/>
        <w:numPr>
          <w:ilvl w:val="0"/>
          <w:numId w:val="1"/>
        </w:numPr>
        <w:spacing w:after="120" w:line="240" w:lineRule="auto"/>
        <w:ind w:hanging="357"/>
        <w:contextualSpacing w:val="0"/>
        <w:rPr>
          <w:rFonts w:cstheme="minorHAnsi"/>
          <w:bCs/>
          <w:sz w:val="21"/>
          <w:szCs w:val="21"/>
        </w:rPr>
      </w:pPr>
      <w:r>
        <w:rPr>
          <w:rFonts w:cstheme="minorHAnsi"/>
          <w:b/>
          <w:sz w:val="21"/>
          <w:szCs w:val="21"/>
        </w:rPr>
        <w:t>Resolved</w:t>
      </w:r>
      <w:r w:rsidR="00795FE1" w:rsidRPr="009F2574">
        <w:rPr>
          <w:rFonts w:cstheme="minorHAnsi"/>
          <w:bCs/>
          <w:sz w:val="21"/>
          <w:szCs w:val="21"/>
        </w:rPr>
        <w:t xml:space="preserve"> that the minutes of the Parish Council Meeting held on </w:t>
      </w:r>
      <w:r w:rsidR="00365829">
        <w:rPr>
          <w:rFonts w:cstheme="minorHAnsi"/>
          <w:bCs/>
          <w:sz w:val="21"/>
          <w:szCs w:val="21"/>
        </w:rPr>
        <w:t>10</w:t>
      </w:r>
      <w:r w:rsidR="00365829" w:rsidRPr="00365829">
        <w:rPr>
          <w:rFonts w:cstheme="minorHAnsi"/>
          <w:bCs/>
          <w:sz w:val="21"/>
          <w:szCs w:val="21"/>
          <w:vertAlign w:val="superscript"/>
        </w:rPr>
        <w:t>th</w:t>
      </w:r>
      <w:r w:rsidR="00365829">
        <w:rPr>
          <w:rFonts w:cstheme="minorHAnsi"/>
          <w:bCs/>
          <w:sz w:val="21"/>
          <w:szCs w:val="21"/>
        </w:rPr>
        <w:t xml:space="preserve"> May</w:t>
      </w:r>
      <w:r w:rsidR="00A01F73">
        <w:rPr>
          <w:rFonts w:cstheme="minorHAnsi"/>
          <w:bCs/>
          <w:sz w:val="21"/>
          <w:szCs w:val="21"/>
        </w:rPr>
        <w:t xml:space="preserve"> </w:t>
      </w:r>
      <w:r w:rsidR="00B6101A" w:rsidRPr="009F2574">
        <w:rPr>
          <w:rFonts w:cstheme="minorHAnsi"/>
          <w:bCs/>
          <w:sz w:val="21"/>
          <w:szCs w:val="21"/>
        </w:rPr>
        <w:t xml:space="preserve">2021 </w:t>
      </w:r>
      <w:r w:rsidR="00CA5D4C" w:rsidRPr="009F2574">
        <w:rPr>
          <w:rFonts w:cstheme="minorHAnsi"/>
          <w:bCs/>
          <w:sz w:val="21"/>
          <w:szCs w:val="21"/>
        </w:rPr>
        <w:t xml:space="preserve">were </w:t>
      </w:r>
      <w:r w:rsidR="00795FE1" w:rsidRPr="009F2574">
        <w:rPr>
          <w:rFonts w:cstheme="minorHAnsi"/>
          <w:bCs/>
          <w:sz w:val="21"/>
          <w:szCs w:val="21"/>
        </w:rPr>
        <w:t>a true and correct record</w:t>
      </w:r>
      <w:r w:rsidR="003E3FBA">
        <w:rPr>
          <w:rFonts w:cstheme="minorHAnsi"/>
          <w:bCs/>
          <w:sz w:val="21"/>
          <w:szCs w:val="21"/>
        </w:rPr>
        <w:t xml:space="preserve"> and signed by the Chairman</w:t>
      </w:r>
      <w:r w:rsidR="00B6101A" w:rsidRPr="009F2574">
        <w:rPr>
          <w:rFonts w:cstheme="minorHAnsi"/>
          <w:bCs/>
          <w:sz w:val="21"/>
          <w:szCs w:val="21"/>
        </w:rPr>
        <w:t>.</w:t>
      </w:r>
    </w:p>
    <w:p w14:paraId="6702A897" w14:textId="6B7D2802" w:rsidR="00BE6FF6" w:rsidRPr="009F2574" w:rsidRDefault="00795FE1" w:rsidP="00A07DAE">
      <w:pPr>
        <w:pStyle w:val="ListParagraph"/>
        <w:numPr>
          <w:ilvl w:val="0"/>
          <w:numId w:val="1"/>
        </w:numPr>
        <w:spacing w:after="0" w:line="240" w:lineRule="auto"/>
        <w:ind w:hanging="357"/>
        <w:contextualSpacing w:val="0"/>
        <w:rPr>
          <w:rFonts w:cstheme="minorHAnsi"/>
          <w:bCs/>
          <w:sz w:val="21"/>
          <w:szCs w:val="21"/>
        </w:rPr>
      </w:pPr>
      <w:r w:rsidRPr="009F2574">
        <w:rPr>
          <w:rFonts w:cstheme="minorHAnsi"/>
          <w:bCs/>
          <w:sz w:val="21"/>
          <w:szCs w:val="21"/>
        </w:rPr>
        <w:t xml:space="preserve">Noted for information the minutes of the </w:t>
      </w:r>
      <w:r w:rsidR="00753EE5" w:rsidRPr="009F2574">
        <w:rPr>
          <w:rFonts w:cstheme="minorHAnsi"/>
          <w:bCs/>
          <w:sz w:val="21"/>
          <w:szCs w:val="21"/>
        </w:rPr>
        <w:t>following committees</w:t>
      </w:r>
      <w:r w:rsidR="00BE6FF6" w:rsidRPr="009F2574">
        <w:rPr>
          <w:rFonts w:cstheme="minorHAnsi"/>
          <w:bCs/>
          <w:sz w:val="21"/>
          <w:szCs w:val="21"/>
        </w:rPr>
        <w:t>:</w:t>
      </w:r>
    </w:p>
    <w:p w14:paraId="4DC2B660" w14:textId="28D9544B" w:rsidR="00365829" w:rsidRDefault="00365829" w:rsidP="00E667E9">
      <w:pPr>
        <w:pStyle w:val="ListParagraph"/>
        <w:numPr>
          <w:ilvl w:val="0"/>
          <w:numId w:val="3"/>
        </w:numPr>
        <w:spacing w:after="0" w:line="240" w:lineRule="auto"/>
        <w:rPr>
          <w:rFonts w:cstheme="minorHAnsi"/>
          <w:bCs/>
          <w:sz w:val="21"/>
          <w:szCs w:val="21"/>
        </w:rPr>
      </w:pPr>
      <w:r>
        <w:rPr>
          <w:rFonts w:cstheme="minorHAnsi"/>
          <w:bCs/>
          <w:sz w:val="21"/>
          <w:szCs w:val="21"/>
        </w:rPr>
        <w:t>Management committee held on 19</w:t>
      </w:r>
      <w:r w:rsidRPr="00365829">
        <w:rPr>
          <w:rFonts w:cstheme="minorHAnsi"/>
          <w:bCs/>
          <w:sz w:val="21"/>
          <w:szCs w:val="21"/>
          <w:vertAlign w:val="superscript"/>
        </w:rPr>
        <w:t>th</w:t>
      </w:r>
      <w:r>
        <w:rPr>
          <w:rFonts w:cstheme="minorHAnsi"/>
          <w:bCs/>
          <w:sz w:val="21"/>
          <w:szCs w:val="21"/>
        </w:rPr>
        <w:t xml:space="preserve"> May 2021</w:t>
      </w:r>
    </w:p>
    <w:p w14:paraId="21B79524" w14:textId="07D98ECA" w:rsidR="00E667E9" w:rsidRPr="009F2574" w:rsidRDefault="003E3FBA" w:rsidP="00E667E9">
      <w:pPr>
        <w:pStyle w:val="ListParagraph"/>
        <w:numPr>
          <w:ilvl w:val="0"/>
          <w:numId w:val="3"/>
        </w:numPr>
        <w:spacing w:after="0" w:line="240" w:lineRule="auto"/>
        <w:rPr>
          <w:rFonts w:cstheme="minorHAnsi"/>
          <w:bCs/>
          <w:sz w:val="21"/>
          <w:szCs w:val="21"/>
        </w:rPr>
      </w:pPr>
      <w:r>
        <w:rPr>
          <w:rFonts w:cstheme="minorHAnsi"/>
          <w:bCs/>
          <w:sz w:val="21"/>
          <w:szCs w:val="21"/>
        </w:rPr>
        <w:t xml:space="preserve">Finance </w:t>
      </w:r>
      <w:r w:rsidR="00E667E9" w:rsidRPr="009F2574">
        <w:rPr>
          <w:rFonts w:cstheme="minorHAnsi"/>
          <w:bCs/>
          <w:sz w:val="21"/>
          <w:szCs w:val="21"/>
        </w:rPr>
        <w:t xml:space="preserve">Committee held on </w:t>
      </w:r>
      <w:r w:rsidR="00365829">
        <w:rPr>
          <w:rFonts w:cstheme="minorHAnsi"/>
          <w:bCs/>
          <w:sz w:val="21"/>
          <w:szCs w:val="21"/>
        </w:rPr>
        <w:t>8</w:t>
      </w:r>
      <w:r w:rsidR="00365829" w:rsidRPr="00365829">
        <w:rPr>
          <w:rFonts w:cstheme="minorHAnsi"/>
          <w:bCs/>
          <w:sz w:val="21"/>
          <w:szCs w:val="21"/>
          <w:vertAlign w:val="superscript"/>
        </w:rPr>
        <w:t>th</w:t>
      </w:r>
      <w:r w:rsidR="00365829">
        <w:rPr>
          <w:rFonts w:cstheme="minorHAnsi"/>
          <w:bCs/>
          <w:sz w:val="21"/>
          <w:szCs w:val="21"/>
        </w:rPr>
        <w:t xml:space="preserve"> June</w:t>
      </w:r>
      <w:r w:rsidR="00E667E9" w:rsidRPr="009F2574">
        <w:rPr>
          <w:rFonts w:cstheme="minorHAnsi"/>
          <w:bCs/>
          <w:sz w:val="21"/>
          <w:szCs w:val="21"/>
        </w:rPr>
        <w:t xml:space="preserve"> 2021</w:t>
      </w:r>
    </w:p>
    <w:p w14:paraId="72E81A62" w14:textId="7E457E7D" w:rsidR="001749CE" w:rsidRDefault="001749CE" w:rsidP="00365829">
      <w:pPr>
        <w:spacing w:after="0" w:line="240" w:lineRule="auto"/>
        <w:ind w:left="1080"/>
        <w:rPr>
          <w:rFonts w:cstheme="minorHAnsi"/>
          <w:bCs/>
          <w:sz w:val="21"/>
          <w:szCs w:val="21"/>
        </w:rPr>
      </w:pPr>
    </w:p>
    <w:p w14:paraId="0C994160" w14:textId="77777777" w:rsidR="00F80BF2" w:rsidRPr="002844CD" w:rsidRDefault="00F80BF2" w:rsidP="00F80BF2">
      <w:pPr>
        <w:pStyle w:val="Heading2"/>
        <w:spacing w:line="240" w:lineRule="auto"/>
        <w:rPr>
          <w:rFonts w:asciiTheme="minorHAnsi" w:hAnsiTheme="minorHAnsi" w:cstheme="minorHAnsi"/>
        </w:rPr>
      </w:pPr>
      <w:r>
        <w:rPr>
          <w:rFonts w:asciiTheme="minorHAnsi" w:hAnsiTheme="minorHAnsi" w:cstheme="minorHAnsi"/>
        </w:rPr>
        <w:t>28</w:t>
      </w:r>
      <w:r w:rsidRPr="002844CD">
        <w:rPr>
          <w:rFonts w:asciiTheme="minorHAnsi" w:hAnsiTheme="minorHAnsi" w:cstheme="minorHAnsi"/>
        </w:rPr>
        <w:t>/2</w:t>
      </w:r>
      <w:r>
        <w:rPr>
          <w:rFonts w:asciiTheme="minorHAnsi" w:hAnsiTheme="minorHAnsi" w:cstheme="minorHAnsi"/>
        </w:rPr>
        <w:t>1</w:t>
      </w:r>
      <w:r w:rsidRPr="002844CD">
        <w:rPr>
          <w:rFonts w:asciiTheme="minorHAnsi" w:hAnsiTheme="minorHAnsi" w:cstheme="minorHAnsi"/>
        </w:rPr>
        <w:t xml:space="preserve"> - FINANCE</w:t>
      </w:r>
    </w:p>
    <w:p w14:paraId="38A60691" w14:textId="21FC4021" w:rsidR="00F80BF2" w:rsidRPr="000375DA" w:rsidRDefault="00F80BF2" w:rsidP="000375DA">
      <w:pPr>
        <w:pStyle w:val="ListParagraph"/>
        <w:numPr>
          <w:ilvl w:val="0"/>
          <w:numId w:val="25"/>
        </w:numPr>
        <w:spacing w:after="0" w:line="240" w:lineRule="auto"/>
        <w:ind w:left="851" w:hanging="425"/>
        <w:rPr>
          <w:rFonts w:eastAsia="Arial" w:cstheme="minorHAnsi"/>
        </w:rPr>
      </w:pPr>
      <w:r w:rsidRPr="000375DA">
        <w:rPr>
          <w:rFonts w:cstheme="minorHAnsi"/>
          <w:b/>
          <w:bCs/>
          <w:color w:val="000000"/>
        </w:rPr>
        <w:t>Paid Expenditure Transactions</w:t>
      </w:r>
      <w:r w:rsidRPr="000375DA">
        <w:rPr>
          <w:rFonts w:cstheme="minorHAnsi"/>
        </w:rPr>
        <w:t xml:space="preserve">   </w:t>
      </w:r>
      <w:r w:rsidRPr="000375DA">
        <w:rPr>
          <w:rFonts w:cstheme="minorHAnsi"/>
          <w:color w:val="000000"/>
        </w:rPr>
        <w:t xml:space="preserve">between </w:t>
      </w:r>
      <w:r w:rsidRPr="000375DA">
        <w:rPr>
          <w:rFonts w:ascii="Arial" w:eastAsia="Arial" w:hAnsi="Arial" w:cs="Arial"/>
        </w:rPr>
        <w:t xml:space="preserve">paid </w:t>
      </w:r>
      <w:r w:rsidRPr="000375DA">
        <w:rPr>
          <w:rFonts w:eastAsia="Arial" w:cstheme="minorHAnsi"/>
        </w:rPr>
        <w:t>between 01/05/21 and 31/05/</w:t>
      </w:r>
      <w:r w:rsidR="001C3FFC" w:rsidRPr="000375DA">
        <w:rPr>
          <w:rFonts w:eastAsia="Arial" w:cstheme="minorHAnsi"/>
        </w:rPr>
        <w:t>21</w:t>
      </w:r>
    </w:p>
    <w:p w14:paraId="4DDAA859" w14:textId="39B4360C" w:rsidR="008A28D7" w:rsidRDefault="008A28D7" w:rsidP="001C3FFC">
      <w:pPr>
        <w:spacing w:after="0" w:line="240" w:lineRule="auto"/>
        <w:ind w:left="1080"/>
        <w:rPr>
          <w:rFonts w:eastAsia="Arial" w:cstheme="minorHAnsi"/>
        </w:rPr>
      </w:pPr>
    </w:p>
    <w:tbl>
      <w:tblPr>
        <w:tblStyle w:val="TableGrid0"/>
        <w:tblpPr w:leftFromText="180" w:rightFromText="180" w:vertAnchor="text" w:horzAnchor="margin" w:tblpXSpec="center" w:tblpY="78"/>
        <w:tblW w:w="10349" w:type="dxa"/>
        <w:tblInd w:w="0" w:type="dxa"/>
        <w:tblLook w:val="04A0" w:firstRow="1" w:lastRow="0" w:firstColumn="1" w:lastColumn="0" w:noHBand="0" w:noVBand="1"/>
      </w:tblPr>
      <w:tblGrid>
        <w:gridCol w:w="1844"/>
        <w:gridCol w:w="992"/>
        <w:gridCol w:w="1134"/>
        <w:gridCol w:w="3409"/>
        <w:gridCol w:w="2970"/>
      </w:tblGrid>
      <w:tr w:rsidR="008A28D7" w14:paraId="7837E8EE" w14:textId="77777777" w:rsidTr="008A28D7">
        <w:trPr>
          <w:trHeight w:val="596"/>
        </w:trPr>
        <w:tc>
          <w:tcPr>
            <w:tcW w:w="1844" w:type="dxa"/>
            <w:tcBorders>
              <w:top w:val="nil"/>
              <w:left w:val="nil"/>
              <w:bottom w:val="nil"/>
              <w:right w:val="nil"/>
            </w:tcBorders>
            <w:vAlign w:val="center"/>
          </w:tcPr>
          <w:p w14:paraId="34FD48BA" w14:textId="77777777" w:rsidR="008A28D7" w:rsidRDefault="008A28D7" w:rsidP="008A28D7">
            <w:pPr>
              <w:tabs>
                <w:tab w:val="center" w:pos="1616"/>
              </w:tabs>
              <w:jc w:val="center"/>
            </w:pPr>
            <w:r>
              <w:rPr>
                <w:rFonts w:ascii="Arial" w:eastAsia="Arial" w:hAnsi="Arial" w:cs="Arial"/>
              </w:rPr>
              <w:t>Cheque</w:t>
            </w:r>
          </w:p>
        </w:tc>
        <w:tc>
          <w:tcPr>
            <w:tcW w:w="992" w:type="dxa"/>
            <w:tcBorders>
              <w:top w:val="nil"/>
              <w:left w:val="nil"/>
              <w:bottom w:val="nil"/>
              <w:right w:val="nil"/>
            </w:tcBorders>
            <w:vAlign w:val="center"/>
          </w:tcPr>
          <w:p w14:paraId="73DBD1AC" w14:textId="77777777" w:rsidR="008A28D7" w:rsidRDefault="008A28D7" w:rsidP="008A28D7">
            <w:pPr>
              <w:jc w:val="center"/>
            </w:pPr>
            <w:r>
              <w:rPr>
                <w:rFonts w:ascii="Arial" w:eastAsia="Arial" w:hAnsi="Arial" w:cs="Arial"/>
              </w:rPr>
              <w:t>Tn no</w:t>
            </w:r>
          </w:p>
        </w:tc>
        <w:tc>
          <w:tcPr>
            <w:tcW w:w="1134" w:type="dxa"/>
            <w:tcBorders>
              <w:top w:val="nil"/>
              <w:left w:val="nil"/>
              <w:bottom w:val="nil"/>
              <w:right w:val="nil"/>
            </w:tcBorders>
            <w:vAlign w:val="center"/>
          </w:tcPr>
          <w:p w14:paraId="5307A5F9" w14:textId="77777777" w:rsidR="008A28D7" w:rsidRDefault="008A28D7" w:rsidP="008A28D7">
            <w:pPr>
              <w:ind w:left="89"/>
              <w:jc w:val="center"/>
              <w:rPr>
                <w:rFonts w:ascii="Arial" w:eastAsia="Arial" w:hAnsi="Arial" w:cs="Arial"/>
              </w:rPr>
            </w:pPr>
            <w:r>
              <w:rPr>
                <w:rFonts w:ascii="Arial" w:eastAsia="Arial" w:hAnsi="Arial" w:cs="Arial"/>
              </w:rPr>
              <w:t>Gross amount</w:t>
            </w:r>
          </w:p>
        </w:tc>
        <w:tc>
          <w:tcPr>
            <w:tcW w:w="3409" w:type="dxa"/>
            <w:tcBorders>
              <w:top w:val="nil"/>
              <w:left w:val="nil"/>
              <w:bottom w:val="nil"/>
              <w:right w:val="nil"/>
            </w:tcBorders>
            <w:vAlign w:val="center"/>
          </w:tcPr>
          <w:p w14:paraId="67773046" w14:textId="77777777" w:rsidR="008A28D7" w:rsidRDefault="008A28D7" w:rsidP="008A28D7">
            <w:pPr>
              <w:ind w:left="89"/>
            </w:pPr>
            <w:r>
              <w:rPr>
                <w:rFonts w:ascii="Arial" w:eastAsia="Arial" w:hAnsi="Arial" w:cs="Arial"/>
              </w:rPr>
              <w:t>Details</w:t>
            </w:r>
          </w:p>
        </w:tc>
        <w:tc>
          <w:tcPr>
            <w:tcW w:w="2970" w:type="dxa"/>
            <w:tcBorders>
              <w:top w:val="nil"/>
              <w:left w:val="nil"/>
              <w:bottom w:val="nil"/>
              <w:right w:val="nil"/>
            </w:tcBorders>
          </w:tcPr>
          <w:p w14:paraId="6283E011" w14:textId="77777777" w:rsidR="008A28D7" w:rsidRDefault="008A28D7" w:rsidP="008A28D7">
            <w:pPr>
              <w:ind w:left="89"/>
            </w:pPr>
          </w:p>
        </w:tc>
      </w:tr>
      <w:tr w:rsidR="008A28D7" w14:paraId="328F3A65" w14:textId="77777777" w:rsidTr="008A28D7">
        <w:trPr>
          <w:trHeight w:val="284"/>
        </w:trPr>
        <w:tc>
          <w:tcPr>
            <w:tcW w:w="1844" w:type="dxa"/>
            <w:tcBorders>
              <w:top w:val="nil"/>
              <w:left w:val="nil"/>
              <w:bottom w:val="nil"/>
              <w:right w:val="nil"/>
            </w:tcBorders>
          </w:tcPr>
          <w:p w14:paraId="13EFDCDD" w14:textId="77777777" w:rsidR="008A28D7" w:rsidRDefault="008A28D7" w:rsidP="008A28D7">
            <w:pPr>
              <w:tabs>
                <w:tab w:val="center" w:pos="1465"/>
              </w:tabs>
              <w:spacing w:before="120"/>
            </w:pPr>
            <w:r>
              <w:rPr>
                <w:rFonts w:ascii="Arial" w:eastAsia="Arial" w:hAnsi="Arial" w:cs="Arial"/>
                <w:sz w:val="16"/>
              </w:rPr>
              <w:t>DDbRates05</w:t>
            </w:r>
            <w:r>
              <w:rPr>
                <w:rFonts w:ascii="Arial" w:eastAsia="Arial" w:hAnsi="Arial" w:cs="Arial"/>
                <w:sz w:val="16"/>
              </w:rPr>
              <w:tab/>
            </w:r>
          </w:p>
        </w:tc>
        <w:tc>
          <w:tcPr>
            <w:tcW w:w="992" w:type="dxa"/>
            <w:tcBorders>
              <w:top w:val="nil"/>
              <w:left w:val="nil"/>
              <w:bottom w:val="nil"/>
              <w:right w:val="nil"/>
            </w:tcBorders>
          </w:tcPr>
          <w:p w14:paraId="73F8BB10" w14:textId="77777777" w:rsidR="008A28D7" w:rsidRDefault="008A28D7" w:rsidP="008A28D7">
            <w:pPr>
              <w:spacing w:before="120"/>
              <w:ind w:left="73"/>
              <w:jc w:val="center"/>
            </w:pPr>
            <w:r>
              <w:rPr>
                <w:rFonts w:ascii="Arial" w:eastAsia="Arial" w:hAnsi="Arial" w:cs="Arial"/>
                <w:sz w:val="16"/>
              </w:rPr>
              <w:t>4320</w:t>
            </w:r>
          </w:p>
        </w:tc>
        <w:tc>
          <w:tcPr>
            <w:tcW w:w="1134" w:type="dxa"/>
            <w:tcBorders>
              <w:top w:val="nil"/>
              <w:left w:val="nil"/>
              <w:bottom w:val="nil"/>
              <w:right w:val="nil"/>
            </w:tcBorders>
          </w:tcPr>
          <w:p w14:paraId="282D382B" w14:textId="77777777" w:rsidR="008A28D7" w:rsidRDefault="008A28D7" w:rsidP="008A28D7">
            <w:pPr>
              <w:spacing w:before="120"/>
              <w:rPr>
                <w:rFonts w:ascii="Arial" w:eastAsia="Arial" w:hAnsi="Arial" w:cs="Arial"/>
                <w:sz w:val="16"/>
              </w:rPr>
            </w:pPr>
            <w:r>
              <w:rPr>
                <w:rFonts w:ascii="Arial" w:eastAsia="Arial" w:hAnsi="Arial" w:cs="Arial"/>
                <w:sz w:val="16"/>
              </w:rPr>
              <w:t>£1435.00</w:t>
            </w:r>
          </w:p>
        </w:tc>
        <w:tc>
          <w:tcPr>
            <w:tcW w:w="3409" w:type="dxa"/>
            <w:tcBorders>
              <w:top w:val="nil"/>
              <w:left w:val="nil"/>
              <w:bottom w:val="nil"/>
              <w:right w:val="nil"/>
            </w:tcBorders>
          </w:tcPr>
          <w:p w14:paraId="69D09E10" w14:textId="77777777" w:rsidR="008A28D7" w:rsidRDefault="008A28D7" w:rsidP="008A28D7">
            <w:pPr>
              <w:spacing w:before="120"/>
            </w:pPr>
            <w:r>
              <w:rPr>
                <w:rFonts w:ascii="Arial" w:eastAsia="Arial" w:hAnsi="Arial" w:cs="Arial"/>
                <w:sz w:val="16"/>
              </w:rPr>
              <w:t xml:space="preserve">South Staffordshire Council  </w:t>
            </w:r>
          </w:p>
        </w:tc>
        <w:tc>
          <w:tcPr>
            <w:tcW w:w="2970" w:type="dxa"/>
            <w:tcBorders>
              <w:top w:val="nil"/>
              <w:left w:val="nil"/>
              <w:bottom w:val="nil"/>
              <w:right w:val="nil"/>
            </w:tcBorders>
          </w:tcPr>
          <w:p w14:paraId="034CC0DB" w14:textId="77777777" w:rsidR="008A28D7" w:rsidRDefault="008A28D7" w:rsidP="008A28D7">
            <w:pPr>
              <w:spacing w:before="120"/>
            </w:pPr>
            <w:r>
              <w:rPr>
                <w:rFonts w:ascii="Arial" w:eastAsia="Arial" w:hAnsi="Arial" w:cs="Arial"/>
                <w:sz w:val="16"/>
              </w:rPr>
              <w:t>Rates - May</w:t>
            </w:r>
          </w:p>
        </w:tc>
      </w:tr>
      <w:tr w:rsidR="008A28D7" w14:paraId="3AF4C679" w14:textId="77777777" w:rsidTr="008A28D7">
        <w:trPr>
          <w:trHeight w:val="284"/>
        </w:trPr>
        <w:tc>
          <w:tcPr>
            <w:tcW w:w="1844" w:type="dxa"/>
            <w:tcBorders>
              <w:top w:val="nil"/>
              <w:left w:val="nil"/>
              <w:bottom w:val="nil"/>
              <w:right w:val="nil"/>
            </w:tcBorders>
          </w:tcPr>
          <w:p w14:paraId="3BC00E4F" w14:textId="77777777" w:rsidR="008A28D7" w:rsidRDefault="008A28D7" w:rsidP="008A28D7">
            <w:pPr>
              <w:spacing w:before="120"/>
              <w:ind w:left="2" w:right="498"/>
            </w:pPr>
            <w:proofErr w:type="spellStart"/>
            <w:r>
              <w:rPr>
                <w:rFonts w:ascii="Arial" w:eastAsia="Arial" w:hAnsi="Arial" w:cs="Arial"/>
                <w:sz w:val="16"/>
              </w:rPr>
              <w:t>DDbWebsite</w:t>
            </w:r>
            <w:proofErr w:type="spellEnd"/>
            <w:r>
              <w:rPr>
                <w:rFonts w:ascii="Arial" w:eastAsia="Arial" w:hAnsi="Arial" w:cs="Arial"/>
                <w:sz w:val="16"/>
              </w:rPr>
              <w:t xml:space="preserve"> </w:t>
            </w:r>
          </w:p>
        </w:tc>
        <w:tc>
          <w:tcPr>
            <w:tcW w:w="992" w:type="dxa"/>
            <w:tcBorders>
              <w:top w:val="nil"/>
              <w:left w:val="nil"/>
              <w:bottom w:val="nil"/>
              <w:right w:val="nil"/>
            </w:tcBorders>
          </w:tcPr>
          <w:p w14:paraId="51F1C078" w14:textId="77777777" w:rsidR="008A28D7" w:rsidRDefault="008A28D7" w:rsidP="008A28D7">
            <w:pPr>
              <w:spacing w:before="120"/>
              <w:ind w:left="73"/>
              <w:jc w:val="center"/>
            </w:pPr>
            <w:r>
              <w:rPr>
                <w:rFonts w:ascii="Arial" w:eastAsia="Arial" w:hAnsi="Arial" w:cs="Arial"/>
                <w:sz w:val="16"/>
              </w:rPr>
              <w:t>4321</w:t>
            </w:r>
          </w:p>
        </w:tc>
        <w:tc>
          <w:tcPr>
            <w:tcW w:w="1134" w:type="dxa"/>
            <w:tcBorders>
              <w:top w:val="nil"/>
              <w:left w:val="nil"/>
              <w:bottom w:val="nil"/>
              <w:right w:val="nil"/>
            </w:tcBorders>
          </w:tcPr>
          <w:p w14:paraId="42719848" w14:textId="77777777" w:rsidR="008A28D7" w:rsidRDefault="008A28D7" w:rsidP="008A28D7">
            <w:pPr>
              <w:spacing w:before="120"/>
              <w:ind w:left="223"/>
              <w:rPr>
                <w:rFonts w:ascii="Arial" w:eastAsia="Arial" w:hAnsi="Arial" w:cs="Arial"/>
                <w:sz w:val="16"/>
              </w:rPr>
            </w:pPr>
            <w:r>
              <w:rPr>
                <w:rFonts w:ascii="Arial" w:eastAsia="Arial" w:hAnsi="Arial" w:cs="Arial"/>
                <w:sz w:val="16"/>
              </w:rPr>
              <w:t>£30.00</w:t>
            </w:r>
          </w:p>
        </w:tc>
        <w:tc>
          <w:tcPr>
            <w:tcW w:w="3409" w:type="dxa"/>
            <w:tcBorders>
              <w:top w:val="nil"/>
              <w:left w:val="nil"/>
              <w:bottom w:val="nil"/>
              <w:right w:val="nil"/>
            </w:tcBorders>
          </w:tcPr>
          <w:p w14:paraId="1AEBD016" w14:textId="77777777" w:rsidR="008A28D7" w:rsidRDefault="008A28D7" w:rsidP="008A28D7">
            <w:pPr>
              <w:spacing w:before="120"/>
            </w:pPr>
            <w:r>
              <w:rPr>
                <w:rFonts w:ascii="Arial" w:eastAsia="Arial" w:hAnsi="Arial" w:cs="Arial"/>
                <w:sz w:val="16"/>
              </w:rPr>
              <w:t>Kalidescope</w:t>
            </w:r>
          </w:p>
        </w:tc>
        <w:tc>
          <w:tcPr>
            <w:tcW w:w="2970" w:type="dxa"/>
            <w:tcBorders>
              <w:top w:val="nil"/>
              <w:left w:val="nil"/>
              <w:bottom w:val="nil"/>
              <w:right w:val="nil"/>
            </w:tcBorders>
          </w:tcPr>
          <w:p w14:paraId="639A8BDF" w14:textId="77777777" w:rsidR="008A28D7" w:rsidRDefault="008A28D7" w:rsidP="008A28D7">
            <w:pPr>
              <w:spacing w:before="120"/>
            </w:pPr>
            <w:r>
              <w:rPr>
                <w:rFonts w:ascii="Arial" w:eastAsia="Arial" w:hAnsi="Arial" w:cs="Arial"/>
                <w:sz w:val="16"/>
              </w:rPr>
              <w:t>Website &amp; Email Hosting/Maintenance</w:t>
            </w:r>
          </w:p>
        </w:tc>
      </w:tr>
      <w:tr w:rsidR="008A28D7" w14:paraId="18F38E05" w14:textId="77777777" w:rsidTr="008A28D7">
        <w:trPr>
          <w:trHeight w:val="284"/>
        </w:trPr>
        <w:tc>
          <w:tcPr>
            <w:tcW w:w="1844" w:type="dxa"/>
            <w:tcBorders>
              <w:top w:val="nil"/>
              <w:left w:val="nil"/>
              <w:bottom w:val="nil"/>
              <w:right w:val="nil"/>
            </w:tcBorders>
          </w:tcPr>
          <w:p w14:paraId="5B6EEF57" w14:textId="77777777" w:rsidR="008A28D7" w:rsidRDefault="008A28D7" w:rsidP="008A28D7">
            <w:pPr>
              <w:spacing w:before="120"/>
              <w:ind w:left="2" w:right="409"/>
            </w:pPr>
            <w:r>
              <w:rPr>
                <w:rFonts w:ascii="Arial" w:eastAsia="Arial" w:hAnsi="Arial" w:cs="Arial"/>
                <w:sz w:val="16"/>
              </w:rPr>
              <w:t xml:space="preserve">BacsReimRH0 </w:t>
            </w:r>
          </w:p>
        </w:tc>
        <w:tc>
          <w:tcPr>
            <w:tcW w:w="992" w:type="dxa"/>
            <w:tcBorders>
              <w:top w:val="nil"/>
              <w:left w:val="nil"/>
              <w:bottom w:val="nil"/>
              <w:right w:val="nil"/>
            </w:tcBorders>
          </w:tcPr>
          <w:p w14:paraId="49E0BF36" w14:textId="77777777" w:rsidR="008A28D7" w:rsidRDefault="008A28D7" w:rsidP="008A28D7">
            <w:pPr>
              <w:spacing w:before="120"/>
              <w:ind w:left="73"/>
              <w:jc w:val="center"/>
            </w:pPr>
            <w:r>
              <w:rPr>
                <w:rFonts w:ascii="Arial" w:eastAsia="Arial" w:hAnsi="Arial" w:cs="Arial"/>
                <w:sz w:val="16"/>
              </w:rPr>
              <w:t>4322</w:t>
            </w:r>
          </w:p>
        </w:tc>
        <w:tc>
          <w:tcPr>
            <w:tcW w:w="1134" w:type="dxa"/>
            <w:tcBorders>
              <w:top w:val="nil"/>
              <w:left w:val="nil"/>
              <w:bottom w:val="nil"/>
              <w:right w:val="nil"/>
            </w:tcBorders>
          </w:tcPr>
          <w:p w14:paraId="4E1455F4" w14:textId="77777777" w:rsidR="008A28D7" w:rsidRDefault="008A28D7" w:rsidP="008A28D7">
            <w:pPr>
              <w:spacing w:before="120"/>
              <w:ind w:left="817" w:right="113" w:hanging="594"/>
              <w:rPr>
                <w:rFonts w:ascii="Arial" w:eastAsia="Arial" w:hAnsi="Arial" w:cs="Arial"/>
                <w:sz w:val="16"/>
              </w:rPr>
            </w:pPr>
            <w:r>
              <w:rPr>
                <w:rFonts w:ascii="Arial" w:eastAsia="Arial" w:hAnsi="Arial" w:cs="Arial"/>
                <w:sz w:val="16"/>
              </w:rPr>
              <w:t>£38.93</w:t>
            </w:r>
          </w:p>
        </w:tc>
        <w:tc>
          <w:tcPr>
            <w:tcW w:w="3409" w:type="dxa"/>
            <w:tcBorders>
              <w:top w:val="nil"/>
              <w:left w:val="nil"/>
              <w:bottom w:val="nil"/>
              <w:right w:val="nil"/>
            </w:tcBorders>
          </w:tcPr>
          <w:p w14:paraId="7D325B96" w14:textId="77777777" w:rsidR="008A28D7" w:rsidRDefault="008A28D7" w:rsidP="008A28D7">
            <w:pPr>
              <w:spacing w:before="120"/>
              <w:ind w:right="113"/>
            </w:pPr>
            <w:r>
              <w:rPr>
                <w:rFonts w:ascii="Arial" w:eastAsia="Arial" w:hAnsi="Arial" w:cs="Arial"/>
                <w:sz w:val="16"/>
              </w:rPr>
              <w:t>National Association of Local Councils</w:t>
            </w:r>
          </w:p>
        </w:tc>
        <w:tc>
          <w:tcPr>
            <w:tcW w:w="2970" w:type="dxa"/>
            <w:tcBorders>
              <w:top w:val="nil"/>
              <w:left w:val="nil"/>
              <w:bottom w:val="nil"/>
              <w:right w:val="nil"/>
            </w:tcBorders>
          </w:tcPr>
          <w:p w14:paraId="0FF0838E" w14:textId="77777777" w:rsidR="008A28D7" w:rsidRDefault="008A28D7" w:rsidP="008A28D7">
            <w:pPr>
              <w:spacing w:before="120"/>
            </w:pPr>
            <w:r>
              <w:rPr>
                <w:rFonts w:ascii="Arial" w:eastAsia="Arial" w:hAnsi="Arial" w:cs="Arial"/>
                <w:sz w:val="16"/>
              </w:rPr>
              <w:t xml:space="preserve">Staff Training </w:t>
            </w:r>
          </w:p>
        </w:tc>
      </w:tr>
      <w:tr w:rsidR="008A28D7" w14:paraId="2E38C378" w14:textId="77777777" w:rsidTr="008A28D7">
        <w:trPr>
          <w:trHeight w:val="284"/>
        </w:trPr>
        <w:tc>
          <w:tcPr>
            <w:tcW w:w="1844" w:type="dxa"/>
            <w:tcBorders>
              <w:top w:val="nil"/>
              <w:left w:val="nil"/>
              <w:bottom w:val="nil"/>
              <w:right w:val="nil"/>
            </w:tcBorders>
          </w:tcPr>
          <w:p w14:paraId="529C0878" w14:textId="77777777" w:rsidR="008A28D7" w:rsidRDefault="008A28D7" w:rsidP="008A28D7">
            <w:pPr>
              <w:spacing w:before="120"/>
              <w:ind w:left="2" w:right="328"/>
            </w:pPr>
            <w:proofErr w:type="spellStart"/>
            <w:r>
              <w:rPr>
                <w:rFonts w:ascii="Arial" w:eastAsia="Arial" w:hAnsi="Arial" w:cs="Arial"/>
                <w:sz w:val="16"/>
              </w:rPr>
              <w:t>BacsAERepair</w:t>
            </w:r>
            <w:proofErr w:type="spellEnd"/>
            <w:r>
              <w:rPr>
                <w:rFonts w:ascii="Arial" w:eastAsia="Arial" w:hAnsi="Arial" w:cs="Arial"/>
                <w:sz w:val="16"/>
              </w:rPr>
              <w:t xml:space="preserve"> </w:t>
            </w:r>
          </w:p>
        </w:tc>
        <w:tc>
          <w:tcPr>
            <w:tcW w:w="992" w:type="dxa"/>
            <w:tcBorders>
              <w:top w:val="nil"/>
              <w:left w:val="nil"/>
              <w:bottom w:val="nil"/>
              <w:right w:val="nil"/>
            </w:tcBorders>
          </w:tcPr>
          <w:p w14:paraId="46FDB557" w14:textId="77777777" w:rsidR="008A28D7" w:rsidRDefault="008A28D7" w:rsidP="008A28D7">
            <w:pPr>
              <w:spacing w:before="120"/>
              <w:ind w:left="73"/>
              <w:jc w:val="center"/>
            </w:pPr>
            <w:r>
              <w:rPr>
                <w:rFonts w:ascii="Arial" w:eastAsia="Arial" w:hAnsi="Arial" w:cs="Arial"/>
                <w:sz w:val="16"/>
              </w:rPr>
              <w:t>4323</w:t>
            </w:r>
          </w:p>
        </w:tc>
        <w:tc>
          <w:tcPr>
            <w:tcW w:w="1134" w:type="dxa"/>
            <w:tcBorders>
              <w:top w:val="nil"/>
              <w:left w:val="nil"/>
              <w:bottom w:val="nil"/>
              <w:right w:val="nil"/>
            </w:tcBorders>
          </w:tcPr>
          <w:p w14:paraId="0E22AAF7" w14:textId="77777777" w:rsidR="008A28D7" w:rsidRDefault="008A28D7" w:rsidP="008A28D7">
            <w:pPr>
              <w:spacing w:before="120"/>
              <w:ind w:left="817" w:hanging="682"/>
              <w:jc w:val="both"/>
              <w:rPr>
                <w:rFonts w:ascii="Arial" w:eastAsia="Arial" w:hAnsi="Arial" w:cs="Arial"/>
                <w:sz w:val="16"/>
              </w:rPr>
            </w:pPr>
            <w:r>
              <w:rPr>
                <w:rFonts w:ascii="Arial" w:eastAsia="Arial" w:hAnsi="Arial" w:cs="Arial"/>
                <w:sz w:val="16"/>
              </w:rPr>
              <w:t>£249.00</w:t>
            </w:r>
          </w:p>
        </w:tc>
        <w:tc>
          <w:tcPr>
            <w:tcW w:w="3409" w:type="dxa"/>
            <w:tcBorders>
              <w:top w:val="nil"/>
              <w:left w:val="nil"/>
              <w:bottom w:val="nil"/>
              <w:right w:val="nil"/>
            </w:tcBorders>
          </w:tcPr>
          <w:p w14:paraId="63058FD5" w14:textId="77777777" w:rsidR="008A28D7" w:rsidRDefault="008A28D7" w:rsidP="008A28D7">
            <w:pPr>
              <w:spacing w:before="120"/>
            </w:pPr>
            <w:r>
              <w:rPr>
                <w:rFonts w:ascii="Arial" w:eastAsia="Arial" w:hAnsi="Arial" w:cs="Arial"/>
                <w:sz w:val="16"/>
              </w:rPr>
              <w:t xml:space="preserve">Acquiesce Environmental Compliance Ltd </w:t>
            </w:r>
          </w:p>
        </w:tc>
        <w:tc>
          <w:tcPr>
            <w:tcW w:w="2970" w:type="dxa"/>
            <w:tcBorders>
              <w:top w:val="nil"/>
              <w:left w:val="nil"/>
              <w:bottom w:val="nil"/>
              <w:right w:val="nil"/>
            </w:tcBorders>
          </w:tcPr>
          <w:p w14:paraId="676BD0DE" w14:textId="77777777" w:rsidR="008A28D7" w:rsidRDefault="008A28D7" w:rsidP="008A28D7">
            <w:pPr>
              <w:spacing w:before="120"/>
            </w:pPr>
            <w:r>
              <w:rPr>
                <w:rFonts w:ascii="Arial" w:eastAsia="Arial" w:hAnsi="Arial" w:cs="Arial"/>
                <w:sz w:val="16"/>
              </w:rPr>
              <w:t>Repairs to Heating System</w:t>
            </w:r>
          </w:p>
        </w:tc>
      </w:tr>
      <w:tr w:rsidR="008A28D7" w14:paraId="1EC4CDB4" w14:textId="77777777" w:rsidTr="008A28D7">
        <w:trPr>
          <w:trHeight w:val="284"/>
        </w:trPr>
        <w:tc>
          <w:tcPr>
            <w:tcW w:w="1844" w:type="dxa"/>
            <w:tcBorders>
              <w:top w:val="nil"/>
              <w:left w:val="nil"/>
              <w:bottom w:val="nil"/>
              <w:right w:val="nil"/>
            </w:tcBorders>
          </w:tcPr>
          <w:p w14:paraId="52AF9EDF" w14:textId="77777777" w:rsidR="008A28D7" w:rsidRDefault="008A28D7" w:rsidP="008A28D7">
            <w:pPr>
              <w:spacing w:before="120"/>
              <w:ind w:left="2"/>
            </w:pPr>
            <w:r>
              <w:rPr>
                <w:rFonts w:ascii="Arial" w:eastAsia="Arial" w:hAnsi="Arial" w:cs="Arial"/>
                <w:sz w:val="16"/>
              </w:rPr>
              <w:t xml:space="preserve">Bacs2ndPR05 </w:t>
            </w:r>
          </w:p>
        </w:tc>
        <w:tc>
          <w:tcPr>
            <w:tcW w:w="992" w:type="dxa"/>
            <w:tcBorders>
              <w:top w:val="nil"/>
              <w:left w:val="nil"/>
              <w:bottom w:val="nil"/>
              <w:right w:val="nil"/>
            </w:tcBorders>
          </w:tcPr>
          <w:p w14:paraId="366EA768" w14:textId="77777777" w:rsidR="008A28D7" w:rsidRDefault="008A28D7" w:rsidP="008A28D7">
            <w:pPr>
              <w:spacing w:before="120"/>
              <w:ind w:left="73"/>
              <w:jc w:val="center"/>
            </w:pPr>
            <w:r>
              <w:rPr>
                <w:rFonts w:ascii="Arial" w:eastAsia="Arial" w:hAnsi="Arial" w:cs="Arial"/>
                <w:sz w:val="16"/>
              </w:rPr>
              <w:t>4324</w:t>
            </w:r>
          </w:p>
        </w:tc>
        <w:tc>
          <w:tcPr>
            <w:tcW w:w="1134" w:type="dxa"/>
            <w:tcBorders>
              <w:top w:val="nil"/>
              <w:left w:val="nil"/>
              <w:bottom w:val="nil"/>
              <w:right w:val="nil"/>
            </w:tcBorders>
          </w:tcPr>
          <w:p w14:paraId="4E1904D1" w14:textId="77777777" w:rsidR="008A28D7" w:rsidRDefault="008A28D7" w:rsidP="008A28D7">
            <w:pPr>
              <w:spacing w:before="120"/>
              <w:ind w:left="135"/>
              <w:rPr>
                <w:rFonts w:ascii="Arial" w:eastAsia="Arial" w:hAnsi="Arial" w:cs="Arial"/>
                <w:sz w:val="16"/>
              </w:rPr>
            </w:pPr>
            <w:r>
              <w:rPr>
                <w:rFonts w:ascii="Arial" w:eastAsia="Arial" w:hAnsi="Arial" w:cs="Arial"/>
                <w:sz w:val="16"/>
              </w:rPr>
              <w:t>£300.00</w:t>
            </w:r>
          </w:p>
        </w:tc>
        <w:tc>
          <w:tcPr>
            <w:tcW w:w="3409" w:type="dxa"/>
            <w:tcBorders>
              <w:top w:val="nil"/>
              <w:left w:val="nil"/>
              <w:bottom w:val="nil"/>
              <w:right w:val="nil"/>
            </w:tcBorders>
          </w:tcPr>
          <w:p w14:paraId="30DA9D12" w14:textId="77777777" w:rsidR="008A28D7" w:rsidRDefault="008A28D7" w:rsidP="008A28D7">
            <w:pPr>
              <w:spacing w:before="120"/>
            </w:pPr>
            <w:r>
              <w:rPr>
                <w:rFonts w:ascii="Arial" w:eastAsia="Arial" w:hAnsi="Arial" w:cs="Arial"/>
                <w:sz w:val="16"/>
              </w:rPr>
              <w:t>Perton Rainbows</w:t>
            </w:r>
          </w:p>
        </w:tc>
        <w:tc>
          <w:tcPr>
            <w:tcW w:w="2970" w:type="dxa"/>
            <w:tcBorders>
              <w:top w:val="nil"/>
              <w:left w:val="nil"/>
              <w:bottom w:val="nil"/>
              <w:right w:val="nil"/>
            </w:tcBorders>
          </w:tcPr>
          <w:p w14:paraId="4DC87888" w14:textId="77777777" w:rsidR="008A28D7" w:rsidRDefault="008A28D7" w:rsidP="008A28D7">
            <w:pPr>
              <w:spacing w:before="120"/>
            </w:pPr>
            <w:r>
              <w:rPr>
                <w:rFonts w:ascii="Arial" w:eastAsia="Arial" w:hAnsi="Arial" w:cs="Arial"/>
                <w:sz w:val="16"/>
              </w:rPr>
              <w:t>Grant - Agenda Ref: 171/20 a</w:t>
            </w:r>
          </w:p>
        </w:tc>
      </w:tr>
      <w:tr w:rsidR="008A28D7" w14:paraId="7BB69E3E" w14:textId="77777777" w:rsidTr="008A28D7">
        <w:trPr>
          <w:trHeight w:val="284"/>
        </w:trPr>
        <w:tc>
          <w:tcPr>
            <w:tcW w:w="1844" w:type="dxa"/>
            <w:tcBorders>
              <w:top w:val="nil"/>
              <w:left w:val="nil"/>
              <w:bottom w:val="nil"/>
              <w:right w:val="nil"/>
            </w:tcBorders>
          </w:tcPr>
          <w:p w14:paraId="7F143320" w14:textId="77777777" w:rsidR="008A28D7" w:rsidRDefault="008A28D7" w:rsidP="008A28D7">
            <w:pPr>
              <w:tabs>
                <w:tab w:val="center" w:pos="1465"/>
              </w:tabs>
              <w:spacing w:before="120"/>
            </w:pPr>
            <w:r>
              <w:rPr>
                <w:rFonts w:ascii="Arial" w:eastAsia="Arial" w:hAnsi="Arial" w:cs="Arial"/>
                <w:sz w:val="16"/>
              </w:rPr>
              <w:t>DDbASH05</w:t>
            </w:r>
            <w:r>
              <w:rPr>
                <w:rFonts w:ascii="Arial" w:eastAsia="Arial" w:hAnsi="Arial" w:cs="Arial"/>
                <w:sz w:val="16"/>
              </w:rPr>
              <w:tab/>
            </w:r>
          </w:p>
        </w:tc>
        <w:tc>
          <w:tcPr>
            <w:tcW w:w="992" w:type="dxa"/>
            <w:tcBorders>
              <w:top w:val="nil"/>
              <w:left w:val="nil"/>
              <w:bottom w:val="nil"/>
              <w:right w:val="nil"/>
            </w:tcBorders>
          </w:tcPr>
          <w:p w14:paraId="44FA506E" w14:textId="77777777" w:rsidR="008A28D7" w:rsidRDefault="008A28D7" w:rsidP="008A28D7">
            <w:pPr>
              <w:spacing w:before="120"/>
              <w:ind w:left="73"/>
              <w:jc w:val="center"/>
            </w:pPr>
            <w:r>
              <w:rPr>
                <w:rFonts w:ascii="Arial" w:eastAsia="Arial" w:hAnsi="Arial" w:cs="Arial"/>
                <w:sz w:val="16"/>
              </w:rPr>
              <w:t>4325</w:t>
            </w:r>
          </w:p>
        </w:tc>
        <w:tc>
          <w:tcPr>
            <w:tcW w:w="1134" w:type="dxa"/>
            <w:tcBorders>
              <w:top w:val="nil"/>
              <w:left w:val="nil"/>
              <w:bottom w:val="nil"/>
              <w:right w:val="nil"/>
            </w:tcBorders>
          </w:tcPr>
          <w:p w14:paraId="51EC64E6" w14:textId="77777777" w:rsidR="008A28D7" w:rsidRDefault="008A28D7" w:rsidP="008A28D7">
            <w:pPr>
              <w:spacing w:before="120"/>
              <w:ind w:left="135"/>
              <w:rPr>
                <w:rFonts w:ascii="Arial" w:eastAsia="Arial" w:hAnsi="Arial" w:cs="Arial"/>
                <w:sz w:val="16"/>
              </w:rPr>
            </w:pPr>
            <w:r>
              <w:rPr>
                <w:rFonts w:ascii="Arial" w:eastAsia="Arial" w:hAnsi="Arial" w:cs="Arial"/>
                <w:sz w:val="16"/>
              </w:rPr>
              <w:t>£149.30</w:t>
            </w:r>
          </w:p>
        </w:tc>
        <w:tc>
          <w:tcPr>
            <w:tcW w:w="3409" w:type="dxa"/>
            <w:tcBorders>
              <w:top w:val="nil"/>
              <w:left w:val="nil"/>
              <w:bottom w:val="nil"/>
              <w:right w:val="nil"/>
            </w:tcBorders>
          </w:tcPr>
          <w:p w14:paraId="74E7BCB2" w14:textId="77777777" w:rsidR="008A28D7" w:rsidRDefault="008A28D7" w:rsidP="008A28D7">
            <w:pPr>
              <w:spacing w:before="120"/>
            </w:pPr>
            <w:r>
              <w:rPr>
                <w:rFonts w:ascii="Arial" w:eastAsia="Arial" w:hAnsi="Arial" w:cs="Arial"/>
                <w:sz w:val="16"/>
              </w:rPr>
              <w:t>Ash Waste Services</w:t>
            </w:r>
          </w:p>
        </w:tc>
        <w:tc>
          <w:tcPr>
            <w:tcW w:w="2970" w:type="dxa"/>
            <w:tcBorders>
              <w:top w:val="nil"/>
              <w:left w:val="nil"/>
              <w:bottom w:val="nil"/>
              <w:right w:val="nil"/>
            </w:tcBorders>
          </w:tcPr>
          <w:p w14:paraId="793EDD24" w14:textId="77777777" w:rsidR="008A28D7" w:rsidRDefault="008A28D7" w:rsidP="008A28D7">
            <w:pPr>
              <w:spacing w:before="120"/>
            </w:pPr>
            <w:r>
              <w:rPr>
                <w:rFonts w:ascii="Arial" w:eastAsia="Arial" w:hAnsi="Arial" w:cs="Arial"/>
                <w:sz w:val="16"/>
              </w:rPr>
              <w:t>General &amp; Recycle Waste</w:t>
            </w:r>
          </w:p>
        </w:tc>
      </w:tr>
      <w:tr w:rsidR="008A28D7" w14:paraId="055B0681" w14:textId="77777777" w:rsidTr="008A28D7">
        <w:trPr>
          <w:trHeight w:val="284"/>
        </w:trPr>
        <w:tc>
          <w:tcPr>
            <w:tcW w:w="1844" w:type="dxa"/>
            <w:tcBorders>
              <w:top w:val="nil"/>
              <w:left w:val="nil"/>
              <w:bottom w:val="nil"/>
              <w:right w:val="nil"/>
            </w:tcBorders>
          </w:tcPr>
          <w:p w14:paraId="27E1AD95" w14:textId="77777777" w:rsidR="008A28D7" w:rsidRDefault="008A28D7" w:rsidP="008A28D7">
            <w:pPr>
              <w:tabs>
                <w:tab w:val="center" w:pos="1465"/>
              </w:tabs>
              <w:spacing w:before="120"/>
            </w:pPr>
            <w:r>
              <w:rPr>
                <w:rFonts w:ascii="Arial" w:eastAsia="Arial" w:hAnsi="Arial" w:cs="Arial"/>
                <w:sz w:val="16"/>
              </w:rPr>
              <w:t>BacsDTE05</w:t>
            </w:r>
            <w:r>
              <w:rPr>
                <w:rFonts w:ascii="Arial" w:eastAsia="Arial" w:hAnsi="Arial" w:cs="Arial"/>
                <w:sz w:val="16"/>
              </w:rPr>
              <w:tab/>
            </w:r>
          </w:p>
        </w:tc>
        <w:tc>
          <w:tcPr>
            <w:tcW w:w="992" w:type="dxa"/>
            <w:tcBorders>
              <w:top w:val="nil"/>
              <w:left w:val="nil"/>
              <w:bottom w:val="nil"/>
              <w:right w:val="nil"/>
            </w:tcBorders>
          </w:tcPr>
          <w:p w14:paraId="17CCE6C0" w14:textId="77777777" w:rsidR="008A28D7" w:rsidRDefault="008A28D7" w:rsidP="008A28D7">
            <w:pPr>
              <w:spacing w:before="120"/>
              <w:ind w:left="73"/>
              <w:jc w:val="center"/>
            </w:pPr>
            <w:r>
              <w:rPr>
                <w:rFonts w:ascii="Arial" w:eastAsia="Arial" w:hAnsi="Arial" w:cs="Arial"/>
                <w:sz w:val="16"/>
              </w:rPr>
              <w:t>4326</w:t>
            </w:r>
          </w:p>
        </w:tc>
        <w:tc>
          <w:tcPr>
            <w:tcW w:w="1134" w:type="dxa"/>
            <w:tcBorders>
              <w:top w:val="nil"/>
              <w:left w:val="nil"/>
              <w:bottom w:val="nil"/>
              <w:right w:val="nil"/>
            </w:tcBorders>
          </w:tcPr>
          <w:p w14:paraId="2ABD2161" w14:textId="77777777" w:rsidR="008A28D7" w:rsidRDefault="008A28D7" w:rsidP="008A28D7">
            <w:pPr>
              <w:spacing w:before="120"/>
              <w:ind w:left="135"/>
              <w:rPr>
                <w:rFonts w:ascii="Arial" w:eastAsia="Arial" w:hAnsi="Arial" w:cs="Arial"/>
                <w:sz w:val="16"/>
              </w:rPr>
            </w:pPr>
            <w:r>
              <w:rPr>
                <w:rFonts w:ascii="Arial" w:eastAsia="Arial" w:hAnsi="Arial" w:cs="Arial"/>
                <w:sz w:val="16"/>
              </w:rPr>
              <w:t>£108.00</w:t>
            </w:r>
          </w:p>
        </w:tc>
        <w:tc>
          <w:tcPr>
            <w:tcW w:w="3409" w:type="dxa"/>
            <w:tcBorders>
              <w:top w:val="nil"/>
              <w:left w:val="nil"/>
              <w:bottom w:val="nil"/>
              <w:right w:val="nil"/>
            </w:tcBorders>
          </w:tcPr>
          <w:p w14:paraId="34B6409C" w14:textId="77777777" w:rsidR="008A28D7" w:rsidRDefault="008A28D7" w:rsidP="008A28D7">
            <w:pPr>
              <w:spacing w:before="120"/>
              <w:ind w:left="135"/>
            </w:pPr>
            <w:r>
              <w:rPr>
                <w:rFonts w:ascii="Arial" w:eastAsia="Arial" w:hAnsi="Arial" w:cs="Arial"/>
                <w:sz w:val="16"/>
              </w:rPr>
              <w:t>Down to Earth</w:t>
            </w:r>
          </w:p>
        </w:tc>
        <w:tc>
          <w:tcPr>
            <w:tcW w:w="2970" w:type="dxa"/>
            <w:tcBorders>
              <w:top w:val="nil"/>
              <w:left w:val="nil"/>
              <w:bottom w:val="nil"/>
              <w:right w:val="nil"/>
            </w:tcBorders>
          </w:tcPr>
          <w:p w14:paraId="4ED96741" w14:textId="77777777" w:rsidR="008A28D7" w:rsidRDefault="008A28D7" w:rsidP="008A28D7">
            <w:pPr>
              <w:spacing w:before="120"/>
            </w:pPr>
            <w:r>
              <w:rPr>
                <w:rFonts w:ascii="Arial" w:eastAsia="Arial" w:hAnsi="Arial" w:cs="Arial"/>
                <w:sz w:val="16"/>
              </w:rPr>
              <w:t>Grass Cutting to Playground - April</w:t>
            </w:r>
          </w:p>
        </w:tc>
      </w:tr>
      <w:tr w:rsidR="008A28D7" w14:paraId="50590DEA" w14:textId="77777777" w:rsidTr="008A28D7">
        <w:trPr>
          <w:trHeight w:val="284"/>
        </w:trPr>
        <w:tc>
          <w:tcPr>
            <w:tcW w:w="1844" w:type="dxa"/>
            <w:tcBorders>
              <w:top w:val="nil"/>
              <w:left w:val="nil"/>
              <w:bottom w:val="nil"/>
              <w:right w:val="nil"/>
            </w:tcBorders>
          </w:tcPr>
          <w:p w14:paraId="101526D5" w14:textId="77777777" w:rsidR="008A28D7" w:rsidRDefault="008A28D7" w:rsidP="008A28D7">
            <w:pPr>
              <w:tabs>
                <w:tab w:val="center" w:pos="1465"/>
              </w:tabs>
              <w:spacing w:before="120"/>
            </w:pPr>
            <w:r>
              <w:rPr>
                <w:rFonts w:ascii="Arial" w:eastAsia="Arial" w:hAnsi="Arial" w:cs="Arial"/>
                <w:sz w:val="16"/>
              </w:rPr>
              <w:t>BacsSGS05</w:t>
            </w:r>
            <w:r>
              <w:rPr>
                <w:rFonts w:ascii="Arial" w:eastAsia="Arial" w:hAnsi="Arial" w:cs="Arial"/>
                <w:sz w:val="16"/>
              </w:rPr>
              <w:tab/>
            </w:r>
          </w:p>
        </w:tc>
        <w:tc>
          <w:tcPr>
            <w:tcW w:w="992" w:type="dxa"/>
            <w:tcBorders>
              <w:top w:val="nil"/>
              <w:left w:val="nil"/>
              <w:bottom w:val="nil"/>
              <w:right w:val="nil"/>
            </w:tcBorders>
          </w:tcPr>
          <w:p w14:paraId="167F740D" w14:textId="77777777" w:rsidR="008A28D7" w:rsidRDefault="008A28D7" w:rsidP="008A28D7">
            <w:pPr>
              <w:spacing w:before="120"/>
              <w:ind w:left="73"/>
              <w:jc w:val="center"/>
            </w:pPr>
            <w:r>
              <w:rPr>
                <w:rFonts w:ascii="Arial" w:eastAsia="Arial" w:hAnsi="Arial" w:cs="Arial"/>
                <w:sz w:val="16"/>
              </w:rPr>
              <w:t>4327</w:t>
            </w:r>
          </w:p>
        </w:tc>
        <w:tc>
          <w:tcPr>
            <w:tcW w:w="1134" w:type="dxa"/>
            <w:tcBorders>
              <w:top w:val="nil"/>
              <w:left w:val="nil"/>
              <w:bottom w:val="nil"/>
              <w:right w:val="nil"/>
            </w:tcBorders>
          </w:tcPr>
          <w:p w14:paraId="3293D2D1" w14:textId="77777777" w:rsidR="008A28D7" w:rsidRDefault="008A28D7" w:rsidP="008A28D7">
            <w:pPr>
              <w:spacing w:before="120"/>
              <w:ind w:left="135"/>
              <w:rPr>
                <w:rFonts w:ascii="Arial" w:eastAsia="Arial" w:hAnsi="Arial" w:cs="Arial"/>
                <w:sz w:val="16"/>
              </w:rPr>
            </w:pPr>
            <w:r>
              <w:rPr>
                <w:rFonts w:ascii="Arial" w:eastAsia="Arial" w:hAnsi="Arial" w:cs="Arial"/>
                <w:sz w:val="16"/>
              </w:rPr>
              <w:t>£439.20</w:t>
            </w:r>
          </w:p>
        </w:tc>
        <w:tc>
          <w:tcPr>
            <w:tcW w:w="3409" w:type="dxa"/>
            <w:tcBorders>
              <w:top w:val="nil"/>
              <w:left w:val="nil"/>
              <w:bottom w:val="nil"/>
              <w:right w:val="nil"/>
            </w:tcBorders>
          </w:tcPr>
          <w:p w14:paraId="6C0B6953" w14:textId="77777777" w:rsidR="008A28D7" w:rsidRDefault="008A28D7" w:rsidP="008A28D7">
            <w:pPr>
              <w:spacing w:before="120"/>
            </w:pPr>
            <w:r>
              <w:rPr>
                <w:rFonts w:ascii="Arial" w:eastAsia="Arial" w:hAnsi="Arial" w:cs="Arial"/>
                <w:sz w:val="16"/>
              </w:rPr>
              <w:t>S G S Systems Limited</w:t>
            </w:r>
          </w:p>
        </w:tc>
        <w:tc>
          <w:tcPr>
            <w:tcW w:w="2970" w:type="dxa"/>
            <w:tcBorders>
              <w:top w:val="nil"/>
              <w:left w:val="nil"/>
              <w:bottom w:val="nil"/>
              <w:right w:val="nil"/>
            </w:tcBorders>
          </w:tcPr>
          <w:p w14:paraId="0CD48759" w14:textId="77777777" w:rsidR="008A28D7" w:rsidRDefault="008A28D7" w:rsidP="008A28D7">
            <w:pPr>
              <w:spacing w:before="120"/>
            </w:pPr>
            <w:r>
              <w:rPr>
                <w:rFonts w:ascii="Arial" w:eastAsia="Arial" w:hAnsi="Arial" w:cs="Arial"/>
                <w:sz w:val="16"/>
              </w:rPr>
              <w:t>Remedial Works on Emergency Lighting</w:t>
            </w:r>
          </w:p>
        </w:tc>
      </w:tr>
      <w:tr w:rsidR="008A28D7" w14:paraId="6D84323F" w14:textId="77777777" w:rsidTr="008A28D7">
        <w:trPr>
          <w:trHeight w:val="284"/>
        </w:trPr>
        <w:tc>
          <w:tcPr>
            <w:tcW w:w="1844" w:type="dxa"/>
            <w:tcBorders>
              <w:top w:val="nil"/>
              <w:left w:val="nil"/>
              <w:bottom w:val="nil"/>
              <w:right w:val="nil"/>
            </w:tcBorders>
          </w:tcPr>
          <w:p w14:paraId="0377A6C6" w14:textId="77777777" w:rsidR="008A28D7" w:rsidRDefault="008A28D7" w:rsidP="008A28D7">
            <w:pPr>
              <w:tabs>
                <w:tab w:val="center" w:pos="1465"/>
              </w:tabs>
              <w:spacing w:before="120"/>
            </w:pPr>
            <w:r>
              <w:rPr>
                <w:rFonts w:ascii="Arial" w:eastAsia="Arial" w:hAnsi="Arial" w:cs="Arial"/>
                <w:sz w:val="16"/>
              </w:rPr>
              <w:t>BacsWCT05</w:t>
            </w:r>
            <w:r>
              <w:rPr>
                <w:rFonts w:ascii="Arial" w:eastAsia="Arial" w:hAnsi="Arial" w:cs="Arial"/>
                <w:sz w:val="16"/>
              </w:rPr>
              <w:tab/>
            </w:r>
          </w:p>
        </w:tc>
        <w:tc>
          <w:tcPr>
            <w:tcW w:w="992" w:type="dxa"/>
            <w:tcBorders>
              <w:top w:val="nil"/>
              <w:left w:val="nil"/>
              <w:bottom w:val="nil"/>
              <w:right w:val="nil"/>
            </w:tcBorders>
          </w:tcPr>
          <w:p w14:paraId="2045A876" w14:textId="77777777" w:rsidR="008A28D7" w:rsidRDefault="008A28D7" w:rsidP="008A28D7">
            <w:pPr>
              <w:spacing w:before="120"/>
              <w:ind w:left="73"/>
              <w:jc w:val="center"/>
            </w:pPr>
            <w:r>
              <w:rPr>
                <w:rFonts w:ascii="Arial" w:eastAsia="Arial" w:hAnsi="Arial" w:cs="Arial"/>
                <w:sz w:val="16"/>
              </w:rPr>
              <w:t>4328</w:t>
            </w:r>
          </w:p>
        </w:tc>
        <w:tc>
          <w:tcPr>
            <w:tcW w:w="1134" w:type="dxa"/>
            <w:tcBorders>
              <w:top w:val="nil"/>
              <w:left w:val="nil"/>
              <w:bottom w:val="nil"/>
              <w:right w:val="nil"/>
            </w:tcBorders>
          </w:tcPr>
          <w:p w14:paraId="2B5C88FD" w14:textId="77777777" w:rsidR="008A28D7" w:rsidRDefault="008A28D7" w:rsidP="008A28D7">
            <w:pPr>
              <w:spacing w:before="120"/>
              <w:rPr>
                <w:rFonts w:ascii="Arial" w:eastAsia="Arial" w:hAnsi="Arial" w:cs="Arial"/>
                <w:sz w:val="16"/>
              </w:rPr>
            </w:pPr>
            <w:r>
              <w:rPr>
                <w:rFonts w:ascii="Arial" w:eastAsia="Arial" w:hAnsi="Arial" w:cs="Arial"/>
                <w:sz w:val="16"/>
              </w:rPr>
              <w:t>£3690.00</w:t>
            </w:r>
          </w:p>
        </w:tc>
        <w:tc>
          <w:tcPr>
            <w:tcW w:w="3409" w:type="dxa"/>
            <w:tcBorders>
              <w:top w:val="nil"/>
              <w:left w:val="nil"/>
              <w:bottom w:val="nil"/>
              <w:right w:val="nil"/>
            </w:tcBorders>
          </w:tcPr>
          <w:p w14:paraId="18002EC0" w14:textId="77777777" w:rsidR="008A28D7" w:rsidRDefault="008A28D7" w:rsidP="008A28D7">
            <w:pPr>
              <w:spacing w:before="120"/>
            </w:pPr>
            <w:r>
              <w:rPr>
                <w:rFonts w:ascii="Arial" w:eastAsia="Arial" w:hAnsi="Arial" w:cs="Arial"/>
                <w:sz w:val="16"/>
              </w:rPr>
              <w:t>Westcotec Ltd</w:t>
            </w:r>
          </w:p>
        </w:tc>
        <w:tc>
          <w:tcPr>
            <w:tcW w:w="2970" w:type="dxa"/>
            <w:tcBorders>
              <w:top w:val="nil"/>
              <w:left w:val="nil"/>
              <w:bottom w:val="nil"/>
              <w:right w:val="nil"/>
            </w:tcBorders>
          </w:tcPr>
          <w:p w14:paraId="5A0E313F" w14:textId="77777777" w:rsidR="008A28D7" w:rsidRDefault="008A28D7" w:rsidP="008A28D7">
            <w:pPr>
              <w:spacing w:before="120"/>
            </w:pPr>
            <w:r>
              <w:rPr>
                <w:rFonts w:ascii="Arial" w:eastAsia="Arial" w:hAnsi="Arial" w:cs="Arial"/>
                <w:sz w:val="16"/>
              </w:rPr>
              <w:t>Portable Speed Sign and Bracket</w:t>
            </w:r>
          </w:p>
        </w:tc>
      </w:tr>
      <w:tr w:rsidR="008A28D7" w14:paraId="6F544716" w14:textId="77777777" w:rsidTr="008A28D7">
        <w:trPr>
          <w:trHeight w:val="284"/>
        </w:trPr>
        <w:tc>
          <w:tcPr>
            <w:tcW w:w="1844" w:type="dxa"/>
            <w:tcBorders>
              <w:top w:val="nil"/>
              <w:left w:val="nil"/>
              <w:bottom w:val="nil"/>
              <w:right w:val="nil"/>
            </w:tcBorders>
          </w:tcPr>
          <w:p w14:paraId="03889E77" w14:textId="77777777" w:rsidR="008A28D7" w:rsidRDefault="008A28D7" w:rsidP="008A28D7">
            <w:pPr>
              <w:spacing w:before="120"/>
              <w:ind w:left="2"/>
            </w:pPr>
            <w:r>
              <w:rPr>
                <w:rFonts w:ascii="Arial" w:eastAsia="Arial" w:hAnsi="Arial" w:cs="Arial"/>
                <w:sz w:val="16"/>
              </w:rPr>
              <w:t xml:space="preserve">BacsSPCAT05 </w:t>
            </w:r>
          </w:p>
        </w:tc>
        <w:tc>
          <w:tcPr>
            <w:tcW w:w="992" w:type="dxa"/>
            <w:tcBorders>
              <w:top w:val="nil"/>
              <w:left w:val="nil"/>
              <w:bottom w:val="nil"/>
              <w:right w:val="nil"/>
            </w:tcBorders>
          </w:tcPr>
          <w:p w14:paraId="2B33ED36" w14:textId="77777777" w:rsidR="008A28D7" w:rsidRDefault="008A28D7" w:rsidP="008A28D7">
            <w:pPr>
              <w:spacing w:before="120"/>
              <w:ind w:left="73"/>
              <w:jc w:val="center"/>
            </w:pPr>
            <w:r>
              <w:rPr>
                <w:rFonts w:ascii="Arial" w:eastAsia="Arial" w:hAnsi="Arial" w:cs="Arial"/>
                <w:sz w:val="16"/>
              </w:rPr>
              <w:t>4329</w:t>
            </w:r>
          </w:p>
        </w:tc>
        <w:tc>
          <w:tcPr>
            <w:tcW w:w="1134" w:type="dxa"/>
            <w:tcBorders>
              <w:top w:val="nil"/>
              <w:left w:val="nil"/>
              <w:bottom w:val="nil"/>
              <w:right w:val="nil"/>
            </w:tcBorders>
          </w:tcPr>
          <w:p w14:paraId="021FEA04" w14:textId="77777777" w:rsidR="008A28D7" w:rsidRDefault="008A28D7" w:rsidP="008A28D7">
            <w:pPr>
              <w:spacing w:before="120"/>
              <w:ind w:left="223"/>
              <w:rPr>
                <w:rFonts w:ascii="Arial" w:eastAsia="Arial" w:hAnsi="Arial" w:cs="Arial"/>
                <w:sz w:val="16"/>
              </w:rPr>
            </w:pPr>
            <w:r>
              <w:rPr>
                <w:rFonts w:ascii="Arial" w:eastAsia="Arial" w:hAnsi="Arial" w:cs="Arial"/>
                <w:sz w:val="16"/>
              </w:rPr>
              <w:t>£50.00</w:t>
            </w:r>
          </w:p>
        </w:tc>
        <w:tc>
          <w:tcPr>
            <w:tcW w:w="3409" w:type="dxa"/>
            <w:tcBorders>
              <w:top w:val="nil"/>
              <w:left w:val="nil"/>
              <w:bottom w:val="nil"/>
              <w:right w:val="nil"/>
            </w:tcBorders>
          </w:tcPr>
          <w:p w14:paraId="1D61542D" w14:textId="77777777" w:rsidR="008A28D7" w:rsidRDefault="008A28D7" w:rsidP="008A28D7">
            <w:pPr>
              <w:spacing w:before="120"/>
            </w:pPr>
            <w:r>
              <w:rPr>
                <w:rFonts w:ascii="Arial" w:eastAsia="Arial" w:hAnsi="Arial" w:cs="Arial"/>
                <w:sz w:val="16"/>
              </w:rPr>
              <w:t>Staffordshire Parish Council's Association</w:t>
            </w:r>
          </w:p>
        </w:tc>
        <w:tc>
          <w:tcPr>
            <w:tcW w:w="2970" w:type="dxa"/>
            <w:tcBorders>
              <w:top w:val="nil"/>
              <w:left w:val="nil"/>
              <w:bottom w:val="nil"/>
              <w:right w:val="nil"/>
            </w:tcBorders>
          </w:tcPr>
          <w:p w14:paraId="39E70915" w14:textId="77777777" w:rsidR="008A28D7" w:rsidRDefault="008A28D7" w:rsidP="008A28D7">
            <w:pPr>
              <w:spacing w:before="120"/>
            </w:pPr>
            <w:r>
              <w:rPr>
                <w:rFonts w:ascii="Arial" w:eastAsia="Arial" w:hAnsi="Arial" w:cs="Arial"/>
                <w:sz w:val="16"/>
              </w:rPr>
              <w:t>Cllr Training - Be a Better Councillor</w:t>
            </w:r>
          </w:p>
        </w:tc>
      </w:tr>
      <w:tr w:rsidR="008A28D7" w14:paraId="0F7E54BE" w14:textId="77777777" w:rsidTr="008A28D7">
        <w:trPr>
          <w:trHeight w:val="284"/>
        </w:trPr>
        <w:tc>
          <w:tcPr>
            <w:tcW w:w="1844" w:type="dxa"/>
            <w:tcBorders>
              <w:top w:val="nil"/>
              <w:left w:val="nil"/>
              <w:bottom w:val="nil"/>
              <w:right w:val="nil"/>
            </w:tcBorders>
          </w:tcPr>
          <w:p w14:paraId="0F381CBE" w14:textId="77777777" w:rsidR="008A28D7" w:rsidRDefault="008A28D7" w:rsidP="008A28D7">
            <w:pPr>
              <w:tabs>
                <w:tab w:val="center" w:pos="1465"/>
              </w:tabs>
              <w:spacing w:before="120"/>
            </w:pPr>
            <w:r>
              <w:rPr>
                <w:rFonts w:ascii="Arial" w:eastAsia="Arial" w:hAnsi="Arial" w:cs="Arial"/>
                <w:sz w:val="16"/>
              </w:rPr>
              <w:t>BacsAE05</w:t>
            </w:r>
            <w:r>
              <w:rPr>
                <w:rFonts w:ascii="Arial" w:eastAsia="Arial" w:hAnsi="Arial" w:cs="Arial"/>
                <w:sz w:val="16"/>
              </w:rPr>
              <w:tab/>
            </w:r>
          </w:p>
        </w:tc>
        <w:tc>
          <w:tcPr>
            <w:tcW w:w="992" w:type="dxa"/>
            <w:tcBorders>
              <w:top w:val="nil"/>
              <w:left w:val="nil"/>
              <w:bottom w:val="nil"/>
              <w:right w:val="nil"/>
            </w:tcBorders>
          </w:tcPr>
          <w:p w14:paraId="76B36156" w14:textId="77777777" w:rsidR="008A28D7" w:rsidRDefault="008A28D7" w:rsidP="008A28D7">
            <w:pPr>
              <w:spacing w:before="120"/>
              <w:ind w:left="73"/>
              <w:jc w:val="center"/>
            </w:pPr>
            <w:r>
              <w:rPr>
                <w:rFonts w:ascii="Arial" w:eastAsia="Arial" w:hAnsi="Arial" w:cs="Arial"/>
                <w:sz w:val="16"/>
              </w:rPr>
              <w:t>4330</w:t>
            </w:r>
          </w:p>
        </w:tc>
        <w:tc>
          <w:tcPr>
            <w:tcW w:w="1134" w:type="dxa"/>
            <w:tcBorders>
              <w:top w:val="nil"/>
              <w:left w:val="nil"/>
              <w:bottom w:val="nil"/>
              <w:right w:val="nil"/>
            </w:tcBorders>
          </w:tcPr>
          <w:p w14:paraId="5AAA28E9" w14:textId="77777777" w:rsidR="008A28D7" w:rsidRDefault="008A28D7" w:rsidP="008A28D7">
            <w:pPr>
              <w:spacing w:before="120"/>
              <w:ind w:left="817" w:hanging="594"/>
              <w:jc w:val="both"/>
              <w:rPr>
                <w:rFonts w:ascii="Arial" w:eastAsia="Arial" w:hAnsi="Arial" w:cs="Arial"/>
                <w:sz w:val="16"/>
              </w:rPr>
            </w:pPr>
            <w:r>
              <w:rPr>
                <w:rFonts w:ascii="Arial" w:eastAsia="Arial" w:hAnsi="Arial" w:cs="Arial"/>
                <w:sz w:val="16"/>
              </w:rPr>
              <w:t>£84.00</w:t>
            </w:r>
          </w:p>
        </w:tc>
        <w:tc>
          <w:tcPr>
            <w:tcW w:w="3409" w:type="dxa"/>
            <w:tcBorders>
              <w:top w:val="nil"/>
              <w:left w:val="nil"/>
              <w:bottom w:val="nil"/>
              <w:right w:val="nil"/>
            </w:tcBorders>
          </w:tcPr>
          <w:p w14:paraId="4CF05879" w14:textId="77777777" w:rsidR="008A28D7" w:rsidRDefault="008A28D7" w:rsidP="008A28D7">
            <w:pPr>
              <w:spacing w:before="120"/>
            </w:pPr>
            <w:r>
              <w:rPr>
                <w:rFonts w:ascii="Arial" w:eastAsia="Arial" w:hAnsi="Arial" w:cs="Arial"/>
                <w:sz w:val="16"/>
              </w:rPr>
              <w:t xml:space="preserve">Acquiesce Environmental Compliance Ltd </w:t>
            </w:r>
          </w:p>
        </w:tc>
        <w:tc>
          <w:tcPr>
            <w:tcW w:w="2970" w:type="dxa"/>
            <w:tcBorders>
              <w:top w:val="nil"/>
              <w:left w:val="nil"/>
              <w:bottom w:val="nil"/>
              <w:right w:val="nil"/>
            </w:tcBorders>
          </w:tcPr>
          <w:p w14:paraId="3B7EEE07" w14:textId="77777777" w:rsidR="008A28D7" w:rsidRDefault="008A28D7" w:rsidP="008A28D7">
            <w:pPr>
              <w:spacing w:before="120"/>
            </w:pPr>
            <w:r>
              <w:rPr>
                <w:rFonts w:ascii="Arial" w:eastAsia="Arial" w:hAnsi="Arial" w:cs="Arial"/>
                <w:sz w:val="16"/>
              </w:rPr>
              <w:t>Legionella Monitoring &amp; Testing May</w:t>
            </w:r>
          </w:p>
        </w:tc>
      </w:tr>
      <w:tr w:rsidR="008A28D7" w14:paraId="6A2B6E43" w14:textId="77777777" w:rsidTr="008A28D7">
        <w:trPr>
          <w:trHeight w:val="284"/>
        </w:trPr>
        <w:tc>
          <w:tcPr>
            <w:tcW w:w="1844" w:type="dxa"/>
            <w:tcBorders>
              <w:top w:val="nil"/>
              <w:left w:val="nil"/>
              <w:bottom w:val="nil"/>
              <w:right w:val="nil"/>
            </w:tcBorders>
          </w:tcPr>
          <w:p w14:paraId="7C85BA76" w14:textId="77777777" w:rsidR="008A28D7" w:rsidRDefault="008A28D7" w:rsidP="008A28D7">
            <w:pPr>
              <w:tabs>
                <w:tab w:val="center" w:pos="1465"/>
              </w:tabs>
              <w:spacing w:before="120"/>
            </w:pPr>
            <w:r>
              <w:rPr>
                <w:rFonts w:ascii="Arial" w:eastAsia="Arial" w:hAnsi="Arial" w:cs="Arial"/>
                <w:sz w:val="16"/>
              </w:rPr>
              <w:t>BacsPEN05</w:t>
            </w:r>
            <w:r>
              <w:rPr>
                <w:rFonts w:ascii="Arial" w:eastAsia="Arial" w:hAnsi="Arial" w:cs="Arial"/>
                <w:sz w:val="16"/>
              </w:rPr>
              <w:tab/>
            </w:r>
          </w:p>
        </w:tc>
        <w:tc>
          <w:tcPr>
            <w:tcW w:w="992" w:type="dxa"/>
            <w:tcBorders>
              <w:top w:val="nil"/>
              <w:left w:val="nil"/>
              <w:bottom w:val="nil"/>
              <w:right w:val="nil"/>
            </w:tcBorders>
          </w:tcPr>
          <w:p w14:paraId="314F3EF9" w14:textId="77777777" w:rsidR="008A28D7" w:rsidRDefault="008A28D7" w:rsidP="008A28D7">
            <w:pPr>
              <w:spacing w:before="120"/>
              <w:ind w:left="73"/>
              <w:jc w:val="center"/>
            </w:pPr>
            <w:r>
              <w:rPr>
                <w:rFonts w:ascii="Arial" w:eastAsia="Arial" w:hAnsi="Arial" w:cs="Arial"/>
                <w:sz w:val="16"/>
              </w:rPr>
              <w:t>4331</w:t>
            </w:r>
          </w:p>
        </w:tc>
        <w:tc>
          <w:tcPr>
            <w:tcW w:w="1134" w:type="dxa"/>
            <w:tcBorders>
              <w:top w:val="nil"/>
              <w:left w:val="nil"/>
              <w:bottom w:val="nil"/>
              <w:right w:val="nil"/>
            </w:tcBorders>
          </w:tcPr>
          <w:p w14:paraId="482FA4E8" w14:textId="77777777" w:rsidR="008A28D7" w:rsidRDefault="008A28D7" w:rsidP="008A28D7">
            <w:pPr>
              <w:spacing w:before="120"/>
              <w:ind w:left="817" w:right="127" w:hanging="817"/>
              <w:jc w:val="both"/>
              <w:rPr>
                <w:rFonts w:ascii="Arial" w:eastAsia="Arial" w:hAnsi="Arial" w:cs="Arial"/>
                <w:sz w:val="16"/>
              </w:rPr>
            </w:pPr>
            <w:r w:rsidRPr="00DF2E2A">
              <w:rPr>
                <w:rFonts w:ascii="Arial" w:eastAsia="Arial" w:hAnsi="Arial" w:cs="Arial"/>
                <w:sz w:val="16"/>
              </w:rPr>
              <w:t>£2,769.90</w:t>
            </w:r>
          </w:p>
        </w:tc>
        <w:tc>
          <w:tcPr>
            <w:tcW w:w="3409" w:type="dxa"/>
            <w:tcBorders>
              <w:top w:val="nil"/>
              <w:left w:val="nil"/>
              <w:bottom w:val="nil"/>
              <w:right w:val="nil"/>
            </w:tcBorders>
          </w:tcPr>
          <w:p w14:paraId="66D638F0" w14:textId="77777777" w:rsidR="008A28D7" w:rsidRDefault="008A28D7" w:rsidP="008A28D7">
            <w:pPr>
              <w:spacing w:before="120"/>
              <w:ind w:left="817" w:right="127" w:hanging="817"/>
              <w:jc w:val="both"/>
            </w:pPr>
            <w:r>
              <w:rPr>
                <w:rFonts w:ascii="Arial" w:eastAsia="Arial" w:hAnsi="Arial" w:cs="Arial"/>
                <w:sz w:val="16"/>
              </w:rPr>
              <w:t>Staffordshire County Pension Fund</w:t>
            </w:r>
          </w:p>
        </w:tc>
        <w:tc>
          <w:tcPr>
            <w:tcW w:w="2970" w:type="dxa"/>
            <w:tcBorders>
              <w:top w:val="nil"/>
              <w:left w:val="nil"/>
              <w:bottom w:val="nil"/>
              <w:right w:val="nil"/>
            </w:tcBorders>
          </w:tcPr>
          <w:p w14:paraId="4353352A" w14:textId="77777777" w:rsidR="008A28D7" w:rsidRDefault="008A28D7" w:rsidP="008A28D7">
            <w:pPr>
              <w:spacing w:before="120"/>
            </w:pPr>
            <w:r>
              <w:rPr>
                <w:rFonts w:ascii="Arial" w:eastAsia="Arial" w:hAnsi="Arial" w:cs="Arial"/>
                <w:sz w:val="16"/>
              </w:rPr>
              <w:t>Pension - April</w:t>
            </w:r>
          </w:p>
        </w:tc>
      </w:tr>
      <w:tr w:rsidR="008A28D7" w14:paraId="2BD72186" w14:textId="77777777" w:rsidTr="008A28D7">
        <w:trPr>
          <w:trHeight w:val="284"/>
        </w:trPr>
        <w:tc>
          <w:tcPr>
            <w:tcW w:w="1844" w:type="dxa"/>
            <w:tcBorders>
              <w:top w:val="nil"/>
              <w:left w:val="nil"/>
              <w:bottom w:val="nil"/>
              <w:right w:val="nil"/>
            </w:tcBorders>
          </w:tcPr>
          <w:p w14:paraId="1F31F0A9" w14:textId="77777777" w:rsidR="008A28D7" w:rsidRDefault="008A28D7" w:rsidP="008A28D7">
            <w:pPr>
              <w:tabs>
                <w:tab w:val="center" w:pos="1465"/>
              </w:tabs>
              <w:spacing w:before="120"/>
            </w:pPr>
            <w:r>
              <w:rPr>
                <w:rFonts w:ascii="Arial" w:eastAsia="Arial" w:hAnsi="Arial" w:cs="Arial"/>
                <w:sz w:val="16"/>
              </w:rPr>
              <w:t>BacsIR05</w:t>
            </w:r>
            <w:r>
              <w:rPr>
                <w:rFonts w:ascii="Arial" w:eastAsia="Arial" w:hAnsi="Arial" w:cs="Arial"/>
                <w:sz w:val="16"/>
              </w:rPr>
              <w:tab/>
            </w:r>
          </w:p>
        </w:tc>
        <w:tc>
          <w:tcPr>
            <w:tcW w:w="992" w:type="dxa"/>
            <w:tcBorders>
              <w:top w:val="nil"/>
              <w:left w:val="nil"/>
              <w:bottom w:val="nil"/>
              <w:right w:val="nil"/>
            </w:tcBorders>
          </w:tcPr>
          <w:p w14:paraId="59EA4195" w14:textId="77777777" w:rsidR="008A28D7" w:rsidRDefault="008A28D7" w:rsidP="008A28D7">
            <w:pPr>
              <w:spacing w:before="120"/>
              <w:ind w:left="73"/>
              <w:jc w:val="center"/>
            </w:pPr>
            <w:r>
              <w:rPr>
                <w:rFonts w:ascii="Arial" w:eastAsia="Arial" w:hAnsi="Arial" w:cs="Arial"/>
                <w:sz w:val="16"/>
              </w:rPr>
              <w:t>4332</w:t>
            </w:r>
          </w:p>
        </w:tc>
        <w:tc>
          <w:tcPr>
            <w:tcW w:w="1134" w:type="dxa"/>
            <w:tcBorders>
              <w:top w:val="nil"/>
              <w:left w:val="nil"/>
              <w:bottom w:val="nil"/>
              <w:right w:val="nil"/>
            </w:tcBorders>
          </w:tcPr>
          <w:p w14:paraId="0AE2E832" w14:textId="77777777" w:rsidR="008A28D7" w:rsidRDefault="008A28D7" w:rsidP="008A28D7">
            <w:pPr>
              <w:spacing w:before="120"/>
              <w:rPr>
                <w:rFonts w:ascii="Arial" w:eastAsia="Arial" w:hAnsi="Arial" w:cs="Arial"/>
                <w:sz w:val="16"/>
              </w:rPr>
            </w:pPr>
            <w:r>
              <w:rPr>
                <w:rFonts w:ascii="Arial" w:eastAsia="Arial" w:hAnsi="Arial" w:cs="Arial"/>
                <w:sz w:val="16"/>
              </w:rPr>
              <w:t>£2,514.90</w:t>
            </w:r>
          </w:p>
        </w:tc>
        <w:tc>
          <w:tcPr>
            <w:tcW w:w="3409" w:type="dxa"/>
            <w:tcBorders>
              <w:top w:val="nil"/>
              <w:left w:val="nil"/>
              <w:bottom w:val="nil"/>
              <w:right w:val="nil"/>
            </w:tcBorders>
          </w:tcPr>
          <w:p w14:paraId="3DF26B54" w14:textId="77777777" w:rsidR="008A28D7" w:rsidRDefault="008A28D7" w:rsidP="008A28D7">
            <w:pPr>
              <w:spacing w:before="120"/>
            </w:pPr>
            <w:r>
              <w:rPr>
                <w:rFonts w:ascii="Arial" w:eastAsia="Arial" w:hAnsi="Arial" w:cs="Arial"/>
                <w:sz w:val="16"/>
              </w:rPr>
              <w:t>Inland Revenue</w:t>
            </w:r>
          </w:p>
        </w:tc>
        <w:tc>
          <w:tcPr>
            <w:tcW w:w="2970" w:type="dxa"/>
            <w:tcBorders>
              <w:top w:val="nil"/>
              <w:left w:val="nil"/>
              <w:bottom w:val="nil"/>
              <w:right w:val="nil"/>
            </w:tcBorders>
          </w:tcPr>
          <w:p w14:paraId="180C52F4" w14:textId="77777777" w:rsidR="008A28D7" w:rsidRDefault="008A28D7" w:rsidP="008A28D7">
            <w:pPr>
              <w:spacing w:before="120"/>
            </w:pPr>
            <w:r>
              <w:rPr>
                <w:rFonts w:ascii="Arial" w:eastAsia="Arial" w:hAnsi="Arial" w:cs="Arial"/>
                <w:sz w:val="16"/>
              </w:rPr>
              <w:t>Tax &amp; NI - April</w:t>
            </w:r>
          </w:p>
        </w:tc>
      </w:tr>
      <w:tr w:rsidR="008A28D7" w14:paraId="72E0312D" w14:textId="77777777" w:rsidTr="008A28D7">
        <w:trPr>
          <w:trHeight w:val="284"/>
        </w:trPr>
        <w:tc>
          <w:tcPr>
            <w:tcW w:w="1844" w:type="dxa"/>
            <w:tcBorders>
              <w:top w:val="nil"/>
              <w:left w:val="nil"/>
              <w:bottom w:val="nil"/>
              <w:right w:val="nil"/>
            </w:tcBorders>
          </w:tcPr>
          <w:p w14:paraId="772DE512" w14:textId="77777777" w:rsidR="008A28D7" w:rsidRDefault="008A28D7" w:rsidP="008A28D7">
            <w:pPr>
              <w:tabs>
                <w:tab w:val="center" w:pos="1465"/>
              </w:tabs>
              <w:spacing w:before="120"/>
            </w:pPr>
            <w:r>
              <w:rPr>
                <w:rFonts w:ascii="Arial" w:eastAsia="Arial" w:hAnsi="Arial" w:cs="Arial"/>
                <w:sz w:val="16"/>
              </w:rPr>
              <w:t>BacsElec05</w:t>
            </w:r>
            <w:r>
              <w:rPr>
                <w:rFonts w:ascii="Arial" w:eastAsia="Arial" w:hAnsi="Arial" w:cs="Arial"/>
                <w:sz w:val="16"/>
              </w:rPr>
              <w:tab/>
            </w:r>
          </w:p>
        </w:tc>
        <w:tc>
          <w:tcPr>
            <w:tcW w:w="992" w:type="dxa"/>
            <w:tcBorders>
              <w:top w:val="nil"/>
              <w:left w:val="nil"/>
              <w:bottom w:val="nil"/>
              <w:right w:val="nil"/>
            </w:tcBorders>
          </w:tcPr>
          <w:p w14:paraId="36B9EA1C" w14:textId="77777777" w:rsidR="008A28D7" w:rsidRDefault="008A28D7" w:rsidP="008A28D7">
            <w:pPr>
              <w:spacing w:before="120"/>
              <w:ind w:left="73"/>
              <w:jc w:val="center"/>
            </w:pPr>
            <w:r>
              <w:rPr>
                <w:rFonts w:ascii="Arial" w:eastAsia="Arial" w:hAnsi="Arial" w:cs="Arial"/>
                <w:sz w:val="16"/>
              </w:rPr>
              <w:t>4333</w:t>
            </w:r>
          </w:p>
        </w:tc>
        <w:tc>
          <w:tcPr>
            <w:tcW w:w="1134" w:type="dxa"/>
            <w:tcBorders>
              <w:top w:val="nil"/>
              <w:left w:val="nil"/>
              <w:bottom w:val="nil"/>
              <w:right w:val="nil"/>
            </w:tcBorders>
          </w:tcPr>
          <w:p w14:paraId="155716B5" w14:textId="77777777" w:rsidR="008A28D7" w:rsidRDefault="008A28D7" w:rsidP="008A28D7">
            <w:pPr>
              <w:spacing w:before="120"/>
              <w:ind w:left="135"/>
              <w:rPr>
                <w:rFonts w:ascii="Arial" w:eastAsia="Arial" w:hAnsi="Arial" w:cs="Arial"/>
                <w:sz w:val="16"/>
              </w:rPr>
            </w:pPr>
            <w:r>
              <w:rPr>
                <w:rFonts w:ascii="Arial" w:eastAsia="Arial" w:hAnsi="Arial" w:cs="Arial"/>
                <w:sz w:val="16"/>
              </w:rPr>
              <w:t>£417.76</w:t>
            </w:r>
          </w:p>
        </w:tc>
        <w:tc>
          <w:tcPr>
            <w:tcW w:w="3409" w:type="dxa"/>
            <w:tcBorders>
              <w:top w:val="nil"/>
              <w:left w:val="nil"/>
              <w:bottom w:val="nil"/>
              <w:right w:val="nil"/>
            </w:tcBorders>
          </w:tcPr>
          <w:p w14:paraId="490ECBC2" w14:textId="77777777" w:rsidR="008A28D7" w:rsidRDefault="008A28D7" w:rsidP="008A28D7">
            <w:pPr>
              <w:spacing w:before="120"/>
            </w:pPr>
            <w:r>
              <w:rPr>
                <w:rFonts w:ascii="Arial" w:eastAsia="Arial" w:hAnsi="Arial" w:cs="Arial"/>
                <w:sz w:val="16"/>
              </w:rPr>
              <w:t>Eon Next Electricity</w:t>
            </w:r>
          </w:p>
        </w:tc>
        <w:tc>
          <w:tcPr>
            <w:tcW w:w="2970" w:type="dxa"/>
            <w:tcBorders>
              <w:top w:val="nil"/>
              <w:left w:val="nil"/>
              <w:bottom w:val="nil"/>
              <w:right w:val="nil"/>
            </w:tcBorders>
          </w:tcPr>
          <w:p w14:paraId="57ABBF8C" w14:textId="77777777" w:rsidR="008A28D7" w:rsidRDefault="008A28D7" w:rsidP="008A28D7">
            <w:pPr>
              <w:spacing w:before="120"/>
            </w:pPr>
            <w:proofErr w:type="spellStart"/>
            <w:r>
              <w:rPr>
                <w:rFonts w:ascii="Arial" w:eastAsia="Arial" w:hAnsi="Arial" w:cs="Arial"/>
                <w:sz w:val="16"/>
              </w:rPr>
              <w:t>Electricty</w:t>
            </w:r>
            <w:proofErr w:type="spellEnd"/>
            <w:r>
              <w:rPr>
                <w:rFonts w:ascii="Arial" w:eastAsia="Arial" w:hAnsi="Arial" w:cs="Arial"/>
                <w:sz w:val="16"/>
              </w:rPr>
              <w:t xml:space="preserve"> Supply 1st - 30th April</w:t>
            </w:r>
          </w:p>
        </w:tc>
      </w:tr>
      <w:tr w:rsidR="008A28D7" w14:paraId="578F5287" w14:textId="77777777" w:rsidTr="008A28D7">
        <w:trPr>
          <w:trHeight w:val="284"/>
        </w:trPr>
        <w:tc>
          <w:tcPr>
            <w:tcW w:w="1844" w:type="dxa"/>
            <w:tcBorders>
              <w:top w:val="nil"/>
              <w:left w:val="nil"/>
              <w:bottom w:val="nil"/>
              <w:right w:val="nil"/>
            </w:tcBorders>
          </w:tcPr>
          <w:p w14:paraId="1DCB8AF4" w14:textId="77777777" w:rsidR="008A28D7" w:rsidRDefault="008A28D7" w:rsidP="008A28D7">
            <w:pPr>
              <w:tabs>
                <w:tab w:val="center" w:pos="1465"/>
              </w:tabs>
              <w:spacing w:before="120"/>
            </w:pPr>
            <w:r>
              <w:rPr>
                <w:rFonts w:ascii="Arial" w:eastAsia="Arial" w:hAnsi="Arial" w:cs="Arial"/>
                <w:sz w:val="16"/>
              </w:rPr>
              <w:t>BacsBT05</w:t>
            </w:r>
            <w:r>
              <w:rPr>
                <w:rFonts w:ascii="Arial" w:eastAsia="Arial" w:hAnsi="Arial" w:cs="Arial"/>
                <w:sz w:val="16"/>
              </w:rPr>
              <w:tab/>
            </w:r>
          </w:p>
        </w:tc>
        <w:tc>
          <w:tcPr>
            <w:tcW w:w="992" w:type="dxa"/>
            <w:tcBorders>
              <w:top w:val="nil"/>
              <w:left w:val="nil"/>
              <w:bottom w:val="nil"/>
              <w:right w:val="nil"/>
            </w:tcBorders>
          </w:tcPr>
          <w:p w14:paraId="249E7302" w14:textId="77777777" w:rsidR="008A28D7" w:rsidRDefault="008A28D7" w:rsidP="008A28D7">
            <w:pPr>
              <w:spacing w:before="120"/>
              <w:ind w:left="73"/>
              <w:jc w:val="center"/>
            </w:pPr>
            <w:r>
              <w:rPr>
                <w:rFonts w:ascii="Arial" w:eastAsia="Arial" w:hAnsi="Arial" w:cs="Arial"/>
                <w:sz w:val="16"/>
              </w:rPr>
              <w:t>4334</w:t>
            </w:r>
          </w:p>
        </w:tc>
        <w:tc>
          <w:tcPr>
            <w:tcW w:w="1134" w:type="dxa"/>
            <w:tcBorders>
              <w:top w:val="nil"/>
              <w:left w:val="nil"/>
              <w:bottom w:val="nil"/>
              <w:right w:val="nil"/>
            </w:tcBorders>
          </w:tcPr>
          <w:p w14:paraId="6DAEC853" w14:textId="77777777" w:rsidR="008A28D7" w:rsidRDefault="008A28D7" w:rsidP="008A28D7">
            <w:pPr>
              <w:spacing w:before="120"/>
              <w:ind w:left="223"/>
              <w:rPr>
                <w:rFonts w:ascii="Arial" w:eastAsia="Arial" w:hAnsi="Arial" w:cs="Arial"/>
                <w:sz w:val="16"/>
              </w:rPr>
            </w:pPr>
            <w:r>
              <w:rPr>
                <w:rFonts w:ascii="Arial" w:eastAsia="Arial" w:hAnsi="Arial" w:cs="Arial"/>
                <w:sz w:val="16"/>
              </w:rPr>
              <w:t>£72.54</w:t>
            </w:r>
          </w:p>
        </w:tc>
        <w:tc>
          <w:tcPr>
            <w:tcW w:w="3409" w:type="dxa"/>
            <w:tcBorders>
              <w:top w:val="nil"/>
              <w:left w:val="nil"/>
              <w:bottom w:val="nil"/>
              <w:right w:val="nil"/>
            </w:tcBorders>
          </w:tcPr>
          <w:p w14:paraId="6548059F" w14:textId="77777777" w:rsidR="008A28D7" w:rsidRDefault="008A28D7" w:rsidP="008A28D7">
            <w:pPr>
              <w:spacing w:before="120"/>
            </w:pPr>
            <w:r>
              <w:rPr>
                <w:rFonts w:ascii="Arial" w:eastAsia="Arial" w:hAnsi="Arial" w:cs="Arial"/>
                <w:sz w:val="16"/>
              </w:rPr>
              <w:t>British Telecom</w:t>
            </w:r>
          </w:p>
        </w:tc>
        <w:tc>
          <w:tcPr>
            <w:tcW w:w="2970" w:type="dxa"/>
            <w:tcBorders>
              <w:top w:val="nil"/>
              <w:left w:val="nil"/>
              <w:bottom w:val="nil"/>
              <w:right w:val="nil"/>
            </w:tcBorders>
          </w:tcPr>
          <w:p w14:paraId="170C8D24" w14:textId="77777777" w:rsidR="008A28D7" w:rsidRDefault="008A28D7" w:rsidP="008A28D7">
            <w:pPr>
              <w:spacing w:before="120"/>
            </w:pPr>
            <w:r>
              <w:rPr>
                <w:rFonts w:ascii="Arial" w:eastAsia="Arial" w:hAnsi="Arial" w:cs="Arial"/>
                <w:sz w:val="16"/>
              </w:rPr>
              <w:t>BT Telephone &amp; Broadband - April</w:t>
            </w:r>
          </w:p>
        </w:tc>
      </w:tr>
      <w:tr w:rsidR="008A28D7" w14:paraId="71E9211E" w14:textId="77777777" w:rsidTr="008A28D7">
        <w:trPr>
          <w:trHeight w:val="284"/>
        </w:trPr>
        <w:tc>
          <w:tcPr>
            <w:tcW w:w="1844" w:type="dxa"/>
            <w:tcBorders>
              <w:top w:val="nil"/>
              <w:left w:val="nil"/>
              <w:bottom w:val="nil"/>
              <w:right w:val="nil"/>
            </w:tcBorders>
          </w:tcPr>
          <w:p w14:paraId="305DE494" w14:textId="77777777" w:rsidR="008A28D7" w:rsidRDefault="008A28D7" w:rsidP="008A28D7">
            <w:pPr>
              <w:tabs>
                <w:tab w:val="center" w:pos="1465"/>
              </w:tabs>
              <w:spacing w:before="120"/>
            </w:pPr>
            <w:r>
              <w:rPr>
                <w:rFonts w:ascii="Arial" w:eastAsia="Arial" w:hAnsi="Arial" w:cs="Arial"/>
                <w:sz w:val="16"/>
              </w:rPr>
              <w:t>BacsGAS05</w:t>
            </w:r>
            <w:r>
              <w:rPr>
                <w:rFonts w:ascii="Arial" w:eastAsia="Arial" w:hAnsi="Arial" w:cs="Arial"/>
                <w:sz w:val="16"/>
              </w:rPr>
              <w:tab/>
            </w:r>
          </w:p>
        </w:tc>
        <w:tc>
          <w:tcPr>
            <w:tcW w:w="992" w:type="dxa"/>
            <w:tcBorders>
              <w:top w:val="nil"/>
              <w:left w:val="nil"/>
              <w:bottom w:val="nil"/>
              <w:right w:val="nil"/>
            </w:tcBorders>
          </w:tcPr>
          <w:p w14:paraId="1D16CBF2" w14:textId="77777777" w:rsidR="008A28D7" w:rsidRDefault="008A28D7" w:rsidP="008A28D7">
            <w:pPr>
              <w:spacing w:before="120"/>
              <w:ind w:left="73"/>
              <w:jc w:val="center"/>
            </w:pPr>
            <w:r>
              <w:rPr>
                <w:rFonts w:ascii="Arial" w:eastAsia="Arial" w:hAnsi="Arial" w:cs="Arial"/>
                <w:sz w:val="16"/>
              </w:rPr>
              <w:t>4335</w:t>
            </w:r>
          </w:p>
        </w:tc>
        <w:tc>
          <w:tcPr>
            <w:tcW w:w="1134" w:type="dxa"/>
            <w:tcBorders>
              <w:top w:val="nil"/>
              <w:left w:val="nil"/>
              <w:bottom w:val="nil"/>
              <w:right w:val="nil"/>
            </w:tcBorders>
          </w:tcPr>
          <w:p w14:paraId="0E9AD603" w14:textId="77777777" w:rsidR="008A28D7" w:rsidRDefault="008A28D7" w:rsidP="008A28D7">
            <w:pPr>
              <w:spacing w:before="120"/>
              <w:ind w:left="135"/>
              <w:rPr>
                <w:rFonts w:ascii="Arial" w:eastAsia="Arial" w:hAnsi="Arial" w:cs="Arial"/>
                <w:sz w:val="16"/>
              </w:rPr>
            </w:pPr>
            <w:r>
              <w:rPr>
                <w:rFonts w:ascii="Arial" w:eastAsia="Arial" w:hAnsi="Arial" w:cs="Arial"/>
                <w:sz w:val="16"/>
              </w:rPr>
              <w:t>£572.25</w:t>
            </w:r>
          </w:p>
        </w:tc>
        <w:tc>
          <w:tcPr>
            <w:tcW w:w="3409" w:type="dxa"/>
            <w:tcBorders>
              <w:top w:val="nil"/>
              <w:left w:val="nil"/>
              <w:bottom w:val="nil"/>
              <w:right w:val="nil"/>
            </w:tcBorders>
          </w:tcPr>
          <w:p w14:paraId="6510F56C" w14:textId="77777777" w:rsidR="008A28D7" w:rsidRDefault="008A28D7" w:rsidP="008A28D7">
            <w:pPr>
              <w:spacing w:before="120"/>
            </w:pPr>
            <w:r>
              <w:rPr>
                <w:rFonts w:ascii="Arial" w:eastAsia="Arial" w:hAnsi="Arial" w:cs="Arial"/>
                <w:sz w:val="16"/>
              </w:rPr>
              <w:t>Contract Natural Gas Ltd</w:t>
            </w:r>
          </w:p>
        </w:tc>
        <w:tc>
          <w:tcPr>
            <w:tcW w:w="2970" w:type="dxa"/>
            <w:tcBorders>
              <w:top w:val="nil"/>
              <w:left w:val="nil"/>
              <w:bottom w:val="nil"/>
              <w:right w:val="nil"/>
            </w:tcBorders>
          </w:tcPr>
          <w:p w14:paraId="56A42340" w14:textId="77777777" w:rsidR="008A28D7" w:rsidRDefault="008A28D7" w:rsidP="008A28D7">
            <w:pPr>
              <w:spacing w:before="120"/>
            </w:pPr>
            <w:r>
              <w:rPr>
                <w:rFonts w:ascii="Arial" w:eastAsia="Arial" w:hAnsi="Arial" w:cs="Arial"/>
                <w:sz w:val="16"/>
              </w:rPr>
              <w:t>Gas Supply - April</w:t>
            </w:r>
          </w:p>
        </w:tc>
      </w:tr>
      <w:tr w:rsidR="008A28D7" w14:paraId="3434AB7F" w14:textId="77777777" w:rsidTr="008A28D7">
        <w:trPr>
          <w:trHeight w:val="284"/>
        </w:trPr>
        <w:tc>
          <w:tcPr>
            <w:tcW w:w="1844" w:type="dxa"/>
            <w:tcBorders>
              <w:top w:val="nil"/>
              <w:left w:val="nil"/>
              <w:bottom w:val="nil"/>
              <w:right w:val="nil"/>
            </w:tcBorders>
          </w:tcPr>
          <w:p w14:paraId="17A8780F" w14:textId="77777777" w:rsidR="008A28D7" w:rsidRDefault="008A28D7" w:rsidP="008A28D7">
            <w:pPr>
              <w:spacing w:before="120"/>
              <w:ind w:left="2" w:right="409"/>
            </w:pPr>
            <w:r>
              <w:rPr>
                <w:rFonts w:ascii="Arial" w:eastAsia="Arial" w:hAnsi="Arial" w:cs="Arial"/>
                <w:sz w:val="16"/>
              </w:rPr>
              <w:t>BacsAmazon0 5a</w:t>
            </w:r>
          </w:p>
        </w:tc>
        <w:tc>
          <w:tcPr>
            <w:tcW w:w="992" w:type="dxa"/>
            <w:tcBorders>
              <w:top w:val="nil"/>
              <w:left w:val="nil"/>
              <w:bottom w:val="nil"/>
              <w:right w:val="nil"/>
            </w:tcBorders>
          </w:tcPr>
          <w:p w14:paraId="35128A2D" w14:textId="77777777" w:rsidR="008A28D7" w:rsidRDefault="008A28D7" w:rsidP="008A28D7">
            <w:pPr>
              <w:spacing w:before="120"/>
              <w:ind w:left="73"/>
              <w:jc w:val="center"/>
            </w:pPr>
            <w:r>
              <w:rPr>
                <w:rFonts w:ascii="Arial" w:eastAsia="Arial" w:hAnsi="Arial" w:cs="Arial"/>
                <w:sz w:val="16"/>
              </w:rPr>
              <w:t>4336</w:t>
            </w:r>
          </w:p>
        </w:tc>
        <w:tc>
          <w:tcPr>
            <w:tcW w:w="1134" w:type="dxa"/>
            <w:tcBorders>
              <w:top w:val="nil"/>
              <w:left w:val="nil"/>
              <w:bottom w:val="nil"/>
              <w:right w:val="nil"/>
            </w:tcBorders>
          </w:tcPr>
          <w:p w14:paraId="234BB911" w14:textId="77777777" w:rsidR="008A28D7" w:rsidRDefault="008A28D7" w:rsidP="008A28D7">
            <w:pPr>
              <w:spacing w:before="120"/>
              <w:ind w:left="135"/>
              <w:rPr>
                <w:rFonts w:ascii="Arial" w:eastAsia="Arial" w:hAnsi="Arial" w:cs="Arial"/>
                <w:sz w:val="16"/>
              </w:rPr>
            </w:pPr>
            <w:r>
              <w:rPr>
                <w:rFonts w:ascii="Arial" w:eastAsia="Arial" w:hAnsi="Arial" w:cs="Arial"/>
                <w:sz w:val="16"/>
              </w:rPr>
              <w:t>£138.54</w:t>
            </w:r>
          </w:p>
        </w:tc>
        <w:tc>
          <w:tcPr>
            <w:tcW w:w="3409" w:type="dxa"/>
            <w:tcBorders>
              <w:top w:val="nil"/>
              <w:left w:val="nil"/>
              <w:bottom w:val="nil"/>
              <w:right w:val="nil"/>
            </w:tcBorders>
          </w:tcPr>
          <w:p w14:paraId="2B07770D" w14:textId="77777777" w:rsidR="008A28D7" w:rsidRDefault="008A28D7" w:rsidP="008A28D7">
            <w:pPr>
              <w:spacing w:before="120"/>
            </w:pPr>
            <w:r>
              <w:rPr>
                <w:rFonts w:ascii="Arial" w:eastAsia="Arial" w:hAnsi="Arial" w:cs="Arial"/>
                <w:sz w:val="16"/>
              </w:rPr>
              <w:t>Amazon</w:t>
            </w:r>
          </w:p>
        </w:tc>
        <w:tc>
          <w:tcPr>
            <w:tcW w:w="2970" w:type="dxa"/>
            <w:tcBorders>
              <w:top w:val="nil"/>
              <w:left w:val="nil"/>
              <w:bottom w:val="nil"/>
              <w:right w:val="nil"/>
            </w:tcBorders>
          </w:tcPr>
          <w:p w14:paraId="586EF833" w14:textId="77777777" w:rsidR="008A28D7" w:rsidRDefault="008A28D7" w:rsidP="008A28D7">
            <w:pPr>
              <w:spacing w:before="120"/>
            </w:pPr>
            <w:r>
              <w:rPr>
                <w:rFonts w:ascii="Arial" w:eastAsia="Arial" w:hAnsi="Arial" w:cs="Arial"/>
                <w:sz w:val="16"/>
              </w:rPr>
              <w:t>Laptop Docking Station and Cable</w:t>
            </w:r>
          </w:p>
        </w:tc>
      </w:tr>
      <w:tr w:rsidR="008A28D7" w14:paraId="1AD3C2FC" w14:textId="77777777" w:rsidTr="008A28D7">
        <w:trPr>
          <w:trHeight w:val="284"/>
        </w:trPr>
        <w:tc>
          <w:tcPr>
            <w:tcW w:w="1844" w:type="dxa"/>
            <w:tcBorders>
              <w:top w:val="nil"/>
              <w:left w:val="nil"/>
              <w:bottom w:val="nil"/>
              <w:right w:val="nil"/>
            </w:tcBorders>
          </w:tcPr>
          <w:p w14:paraId="63A40159" w14:textId="77777777" w:rsidR="008A28D7" w:rsidRDefault="008A28D7" w:rsidP="008A28D7">
            <w:pPr>
              <w:tabs>
                <w:tab w:val="center" w:pos="1465"/>
              </w:tabs>
              <w:spacing w:before="120"/>
            </w:pPr>
            <w:proofErr w:type="spellStart"/>
            <w:r>
              <w:rPr>
                <w:rFonts w:ascii="Arial" w:eastAsia="Arial" w:hAnsi="Arial" w:cs="Arial"/>
                <w:sz w:val="16"/>
              </w:rPr>
              <w:t>BacsBRS</w:t>
            </w:r>
            <w:proofErr w:type="spellEnd"/>
            <w:r>
              <w:rPr>
                <w:rFonts w:ascii="Arial" w:eastAsia="Arial" w:hAnsi="Arial" w:cs="Arial"/>
                <w:sz w:val="16"/>
              </w:rPr>
              <w:tab/>
            </w:r>
          </w:p>
        </w:tc>
        <w:tc>
          <w:tcPr>
            <w:tcW w:w="992" w:type="dxa"/>
            <w:tcBorders>
              <w:top w:val="nil"/>
              <w:left w:val="nil"/>
              <w:bottom w:val="nil"/>
              <w:right w:val="nil"/>
            </w:tcBorders>
          </w:tcPr>
          <w:p w14:paraId="25D4A7D9" w14:textId="77777777" w:rsidR="008A28D7" w:rsidRDefault="008A28D7" w:rsidP="008A28D7">
            <w:pPr>
              <w:spacing w:before="120"/>
              <w:ind w:left="73"/>
              <w:jc w:val="center"/>
            </w:pPr>
            <w:r>
              <w:rPr>
                <w:rFonts w:ascii="Arial" w:eastAsia="Arial" w:hAnsi="Arial" w:cs="Arial"/>
                <w:sz w:val="16"/>
              </w:rPr>
              <w:t>4337</w:t>
            </w:r>
          </w:p>
        </w:tc>
        <w:tc>
          <w:tcPr>
            <w:tcW w:w="1134" w:type="dxa"/>
            <w:tcBorders>
              <w:top w:val="nil"/>
              <w:left w:val="nil"/>
              <w:bottom w:val="nil"/>
              <w:right w:val="nil"/>
            </w:tcBorders>
          </w:tcPr>
          <w:p w14:paraId="6A37F49D" w14:textId="77777777" w:rsidR="008A28D7" w:rsidRDefault="008A28D7" w:rsidP="008A28D7">
            <w:pPr>
              <w:spacing w:before="120"/>
              <w:ind w:left="135"/>
              <w:rPr>
                <w:rFonts w:ascii="Arial" w:eastAsia="Arial" w:hAnsi="Arial" w:cs="Arial"/>
                <w:sz w:val="16"/>
              </w:rPr>
            </w:pPr>
            <w:r>
              <w:rPr>
                <w:rFonts w:ascii="Arial" w:eastAsia="Arial" w:hAnsi="Arial" w:cs="Arial"/>
                <w:sz w:val="16"/>
              </w:rPr>
              <w:t>£210.42</w:t>
            </w:r>
          </w:p>
        </w:tc>
        <w:tc>
          <w:tcPr>
            <w:tcW w:w="3409" w:type="dxa"/>
            <w:tcBorders>
              <w:top w:val="nil"/>
              <w:left w:val="nil"/>
              <w:bottom w:val="nil"/>
              <w:right w:val="nil"/>
            </w:tcBorders>
          </w:tcPr>
          <w:p w14:paraId="7FB0217E" w14:textId="77777777" w:rsidR="008A28D7" w:rsidRDefault="008A28D7" w:rsidP="008A28D7">
            <w:pPr>
              <w:spacing w:before="120"/>
            </w:pPr>
            <w:r>
              <w:rPr>
                <w:rFonts w:ascii="Arial" w:eastAsia="Arial" w:hAnsi="Arial" w:cs="Arial"/>
                <w:sz w:val="16"/>
              </w:rPr>
              <w:t>Black Rose Solutions Limited</w:t>
            </w:r>
          </w:p>
        </w:tc>
        <w:tc>
          <w:tcPr>
            <w:tcW w:w="2970" w:type="dxa"/>
            <w:tcBorders>
              <w:top w:val="nil"/>
              <w:left w:val="nil"/>
              <w:bottom w:val="nil"/>
              <w:right w:val="nil"/>
            </w:tcBorders>
          </w:tcPr>
          <w:p w14:paraId="2301E5A5" w14:textId="77777777" w:rsidR="008A28D7" w:rsidRDefault="008A28D7" w:rsidP="008A28D7">
            <w:pPr>
              <w:spacing w:before="120"/>
            </w:pPr>
            <w:r>
              <w:rPr>
                <w:rFonts w:ascii="Arial" w:eastAsia="Arial" w:hAnsi="Arial" w:cs="Arial"/>
                <w:sz w:val="16"/>
              </w:rPr>
              <w:t>Internal Audit</w:t>
            </w:r>
          </w:p>
        </w:tc>
      </w:tr>
      <w:tr w:rsidR="008A28D7" w14:paraId="6C59BC11" w14:textId="77777777" w:rsidTr="008A28D7">
        <w:trPr>
          <w:trHeight w:val="284"/>
        </w:trPr>
        <w:tc>
          <w:tcPr>
            <w:tcW w:w="1844" w:type="dxa"/>
            <w:tcBorders>
              <w:top w:val="nil"/>
              <w:left w:val="nil"/>
              <w:bottom w:val="nil"/>
              <w:right w:val="nil"/>
            </w:tcBorders>
          </w:tcPr>
          <w:p w14:paraId="48EC016F" w14:textId="77777777" w:rsidR="008A28D7" w:rsidRDefault="008A28D7" w:rsidP="008A28D7">
            <w:pPr>
              <w:tabs>
                <w:tab w:val="center" w:pos="1465"/>
              </w:tabs>
              <w:spacing w:before="120"/>
            </w:pPr>
            <w:r>
              <w:rPr>
                <w:rFonts w:ascii="Arial" w:eastAsia="Arial" w:hAnsi="Arial" w:cs="Arial"/>
                <w:sz w:val="16"/>
              </w:rPr>
              <w:t>BacsHalls05</w:t>
            </w:r>
            <w:r>
              <w:rPr>
                <w:rFonts w:ascii="Arial" w:eastAsia="Arial" w:hAnsi="Arial" w:cs="Arial"/>
                <w:sz w:val="16"/>
              </w:rPr>
              <w:tab/>
            </w:r>
          </w:p>
        </w:tc>
        <w:tc>
          <w:tcPr>
            <w:tcW w:w="992" w:type="dxa"/>
            <w:tcBorders>
              <w:top w:val="nil"/>
              <w:left w:val="nil"/>
              <w:bottom w:val="nil"/>
              <w:right w:val="nil"/>
            </w:tcBorders>
          </w:tcPr>
          <w:p w14:paraId="20FFC888" w14:textId="77777777" w:rsidR="008A28D7" w:rsidRDefault="008A28D7" w:rsidP="008A28D7">
            <w:pPr>
              <w:spacing w:before="120"/>
              <w:ind w:left="73"/>
              <w:jc w:val="center"/>
            </w:pPr>
            <w:r>
              <w:rPr>
                <w:rFonts w:ascii="Arial" w:eastAsia="Arial" w:hAnsi="Arial" w:cs="Arial"/>
                <w:sz w:val="16"/>
              </w:rPr>
              <w:t>4338</w:t>
            </w:r>
          </w:p>
        </w:tc>
        <w:tc>
          <w:tcPr>
            <w:tcW w:w="1134" w:type="dxa"/>
            <w:tcBorders>
              <w:top w:val="nil"/>
              <w:left w:val="nil"/>
              <w:bottom w:val="nil"/>
              <w:right w:val="nil"/>
            </w:tcBorders>
          </w:tcPr>
          <w:p w14:paraId="0FBCCEA5" w14:textId="77777777" w:rsidR="008A28D7" w:rsidRDefault="008A28D7" w:rsidP="008A28D7">
            <w:pPr>
              <w:spacing w:before="120"/>
              <w:ind w:left="135"/>
              <w:rPr>
                <w:rFonts w:ascii="Arial" w:eastAsia="Arial" w:hAnsi="Arial" w:cs="Arial"/>
                <w:sz w:val="16"/>
              </w:rPr>
            </w:pPr>
            <w:r>
              <w:rPr>
                <w:rFonts w:ascii="Arial" w:eastAsia="Arial" w:hAnsi="Arial" w:cs="Arial"/>
                <w:sz w:val="16"/>
              </w:rPr>
              <w:t>£141.82</w:t>
            </w:r>
          </w:p>
        </w:tc>
        <w:tc>
          <w:tcPr>
            <w:tcW w:w="3409" w:type="dxa"/>
            <w:tcBorders>
              <w:top w:val="nil"/>
              <w:left w:val="nil"/>
              <w:bottom w:val="nil"/>
              <w:right w:val="nil"/>
            </w:tcBorders>
          </w:tcPr>
          <w:p w14:paraId="59503D1F" w14:textId="77777777" w:rsidR="008A28D7" w:rsidRDefault="008A28D7" w:rsidP="008A28D7">
            <w:pPr>
              <w:spacing w:before="120"/>
            </w:pPr>
            <w:r>
              <w:rPr>
                <w:rFonts w:ascii="Arial" w:eastAsia="Arial" w:hAnsi="Arial" w:cs="Arial"/>
                <w:sz w:val="16"/>
              </w:rPr>
              <w:t>Halls SMS</w:t>
            </w:r>
          </w:p>
        </w:tc>
        <w:tc>
          <w:tcPr>
            <w:tcW w:w="2970" w:type="dxa"/>
            <w:tcBorders>
              <w:top w:val="nil"/>
              <w:left w:val="nil"/>
              <w:bottom w:val="nil"/>
              <w:right w:val="nil"/>
            </w:tcBorders>
          </w:tcPr>
          <w:p w14:paraId="7645BC67" w14:textId="77777777" w:rsidR="008A28D7" w:rsidRDefault="008A28D7" w:rsidP="008A28D7">
            <w:pPr>
              <w:spacing w:before="120"/>
            </w:pPr>
            <w:r>
              <w:rPr>
                <w:rFonts w:ascii="Arial" w:eastAsia="Arial" w:hAnsi="Arial" w:cs="Arial"/>
                <w:sz w:val="16"/>
              </w:rPr>
              <w:t xml:space="preserve">Hand Towels, Centre Feed &amp; Toilet </w:t>
            </w:r>
            <w:proofErr w:type="spellStart"/>
            <w:r>
              <w:rPr>
                <w:rFonts w:ascii="Arial" w:eastAsia="Arial" w:hAnsi="Arial" w:cs="Arial"/>
                <w:sz w:val="16"/>
              </w:rPr>
              <w:t>Rols</w:t>
            </w:r>
            <w:proofErr w:type="spellEnd"/>
          </w:p>
        </w:tc>
      </w:tr>
      <w:tr w:rsidR="008A28D7" w14:paraId="08262621" w14:textId="77777777" w:rsidTr="008A28D7">
        <w:trPr>
          <w:trHeight w:val="284"/>
        </w:trPr>
        <w:tc>
          <w:tcPr>
            <w:tcW w:w="1844" w:type="dxa"/>
            <w:tcBorders>
              <w:top w:val="nil"/>
              <w:left w:val="nil"/>
              <w:bottom w:val="nil"/>
              <w:right w:val="nil"/>
            </w:tcBorders>
          </w:tcPr>
          <w:p w14:paraId="4990D3BB" w14:textId="77777777" w:rsidR="008A28D7" w:rsidRDefault="008A28D7" w:rsidP="008A28D7">
            <w:pPr>
              <w:tabs>
                <w:tab w:val="center" w:pos="1465"/>
              </w:tabs>
              <w:spacing w:before="120"/>
            </w:pPr>
            <w:r>
              <w:rPr>
                <w:rFonts w:ascii="Arial" w:eastAsia="Arial" w:hAnsi="Arial" w:cs="Arial"/>
                <w:sz w:val="16"/>
              </w:rPr>
              <w:t>BacsCTUK05</w:t>
            </w:r>
            <w:r>
              <w:rPr>
                <w:rFonts w:ascii="Arial" w:eastAsia="Arial" w:hAnsi="Arial" w:cs="Arial"/>
                <w:sz w:val="16"/>
              </w:rPr>
              <w:tab/>
            </w:r>
          </w:p>
        </w:tc>
        <w:tc>
          <w:tcPr>
            <w:tcW w:w="992" w:type="dxa"/>
            <w:tcBorders>
              <w:top w:val="nil"/>
              <w:left w:val="nil"/>
              <w:bottom w:val="nil"/>
              <w:right w:val="nil"/>
            </w:tcBorders>
          </w:tcPr>
          <w:p w14:paraId="54179B01" w14:textId="77777777" w:rsidR="008A28D7" w:rsidRDefault="008A28D7" w:rsidP="008A28D7">
            <w:pPr>
              <w:spacing w:before="120"/>
              <w:ind w:left="73"/>
              <w:jc w:val="center"/>
            </w:pPr>
            <w:r>
              <w:rPr>
                <w:rFonts w:ascii="Arial" w:eastAsia="Arial" w:hAnsi="Arial" w:cs="Arial"/>
                <w:sz w:val="16"/>
              </w:rPr>
              <w:t>4339</w:t>
            </w:r>
          </w:p>
        </w:tc>
        <w:tc>
          <w:tcPr>
            <w:tcW w:w="1134" w:type="dxa"/>
            <w:tcBorders>
              <w:top w:val="nil"/>
              <w:left w:val="nil"/>
              <w:bottom w:val="nil"/>
              <w:right w:val="nil"/>
            </w:tcBorders>
          </w:tcPr>
          <w:p w14:paraId="28A248AF" w14:textId="77777777" w:rsidR="008A28D7" w:rsidRDefault="008A28D7" w:rsidP="008A28D7">
            <w:pPr>
              <w:spacing w:before="120"/>
              <w:ind w:left="223"/>
              <w:rPr>
                <w:rFonts w:ascii="Arial" w:eastAsia="Arial" w:hAnsi="Arial" w:cs="Arial"/>
                <w:sz w:val="16"/>
              </w:rPr>
            </w:pPr>
            <w:r>
              <w:rPr>
                <w:rFonts w:ascii="Arial" w:eastAsia="Arial" w:hAnsi="Arial" w:cs="Arial"/>
                <w:sz w:val="16"/>
              </w:rPr>
              <w:t>£82.80</w:t>
            </w:r>
          </w:p>
        </w:tc>
        <w:tc>
          <w:tcPr>
            <w:tcW w:w="3409" w:type="dxa"/>
            <w:tcBorders>
              <w:top w:val="nil"/>
              <w:left w:val="nil"/>
              <w:bottom w:val="nil"/>
              <w:right w:val="nil"/>
            </w:tcBorders>
          </w:tcPr>
          <w:p w14:paraId="74CB3AD0" w14:textId="77777777" w:rsidR="008A28D7" w:rsidRDefault="008A28D7" w:rsidP="008A28D7">
            <w:pPr>
              <w:spacing w:before="120"/>
            </w:pPr>
            <w:r>
              <w:rPr>
                <w:rFonts w:ascii="Arial" w:eastAsia="Arial" w:hAnsi="Arial" w:cs="Arial"/>
                <w:sz w:val="16"/>
              </w:rPr>
              <w:t>Ceiling Tiles UK</w:t>
            </w:r>
          </w:p>
        </w:tc>
        <w:tc>
          <w:tcPr>
            <w:tcW w:w="2970" w:type="dxa"/>
            <w:tcBorders>
              <w:top w:val="nil"/>
              <w:left w:val="nil"/>
              <w:bottom w:val="nil"/>
              <w:right w:val="nil"/>
            </w:tcBorders>
          </w:tcPr>
          <w:p w14:paraId="339C2437" w14:textId="77777777" w:rsidR="008A28D7" w:rsidRDefault="008A28D7" w:rsidP="008A28D7">
            <w:pPr>
              <w:spacing w:before="120"/>
            </w:pPr>
            <w:r>
              <w:rPr>
                <w:rFonts w:ascii="Arial" w:eastAsia="Arial" w:hAnsi="Arial" w:cs="Arial"/>
                <w:sz w:val="16"/>
              </w:rPr>
              <w:t>Ceiling Tiles</w:t>
            </w:r>
          </w:p>
        </w:tc>
      </w:tr>
      <w:tr w:rsidR="008A28D7" w14:paraId="0D18E405" w14:textId="77777777" w:rsidTr="008A28D7">
        <w:trPr>
          <w:trHeight w:val="284"/>
        </w:trPr>
        <w:tc>
          <w:tcPr>
            <w:tcW w:w="1844" w:type="dxa"/>
            <w:tcBorders>
              <w:top w:val="nil"/>
              <w:left w:val="nil"/>
              <w:bottom w:val="nil"/>
              <w:right w:val="nil"/>
            </w:tcBorders>
          </w:tcPr>
          <w:p w14:paraId="3A9172CA" w14:textId="77777777" w:rsidR="008A28D7" w:rsidRDefault="008A28D7" w:rsidP="008A28D7">
            <w:pPr>
              <w:tabs>
                <w:tab w:val="center" w:pos="1465"/>
              </w:tabs>
              <w:spacing w:before="120"/>
            </w:pPr>
            <w:r>
              <w:rPr>
                <w:rFonts w:ascii="Arial" w:eastAsia="Arial" w:hAnsi="Arial" w:cs="Arial"/>
                <w:sz w:val="16"/>
              </w:rPr>
              <w:t>BacsESPO05</w:t>
            </w:r>
            <w:r>
              <w:rPr>
                <w:rFonts w:ascii="Arial" w:eastAsia="Arial" w:hAnsi="Arial" w:cs="Arial"/>
                <w:sz w:val="16"/>
              </w:rPr>
              <w:tab/>
            </w:r>
          </w:p>
        </w:tc>
        <w:tc>
          <w:tcPr>
            <w:tcW w:w="992" w:type="dxa"/>
            <w:tcBorders>
              <w:top w:val="nil"/>
              <w:left w:val="nil"/>
              <w:bottom w:val="nil"/>
              <w:right w:val="nil"/>
            </w:tcBorders>
          </w:tcPr>
          <w:p w14:paraId="78ED8F10" w14:textId="77777777" w:rsidR="008A28D7" w:rsidRDefault="008A28D7" w:rsidP="008A28D7">
            <w:pPr>
              <w:spacing w:before="120"/>
              <w:ind w:left="73"/>
              <w:jc w:val="center"/>
            </w:pPr>
            <w:r>
              <w:rPr>
                <w:rFonts w:ascii="Arial" w:eastAsia="Arial" w:hAnsi="Arial" w:cs="Arial"/>
                <w:sz w:val="16"/>
              </w:rPr>
              <w:t>4340</w:t>
            </w:r>
          </w:p>
        </w:tc>
        <w:tc>
          <w:tcPr>
            <w:tcW w:w="1134" w:type="dxa"/>
            <w:tcBorders>
              <w:top w:val="nil"/>
              <w:left w:val="nil"/>
              <w:bottom w:val="nil"/>
              <w:right w:val="nil"/>
            </w:tcBorders>
          </w:tcPr>
          <w:p w14:paraId="4C96574A" w14:textId="77777777" w:rsidR="008A28D7" w:rsidRDefault="008A28D7" w:rsidP="008A28D7">
            <w:pPr>
              <w:spacing w:before="120"/>
              <w:ind w:left="135"/>
              <w:rPr>
                <w:rFonts w:ascii="Arial" w:eastAsia="Arial" w:hAnsi="Arial" w:cs="Arial"/>
                <w:sz w:val="16"/>
              </w:rPr>
            </w:pPr>
            <w:r>
              <w:rPr>
                <w:rFonts w:ascii="Arial" w:eastAsia="Arial" w:hAnsi="Arial" w:cs="Arial"/>
                <w:sz w:val="16"/>
              </w:rPr>
              <w:t>£144.72</w:t>
            </w:r>
          </w:p>
        </w:tc>
        <w:tc>
          <w:tcPr>
            <w:tcW w:w="3409" w:type="dxa"/>
            <w:tcBorders>
              <w:top w:val="nil"/>
              <w:left w:val="nil"/>
              <w:bottom w:val="nil"/>
              <w:right w:val="nil"/>
            </w:tcBorders>
          </w:tcPr>
          <w:p w14:paraId="3E9FA31A" w14:textId="77777777" w:rsidR="008A28D7" w:rsidRDefault="008A28D7" w:rsidP="008A28D7">
            <w:pPr>
              <w:spacing w:before="120"/>
            </w:pPr>
            <w:r>
              <w:rPr>
                <w:rFonts w:ascii="Arial" w:eastAsia="Arial" w:hAnsi="Arial" w:cs="Arial"/>
                <w:sz w:val="16"/>
              </w:rPr>
              <w:t>ESPO</w:t>
            </w:r>
          </w:p>
        </w:tc>
        <w:tc>
          <w:tcPr>
            <w:tcW w:w="2970" w:type="dxa"/>
            <w:tcBorders>
              <w:top w:val="nil"/>
              <w:left w:val="nil"/>
              <w:bottom w:val="nil"/>
              <w:right w:val="nil"/>
            </w:tcBorders>
          </w:tcPr>
          <w:p w14:paraId="0D40E188" w14:textId="77777777" w:rsidR="008A28D7" w:rsidRDefault="008A28D7" w:rsidP="008A28D7">
            <w:pPr>
              <w:spacing w:before="120"/>
            </w:pPr>
            <w:r>
              <w:rPr>
                <w:rFonts w:ascii="Arial" w:eastAsia="Arial" w:hAnsi="Arial" w:cs="Arial"/>
                <w:sz w:val="16"/>
              </w:rPr>
              <w:t>Stationary &amp; Cleaning Materials</w:t>
            </w:r>
          </w:p>
        </w:tc>
      </w:tr>
      <w:tr w:rsidR="008A28D7" w14:paraId="19CECCB2" w14:textId="77777777" w:rsidTr="008A28D7">
        <w:trPr>
          <w:trHeight w:val="284"/>
        </w:trPr>
        <w:tc>
          <w:tcPr>
            <w:tcW w:w="1844" w:type="dxa"/>
            <w:tcBorders>
              <w:top w:val="nil"/>
              <w:left w:val="nil"/>
              <w:bottom w:val="nil"/>
              <w:right w:val="nil"/>
            </w:tcBorders>
          </w:tcPr>
          <w:p w14:paraId="0EF03D7B" w14:textId="77777777" w:rsidR="008A28D7" w:rsidRDefault="008A28D7" w:rsidP="008A28D7">
            <w:pPr>
              <w:spacing w:before="120"/>
              <w:ind w:left="2" w:right="409"/>
            </w:pPr>
            <w:r>
              <w:rPr>
                <w:rFonts w:ascii="Arial" w:eastAsia="Arial" w:hAnsi="Arial" w:cs="Arial"/>
                <w:sz w:val="16"/>
              </w:rPr>
              <w:t>BacsAmazon0 5b</w:t>
            </w:r>
          </w:p>
        </w:tc>
        <w:tc>
          <w:tcPr>
            <w:tcW w:w="992" w:type="dxa"/>
            <w:tcBorders>
              <w:top w:val="nil"/>
              <w:left w:val="nil"/>
              <w:bottom w:val="nil"/>
              <w:right w:val="nil"/>
            </w:tcBorders>
          </w:tcPr>
          <w:p w14:paraId="31734ADC" w14:textId="77777777" w:rsidR="008A28D7" w:rsidRDefault="008A28D7" w:rsidP="008A28D7">
            <w:pPr>
              <w:spacing w:before="120"/>
              <w:ind w:left="73"/>
              <w:jc w:val="center"/>
            </w:pPr>
            <w:r>
              <w:rPr>
                <w:rFonts w:ascii="Arial" w:eastAsia="Arial" w:hAnsi="Arial" w:cs="Arial"/>
                <w:sz w:val="16"/>
              </w:rPr>
              <w:t>4341</w:t>
            </w:r>
          </w:p>
        </w:tc>
        <w:tc>
          <w:tcPr>
            <w:tcW w:w="1134" w:type="dxa"/>
            <w:tcBorders>
              <w:top w:val="nil"/>
              <w:left w:val="nil"/>
              <w:bottom w:val="nil"/>
              <w:right w:val="nil"/>
            </w:tcBorders>
          </w:tcPr>
          <w:p w14:paraId="2F0BB616" w14:textId="77777777" w:rsidR="008A28D7" w:rsidRDefault="008A28D7" w:rsidP="008A28D7">
            <w:pPr>
              <w:spacing w:before="120"/>
              <w:ind w:left="223"/>
              <w:rPr>
                <w:rFonts w:ascii="Arial" w:eastAsia="Arial" w:hAnsi="Arial" w:cs="Arial"/>
                <w:sz w:val="16"/>
              </w:rPr>
            </w:pPr>
            <w:r>
              <w:rPr>
                <w:rFonts w:ascii="Arial" w:eastAsia="Arial" w:hAnsi="Arial" w:cs="Arial"/>
                <w:sz w:val="16"/>
              </w:rPr>
              <w:t>£42.32</w:t>
            </w:r>
          </w:p>
        </w:tc>
        <w:tc>
          <w:tcPr>
            <w:tcW w:w="3409" w:type="dxa"/>
            <w:tcBorders>
              <w:top w:val="nil"/>
              <w:left w:val="nil"/>
              <w:bottom w:val="nil"/>
              <w:right w:val="nil"/>
            </w:tcBorders>
          </w:tcPr>
          <w:p w14:paraId="6F552D80" w14:textId="77777777" w:rsidR="008A28D7" w:rsidRDefault="008A28D7" w:rsidP="008A28D7">
            <w:pPr>
              <w:spacing w:before="120"/>
            </w:pPr>
            <w:r>
              <w:rPr>
                <w:rFonts w:ascii="Arial" w:eastAsia="Arial" w:hAnsi="Arial" w:cs="Arial"/>
                <w:sz w:val="16"/>
              </w:rPr>
              <w:t>Amazon</w:t>
            </w:r>
          </w:p>
        </w:tc>
        <w:tc>
          <w:tcPr>
            <w:tcW w:w="2970" w:type="dxa"/>
            <w:tcBorders>
              <w:top w:val="nil"/>
              <w:left w:val="nil"/>
              <w:bottom w:val="nil"/>
              <w:right w:val="nil"/>
            </w:tcBorders>
          </w:tcPr>
          <w:p w14:paraId="31BF7A97" w14:textId="77777777" w:rsidR="008A28D7" w:rsidRDefault="008A28D7" w:rsidP="008A28D7">
            <w:pPr>
              <w:spacing w:before="120"/>
            </w:pPr>
            <w:r>
              <w:rPr>
                <w:rFonts w:ascii="Arial" w:eastAsia="Arial" w:hAnsi="Arial" w:cs="Arial"/>
                <w:sz w:val="16"/>
              </w:rPr>
              <w:t>Acer - Projector Mount Kit</w:t>
            </w:r>
          </w:p>
        </w:tc>
      </w:tr>
      <w:tr w:rsidR="008A28D7" w14:paraId="67D2857F" w14:textId="77777777" w:rsidTr="008A28D7">
        <w:trPr>
          <w:trHeight w:val="284"/>
        </w:trPr>
        <w:tc>
          <w:tcPr>
            <w:tcW w:w="1844" w:type="dxa"/>
            <w:tcBorders>
              <w:top w:val="nil"/>
              <w:left w:val="nil"/>
              <w:bottom w:val="nil"/>
              <w:right w:val="nil"/>
            </w:tcBorders>
          </w:tcPr>
          <w:p w14:paraId="2D8F9A56" w14:textId="77777777" w:rsidR="008A28D7" w:rsidRDefault="008A28D7" w:rsidP="008A28D7">
            <w:pPr>
              <w:spacing w:before="120"/>
              <w:ind w:left="2" w:right="320"/>
            </w:pPr>
            <w:proofErr w:type="spellStart"/>
            <w:r>
              <w:rPr>
                <w:rFonts w:ascii="Arial" w:eastAsia="Arial" w:hAnsi="Arial" w:cs="Arial"/>
                <w:sz w:val="16"/>
              </w:rPr>
              <w:t>BacsRHReimb</w:t>
            </w:r>
            <w:proofErr w:type="spellEnd"/>
            <w:r>
              <w:rPr>
                <w:rFonts w:ascii="Arial" w:eastAsia="Arial" w:hAnsi="Arial" w:cs="Arial"/>
                <w:sz w:val="16"/>
              </w:rPr>
              <w:t xml:space="preserve"> 05b</w:t>
            </w:r>
          </w:p>
        </w:tc>
        <w:tc>
          <w:tcPr>
            <w:tcW w:w="992" w:type="dxa"/>
            <w:tcBorders>
              <w:top w:val="nil"/>
              <w:left w:val="nil"/>
              <w:bottom w:val="nil"/>
              <w:right w:val="nil"/>
            </w:tcBorders>
          </w:tcPr>
          <w:p w14:paraId="7920AEA1" w14:textId="77777777" w:rsidR="008A28D7" w:rsidRDefault="008A28D7" w:rsidP="008A28D7">
            <w:pPr>
              <w:spacing w:before="120"/>
              <w:ind w:left="73"/>
              <w:jc w:val="center"/>
            </w:pPr>
            <w:r>
              <w:rPr>
                <w:rFonts w:ascii="Arial" w:eastAsia="Arial" w:hAnsi="Arial" w:cs="Arial"/>
                <w:sz w:val="16"/>
              </w:rPr>
              <w:t>4342</w:t>
            </w:r>
          </w:p>
        </w:tc>
        <w:tc>
          <w:tcPr>
            <w:tcW w:w="1134" w:type="dxa"/>
            <w:tcBorders>
              <w:top w:val="nil"/>
              <w:left w:val="nil"/>
              <w:bottom w:val="nil"/>
              <w:right w:val="nil"/>
            </w:tcBorders>
          </w:tcPr>
          <w:p w14:paraId="75D84B13" w14:textId="77777777" w:rsidR="008A28D7" w:rsidRDefault="008A28D7" w:rsidP="008A28D7">
            <w:pPr>
              <w:spacing w:before="120"/>
              <w:ind w:left="135"/>
              <w:rPr>
                <w:rFonts w:ascii="Arial" w:eastAsia="Arial" w:hAnsi="Arial" w:cs="Arial"/>
                <w:sz w:val="16"/>
              </w:rPr>
            </w:pPr>
            <w:r w:rsidRPr="00877711">
              <w:rPr>
                <w:rFonts w:ascii="Arial" w:eastAsia="Arial" w:hAnsi="Arial" w:cs="Arial"/>
                <w:sz w:val="16"/>
                <w:szCs w:val="16"/>
              </w:rPr>
              <w:t>£203.21</w:t>
            </w:r>
          </w:p>
        </w:tc>
        <w:tc>
          <w:tcPr>
            <w:tcW w:w="3409" w:type="dxa"/>
            <w:tcBorders>
              <w:top w:val="nil"/>
              <w:left w:val="nil"/>
              <w:bottom w:val="nil"/>
              <w:right w:val="nil"/>
            </w:tcBorders>
          </w:tcPr>
          <w:p w14:paraId="05C50A06" w14:textId="77777777" w:rsidR="008A28D7" w:rsidRPr="00877711" w:rsidRDefault="008A28D7" w:rsidP="008A28D7">
            <w:pPr>
              <w:spacing w:before="120"/>
              <w:rPr>
                <w:rFonts w:ascii="Arial" w:hAnsi="Arial" w:cs="Arial"/>
                <w:sz w:val="16"/>
                <w:szCs w:val="16"/>
              </w:rPr>
            </w:pPr>
            <w:r w:rsidRPr="00877711">
              <w:rPr>
                <w:rFonts w:ascii="Arial" w:eastAsia="Arial" w:hAnsi="Arial" w:cs="Arial"/>
                <w:sz w:val="16"/>
                <w:szCs w:val="16"/>
              </w:rPr>
              <w:t>Screwfix Direct</w:t>
            </w:r>
          </w:p>
        </w:tc>
        <w:tc>
          <w:tcPr>
            <w:tcW w:w="2970" w:type="dxa"/>
            <w:tcBorders>
              <w:top w:val="nil"/>
              <w:left w:val="nil"/>
              <w:bottom w:val="nil"/>
              <w:right w:val="nil"/>
            </w:tcBorders>
          </w:tcPr>
          <w:p w14:paraId="731E2DDE" w14:textId="77777777" w:rsidR="008A28D7" w:rsidRPr="00877711" w:rsidRDefault="008A28D7" w:rsidP="008A28D7">
            <w:pPr>
              <w:spacing w:before="120"/>
              <w:rPr>
                <w:rFonts w:ascii="Arial" w:hAnsi="Arial" w:cs="Arial"/>
                <w:sz w:val="16"/>
                <w:szCs w:val="16"/>
              </w:rPr>
            </w:pPr>
            <w:r w:rsidRPr="00877711">
              <w:rPr>
                <w:rFonts w:ascii="Arial" w:hAnsi="Arial" w:cs="Arial"/>
                <w:sz w:val="16"/>
                <w:szCs w:val="16"/>
              </w:rPr>
              <w:t>Electrical sup</w:t>
            </w:r>
            <w:r>
              <w:rPr>
                <w:rFonts w:ascii="Arial" w:hAnsi="Arial" w:cs="Arial"/>
                <w:sz w:val="16"/>
                <w:szCs w:val="16"/>
              </w:rPr>
              <w:t>p</w:t>
            </w:r>
            <w:r w:rsidRPr="00877711">
              <w:rPr>
                <w:rFonts w:ascii="Arial" w:hAnsi="Arial" w:cs="Arial"/>
                <w:sz w:val="16"/>
                <w:szCs w:val="16"/>
              </w:rPr>
              <w:t>lies</w:t>
            </w:r>
          </w:p>
        </w:tc>
      </w:tr>
      <w:tr w:rsidR="008A28D7" w14:paraId="795C2625" w14:textId="77777777" w:rsidTr="008A28D7">
        <w:trPr>
          <w:trHeight w:val="284"/>
        </w:trPr>
        <w:tc>
          <w:tcPr>
            <w:tcW w:w="1844" w:type="dxa"/>
            <w:tcBorders>
              <w:top w:val="nil"/>
              <w:left w:val="nil"/>
              <w:bottom w:val="nil"/>
              <w:right w:val="nil"/>
            </w:tcBorders>
          </w:tcPr>
          <w:p w14:paraId="1258500D" w14:textId="77777777" w:rsidR="008A28D7" w:rsidRDefault="008A28D7" w:rsidP="008A28D7">
            <w:pPr>
              <w:spacing w:before="120"/>
              <w:ind w:left="2" w:right="329"/>
            </w:pPr>
            <w:proofErr w:type="spellStart"/>
            <w:r>
              <w:rPr>
                <w:rFonts w:ascii="Arial" w:eastAsia="Arial" w:hAnsi="Arial" w:cs="Arial"/>
                <w:sz w:val="16"/>
              </w:rPr>
              <w:t>BacsRHReimb</w:t>
            </w:r>
            <w:proofErr w:type="spellEnd"/>
            <w:r>
              <w:rPr>
                <w:rFonts w:ascii="Arial" w:eastAsia="Arial" w:hAnsi="Arial" w:cs="Arial"/>
                <w:sz w:val="16"/>
              </w:rPr>
              <w:t xml:space="preserve"> 05c</w:t>
            </w:r>
          </w:p>
        </w:tc>
        <w:tc>
          <w:tcPr>
            <w:tcW w:w="992" w:type="dxa"/>
            <w:tcBorders>
              <w:top w:val="nil"/>
              <w:left w:val="nil"/>
              <w:bottom w:val="nil"/>
              <w:right w:val="nil"/>
            </w:tcBorders>
          </w:tcPr>
          <w:p w14:paraId="6103C050" w14:textId="77777777" w:rsidR="008A28D7" w:rsidRDefault="008A28D7" w:rsidP="008A28D7">
            <w:pPr>
              <w:spacing w:before="120"/>
              <w:ind w:left="73"/>
              <w:jc w:val="center"/>
            </w:pPr>
            <w:r>
              <w:rPr>
                <w:rFonts w:ascii="Arial" w:eastAsia="Arial" w:hAnsi="Arial" w:cs="Arial"/>
                <w:sz w:val="16"/>
              </w:rPr>
              <w:t>4343</w:t>
            </w:r>
          </w:p>
        </w:tc>
        <w:tc>
          <w:tcPr>
            <w:tcW w:w="1134" w:type="dxa"/>
            <w:tcBorders>
              <w:top w:val="nil"/>
              <w:left w:val="nil"/>
              <w:bottom w:val="nil"/>
              <w:right w:val="nil"/>
            </w:tcBorders>
          </w:tcPr>
          <w:p w14:paraId="67F5A2BD" w14:textId="77777777" w:rsidR="008A28D7" w:rsidRDefault="008A28D7" w:rsidP="008A28D7">
            <w:pPr>
              <w:spacing w:before="120"/>
              <w:ind w:left="135"/>
              <w:rPr>
                <w:rFonts w:ascii="Arial" w:eastAsia="Arial" w:hAnsi="Arial" w:cs="Arial"/>
                <w:sz w:val="16"/>
              </w:rPr>
            </w:pPr>
            <w:r>
              <w:rPr>
                <w:rFonts w:ascii="Arial" w:eastAsia="Arial" w:hAnsi="Arial" w:cs="Arial"/>
                <w:sz w:val="16"/>
              </w:rPr>
              <w:t>£239.98</w:t>
            </w:r>
          </w:p>
        </w:tc>
        <w:tc>
          <w:tcPr>
            <w:tcW w:w="3409" w:type="dxa"/>
            <w:tcBorders>
              <w:top w:val="nil"/>
              <w:left w:val="nil"/>
              <w:bottom w:val="nil"/>
              <w:right w:val="nil"/>
            </w:tcBorders>
          </w:tcPr>
          <w:p w14:paraId="55711928" w14:textId="77777777" w:rsidR="008A28D7" w:rsidRDefault="008A28D7" w:rsidP="008A28D7">
            <w:pPr>
              <w:spacing w:before="120"/>
            </w:pPr>
            <w:proofErr w:type="spellStart"/>
            <w:r>
              <w:rPr>
                <w:rFonts w:ascii="Arial" w:eastAsia="Arial" w:hAnsi="Arial" w:cs="Arial"/>
                <w:sz w:val="16"/>
              </w:rPr>
              <w:t>Currys</w:t>
            </w:r>
            <w:proofErr w:type="spellEnd"/>
            <w:r>
              <w:rPr>
                <w:rFonts w:ascii="Arial" w:eastAsia="Arial" w:hAnsi="Arial" w:cs="Arial"/>
                <w:sz w:val="16"/>
              </w:rPr>
              <w:t xml:space="preserve"> PC World</w:t>
            </w:r>
          </w:p>
        </w:tc>
        <w:tc>
          <w:tcPr>
            <w:tcW w:w="2970" w:type="dxa"/>
            <w:tcBorders>
              <w:top w:val="nil"/>
              <w:left w:val="nil"/>
              <w:bottom w:val="nil"/>
              <w:right w:val="nil"/>
            </w:tcBorders>
          </w:tcPr>
          <w:p w14:paraId="6EDEEDF8" w14:textId="77777777" w:rsidR="008A28D7" w:rsidRDefault="008A28D7" w:rsidP="008A28D7">
            <w:pPr>
              <w:spacing w:before="120"/>
            </w:pPr>
            <w:r>
              <w:rPr>
                <w:rFonts w:ascii="Arial" w:eastAsia="Arial" w:hAnsi="Arial" w:cs="Arial"/>
                <w:sz w:val="16"/>
              </w:rPr>
              <w:t>TV Bracket and HD TV</w:t>
            </w:r>
          </w:p>
        </w:tc>
      </w:tr>
      <w:tr w:rsidR="008A28D7" w14:paraId="13E4BBC5" w14:textId="77777777" w:rsidTr="008A28D7">
        <w:trPr>
          <w:trHeight w:val="284"/>
        </w:trPr>
        <w:tc>
          <w:tcPr>
            <w:tcW w:w="1844" w:type="dxa"/>
            <w:tcBorders>
              <w:top w:val="nil"/>
              <w:left w:val="nil"/>
              <w:bottom w:val="nil"/>
              <w:right w:val="nil"/>
            </w:tcBorders>
          </w:tcPr>
          <w:p w14:paraId="5F305EBD" w14:textId="77777777" w:rsidR="008A28D7" w:rsidRPr="00DF2E2A" w:rsidRDefault="008A28D7" w:rsidP="008A28D7">
            <w:pPr>
              <w:spacing w:before="120"/>
              <w:ind w:left="2" w:right="329"/>
              <w:rPr>
                <w:rFonts w:ascii="Arial" w:eastAsia="Arial" w:hAnsi="Arial" w:cs="Arial"/>
                <w:sz w:val="16"/>
                <w:szCs w:val="16"/>
              </w:rPr>
            </w:pPr>
            <w:r w:rsidRPr="00DF2E2A">
              <w:rPr>
                <w:rFonts w:ascii="Arial" w:hAnsi="Arial" w:cs="Arial"/>
                <w:sz w:val="16"/>
                <w:szCs w:val="16"/>
              </w:rPr>
              <w:t>BacsSalaryM02</w:t>
            </w:r>
          </w:p>
        </w:tc>
        <w:tc>
          <w:tcPr>
            <w:tcW w:w="992" w:type="dxa"/>
            <w:tcBorders>
              <w:top w:val="nil"/>
              <w:left w:val="nil"/>
              <w:bottom w:val="nil"/>
              <w:right w:val="nil"/>
            </w:tcBorders>
          </w:tcPr>
          <w:p w14:paraId="5DAF57E4" w14:textId="77777777" w:rsidR="008A28D7" w:rsidRDefault="008A28D7" w:rsidP="008A28D7">
            <w:pPr>
              <w:spacing w:before="120"/>
              <w:ind w:left="73"/>
              <w:jc w:val="center"/>
              <w:rPr>
                <w:rFonts w:ascii="Arial" w:eastAsia="Arial" w:hAnsi="Arial" w:cs="Arial"/>
                <w:sz w:val="16"/>
              </w:rPr>
            </w:pPr>
            <w:r>
              <w:rPr>
                <w:rFonts w:ascii="Arial" w:eastAsia="Arial" w:hAnsi="Arial" w:cs="Arial"/>
                <w:sz w:val="16"/>
              </w:rPr>
              <w:t>4344</w:t>
            </w:r>
          </w:p>
        </w:tc>
        <w:tc>
          <w:tcPr>
            <w:tcW w:w="1134" w:type="dxa"/>
            <w:tcBorders>
              <w:top w:val="nil"/>
              <w:left w:val="nil"/>
              <w:bottom w:val="nil"/>
              <w:right w:val="nil"/>
            </w:tcBorders>
          </w:tcPr>
          <w:p w14:paraId="2ACBC0DD" w14:textId="77777777" w:rsidR="008A28D7" w:rsidRDefault="008A28D7" w:rsidP="008A28D7">
            <w:pPr>
              <w:spacing w:before="120"/>
              <w:ind w:left="135"/>
              <w:rPr>
                <w:rFonts w:ascii="Arial" w:eastAsia="Arial" w:hAnsi="Arial" w:cs="Arial"/>
                <w:sz w:val="16"/>
              </w:rPr>
            </w:pPr>
            <w:r>
              <w:rPr>
                <w:rFonts w:ascii="Arial" w:eastAsia="Arial" w:hAnsi="Arial" w:cs="Arial"/>
                <w:sz w:val="16"/>
              </w:rPr>
              <w:t>£9,331.50</w:t>
            </w:r>
          </w:p>
        </w:tc>
        <w:tc>
          <w:tcPr>
            <w:tcW w:w="3409" w:type="dxa"/>
            <w:tcBorders>
              <w:top w:val="nil"/>
              <w:left w:val="nil"/>
              <w:bottom w:val="nil"/>
              <w:right w:val="nil"/>
            </w:tcBorders>
          </w:tcPr>
          <w:p w14:paraId="65B29B80" w14:textId="77777777" w:rsidR="008A28D7" w:rsidRDefault="008A28D7" w:rsidP="008A28D7">
            <w:pPr>
              <w:spacing w:before="120"/>
              <w:ind w:left="135"/>
              <w:rPr>
                <w:rFonts w:ascii="Arial" w:eastAsia="Arial" w:hAnsi="Arial" w:cs="Arial"/>
                <w:sz w:val="16"/>
              </w:rPr>
            </w:pPr>
            <w:r>
              <w:rPr>
                <w:rFonts w:ascii="Arial" w:eastAsia="Arial" w:hAnsi="Arial" w:cs="Arial"/>
                <w:sz w:val="16"/>
              </w:rPr>
              <w:t>Salaries</w:t>
            </w:r>
          </w:p>
        </w:tc>
        <w:tc>
          <w:tcPr>
            <w:tcW w:w="2970" w:type="dxa"/>
            <w:tcBorders>
              <w:top w:val="nil"/>
              <w:left w:val="nil"/>
              <w:bottom w:val="nil"/>
              <w:right w:val="nil"/>
            </w:tcBorders>
          </w:tcPr>
          <w:p w14:paraId="100466B4" w14:textId="77777777" w:rsidR="008A28D7" w:rsidRDefault="008A28D7" w:rsidP="008A28D7">
            <w:pPr>
              <w:spacing w:before="120"/>
              <w:rPr>
                <w:rFonts w:ascii="Arial" w:eastAsia="Arial" w:hAnsi="Arial" w:cs="Arial"/>
                <w:sz w:val="16"/>
              </w:rPr>
            </w:pPr>
            <w:r>
              <w:rPr>
                <w:rFonts w:ascii="Arial" w:eastAsia="Arial" w:hAnsi="Arial" w:cs="Arial"/>
                <w:sz w:val="16"/>
              </w:rPr>
              <w:t>Month 02 (May)</w:t>
            </w:r>
          </w:p>
        </w:tc>
      </w:tr>
      <w:tr w:rsidR="008A28D7" w14:paraId="374CB82A" w14:textId="77777777" w:rsidTr="008A28D7">
        <w:trPr>
          <w:trHeight w:val="284"/>
        </w:trPr>
        <w:tc>
          <w:tcPr>
            <w:tcW w:w="1844" w:type="dxa"/>
            <w:tcBorders>
              <w:top w:val="nil"/>
              <w:left w:val="nil"/>
              <w:bottom w:val="nil"/>
              <w:right w:val="nil"/>
            </w:tcBorders>
          </w:tcPr>
          <w:p w14:paraId="490426C5" w14:textId="77777777" w:rsidR="008A28D7" w:rsidRPr="00DF2E2A" w:rsidRDefault="008A28D7" w:rsidP="008A28D7">
            <w:pPr>
              <w:spacing w:before="120"/>
              <w:ind w:left="2" w:right="329"/>
              <w:rPr>
                <w:rFonts w:ascii="Arial" w:eastAsia="Arial" w:hAnsi="Arial" w:cs="Arial"/>
                <w:sz w:val="16"/>
                <w:szCs w:val="16"/>
              </w:rPr>
            </w:pPr>
            <w:r w:rsidRPr="00DF2E2A">
              <w:rPr>
                <w:rFonts w:ascii="Arial" w:hAnsi="Arial" w:cs="Arial"/>
                <w:sz w:val="16"/>
                <w:szCs w:val="16"/>
              </w:rPr>
              <w:t>DDbDMR05</w:t>
            </w:r>
          </w:p>
        </w:tc>
        <w:tc>
          <w:tcPr>
            <w:tcW w:w="992" w:type="dxa"/>
            <w:tcBorders>
              <w:top w:val="nil"/>
              <w:left w:val="nil"/>
              <w:bottom w:val="nil"/>
              <w:right w:val="nil"/>
            </w:tcBorders>
          </w:tcPr>
          <w:p w14:paraId="3F5021DE" w14:textId="77777777" w:rsidR="008A28D7" w:rsidRDefault="008A28D7" w:rsidP="008A28D7">
            <w:pPr>
              <w:spacing w:before="120"/>
              <w:ind w:left="73"/>
              <w:jc w:val="center"/>
              <w:rPr>
                <w:rFonts w:ascii="Arial" w:eastAsia="Arial" w:hAnsi="Arial" w:cs="Arial"/>
                <w:sz w:val="16"/>
              </w:rPr>
            </w:pPr>
            <w:r>
              <w:rPr>
                <w:rFonts w:ascii="Arial" w:eastAsia="Arial" w:hAnsi="Arial" w:cs="Arial"/>
                <w:sz w:val="16"/>
              </w:rPr>
              <w:t>4345</w:t>
            </w:r>
          </w:p>
        </w:tc>
        <w:tc>
          <w:tcPr>
            <w:tcW w:w="1134" w:type="dxa"/>
            <w:tcBorders>
              <w:top w:val="nil"/>
              <w:left w:val="nil"/>
              <w:bottom w:val="nil"/>
              <w:right w:val="nil"/>
            </w:tcBorders>
          </w:tcPr>
          <w:p w14:paraId="00301460" w14:textId="77777777" w:rsidR="008A28D7" w:rsidRDefault="008A28D7" w:rsidP="008A28D7">
            <w:pPr>
              <w:spacing w:before="120"/>
              <w:ind w:left="135"/>
              <w:rPr>
                <w:rFonts w:ascii="Arial" w:eastAsia="Arial" w:hAnsi="Arial" w:cs="Arial"/>
                <w:sz w:val="16"/>
              </w:rPr>
            </w:pPr>
            <w:r>
              <w:rPr>
                <w:rFonts w:ascii="Arial" w:eastAsia="Arial" w:hAnsi="Arial" w:cs="Arial"/>
                <w:sz w:val="16"/>
              </w:rPr>
              <w:t>£169.87</w:t>
            </w:r>
          </w:p>
        </w:tc>
        <w:tc>
          <w:tcPr>
            <w:tcW w:w="3409" w:type="dxa"/>
            <w:tcBorders>
              <w:top w:val="nil"/>
              <w:left w:val="nil"/>
              <w:bottom w:val="nil"/>
              <w:right w:val="nil"/>
            </w:tcBorders>
          </w:tcPr>
          <w:p w14:paraId="4F8A485E" w14:textId="77777777" w:rsidR="008A28D7" w:rsidRDefault="008A28D7" w:rsidP="008A28D7">
            <w:pPr>
              <w:spacing w:before="120"/>
              <w:rPr>
                <w:rFonts w:ascii="Arial" w:eastAsia="Arial" w:hAnsi="Arial" w:cs="Arial"/>
                <w:sz w:val="16"/>
              </w:rPr>
            </w:pPr>
            <w:r>
              <w:rPr>
                <w:rFonts w:ascii="Arial" w:eastAsia="Arial" w:hAnsi="Arial" w:cs="Arial"/>
                <w:sz w:val="16"/>
              </w:rPr>
              <w:t>Siemens</w:t>
            </w:r>
          </w:p>
        </w:tc>
        <w:tc>
          <w:tcPr>
            <w:tcW w:w="2970" w:type="dxa"/>
            <w:tcBorders>
              <w:top w:val="nil"/>
              <w:left w:val="nil"/>
              <w:bottom w:val="nil"/>
              <w:right w:val="nil"/>
            </w:tcBorders>
          </w:tcPr>
          <w:p w14:paraId="07071F69" w14:textId="77777777" w:rsidR="008A28D7" w:rsidRDefault="008A28D7" w:rsidP="008A28D7">
            <w:pPr>
              <w:spacing w:before="120"/>
              <w:rPr>
                <w:rFonts w:ascii="Arial" w:eastAsia="Arial" w:hAnsi="Arial" w:cs="Arial"/>
                <w:sz w:val="16"/>
              </w:rPr>
            </w:pPr>
            <w:proofErr w:type="spellStart"/>
            <w:r>
              <w:rPr>
                <w:rFonts w:ascii="Arial" w:eastAsia="Arial" w:hAnsi="Arial" w:cs="Arial"/>
                <w:sz w:val="16"/>
              </w:rPr>
              <w:t>Qtrly</w:t>
            </w:r>
            <w:proofErr w:type="spellEnd"/>
            <w:r>
              <w:rPr>
                <w:rFonts w:ascii="Arial" w:eastAsia="Arial" w:hAnsi="Arial" w:cs="Arial"/>
                <w:sz w:val="16"/>
              </w:rPr>
              <w:t xml:space="preserve"> Lease - May to July</w:t>
            </w:r>
          </w:p>
        </w:tc>
      </w:tr>
    </w:tbl>
    <w:p w14:paraId="585FE7E3" w14:textId="23F03CC5" w:rsidR="00F80BF2" w:rsidRDefault="00F80BF2" w:rsidP="00D44956">
      <w:pPr>
        <w:tabs>
          <w:tab w:val="center" w:pos="2552"/>
        </w:tabs>
        <w:spacing w:before="120" w:after="240"/>
        <w:rPr>
          <w:rFonts w:ascii="Arial" w:eastAsia="Arial" w:hAnsi="Arial" w:cs="Arial"/>
          <w:b/>
          <w:bCs/>
          <w:sz w:val="20"/>
          <w:szCs w:val="20"/>
        </w:rPr>
      </w:pPr>
      <w:r w:rsidRPr="00DF2E2A">
        <w:rPr>
          <w:rFonts w:ascii="Arial" w:eastAsia="Arial" w:hAnsi="Arial" w:cs="Arial"/>
          <w:b/>
          <w:sz w:val="20"/>
          <w:szCs w:val="20"/>
        </w:rPr>
        <w:t>Total</w:t>
      </w:r>
      <w:r w:rsidR="00DF2E2A">
        <w:rPr>
          <w:rFonts w:ascii="Arial" w:eastAsia="Arial" w:hAnsi="Arial" w:cs="Arial"/>
          <w:b/>
        </w:rPr>
        <w:tab/>
      </w:r>
      <w:r w:rsidRPr="00DF2E2A">
        <w:rPr>
          <w:rFonts w:ascii="Arial" w:eastAsia="Arial" w:hAnsi="Arial" w:cs="Arial"/>
          <w:b/>
          <w:bCs/>
          <w:sz w:val="20"/>
          <w:szCs w:val="20"/>
        </w:rPr>
        <w:t>£23,625.9</w:t>
      </w:r>
      <w:r w:rsidR="008A28D7">
        <w:rPr>
          <w:rFonts w:ascii="Arial" w:eastAsia="Arial" w:hAnsi="Arial" w:cs="Arial"/>
          <w:b/>
          <w:bCs/>
          <w:sz w:val="20"/>
          <w:szCs w:val="20"/>
        </w:rPr>
        <w:t>6</w:t>
      </w:r>
    </w:p>
    <w:p w14:paraId="52580770" w14:textId="77777777" w:rsidR="00334BCA" w:rsidRPr="008A28D7" w:rsidRDefault="00334BCA" w:rsidP="00D44956">
      <w:pPr>
        <w:tabs>
          <w:tab w:val="center" w:pos="2552"/>
        </w:tabs>
        <w:spacing w:before="120" w:after="240"/>
        <w:rPr>
          <w:rFonts w:ascii="Arial" w:eastAsia="Arial" w:hAnsi="Arial" w:cs="Arial"/>
          <w:b/>
          <w:bCs/>
          <w:sz w:val="20"/>
          <w:szCs w:val="20"/>
        </w:rPr>
      </w:pPr>
    </w:p>
    <w:p w14:paraId="6BC19849" w14:textId="5C7DF906" w:rsidR="0085627E" w:rsidRPr="00037836" w:rsidRDefault="00E93128" w:rsidP="003D69B8">
      <w:pPr>
        <w:pStyle w:val="ListParagraph"/>
        <w:widowControl w:val="0"/>
        <w:numPr>
          <w:ilvl w:val="0"/>
          <w:numId w:val="4"/>
        </w:numPr>
        <w:tabs>
          <w:tab w:val="left" w:pos="90"/>
          <w:tab w:val="left" w:pos="3402"/>
          <w:tab w:val="right" w:pos="3969"/>
          <w:tab w:val="left" w:pos="4820"/>
        </w:tabs>
        <w:autoSpaceDE w:val="0"/>
        <w:autoSpaceDN w:val="0"/>
        <w:adjustRightInd w:val="0"/>
        <w:spacing w:after="80" w:line="240" w:lineRule="auto"/>
        <w:ind w:left="1077"/>
        <w:contextualSpacing w:val="0"/>
        <w:rPr>
          <w:rFonts w:cstheme="minorHAnsi"/>
          <w:color w:val="000000"/>
          <w:sz w:val="21"/>
          <w:szCs w:val="21"/>
        </w:rPr>
      </w:pPr>
      <w:r w:rsidRPr="00037836">
        <w:rPr>
          <w:rFonts w:cstheme="minorHAnsi"/>
          <w:color w:val="000000"/>
          <w:sz w:val="21"/>
          <w:szCs w:val="21"/>
        </w:rPr>
        <w:lastRenderedPageBreak/>
        <w:t>Cash book</w:t>
      </w:r>
      <w:r w:rsidR="00C05A5D" w:rsidRPr="00037836">
        <w:rPr>
          <w:rFonts w:cstheme="minorHAnsi"/>
          <w:color w:val="000000"/>
          <w:sz w:val="21"/>
          <w:szCs w:val="21"/>
        </w:rPr>
        <w:t xml:space="preserve"> </w:t>
      </w:r>
      <w:r w:rsidR="006D330B" w:rsidRPr="00037836">
        <w:rPr>
          <w:rFonts w:cstheme="minorHAnsi"/>
          <w:color w:val="000000"/>
          <w:sz w:val="21"/>
          <w:szCs w:val="21"/>
        </w:rPr>
        <w:t xml:space="preserve">received and noted </w:t>
      </w:r>
      <w:r w:rsidRPr="00037836">
        <w:rPr>
          <w:rFonts w:cstheme="minorHAnsi"/>
          <w:color w:val="000000"/>
          <w:sz w:val="21"/>
          <w:szCs w:val="21"/>
        </w:rPr>
        <w:t>for information</w:t>
      </w:r>
      <w:r w:rsidR="00B05135" w:rsidRPr="00037836">
        <w:rPr>
          <w:rFonts w:cstheme="minorHAnsi"/>
          <w:color w:val="000000"/>
          <w:sz w:val="21"/>
          <w:szCs w:val="21"/>
        </w:rPr>
        <w:t>,</w:t>
      </w:r>
      <w:r w:rsidR="006C7DA5" w:rsidRPr="00037836">
        <w:rPr>
          <w:rFonts w:cstheme="minorHAnsi"/>
          <w:color w:val="000000"/>
          <w:sz w:val="21"/>
          <w:szCs w:val="21"/>
        </w:rPr>
        <w:t xml:space="preserve"> co</w:t>
      </w:r>
      <w:r w:rsidR="009C0C34" w:rsidRPr="00037836">
        <w:rPr>
          <w:rFonts w:cstheme="minorHAnsi"/>
          <w:color w:val="000000"/>
          <w:sz w:val="21"/>
          <w:szCs w:val="21"/>
        </w:rPr>
        <w:t xml:space="preserve">py attached to these </w:t>
      </w:r>
      <w:r w:rsidR="00AB52B4" w:rsidRPr="00037836">
        <w:rPr>
          <w:rFonts w:cstheme="minorHAnsi"/>
          <w:color w:val="000000"/>
          <w:sz w:val="21"/>
          <w:szCs w:val="21"/>
        </w:rPr>
        <w:t>minutes.</w:t>
      </w:r>
      <w:r w:rsidR="009C0C34" w:rsidRPr="00037836">
        <w:rPr>
          <w:rFonts w:cstheme="minorHAnsi"/>
          <w:color w:val="000000"/>
          <w:sz w:val="21"/>
          <w:szCs w:val="21"/>
        </w:rPr>
        <w:t xml:space="preserve"> </w:t>
      </w:r>
    </w:p>
    <w:p w14:paraId="59FFD3D0" w14:textId="65E8397A" w:rsidR="00E93128" w:rsidRPr="00037836" w:rsidRDefault="003D5867" w:rsidP="003D69B8">
      <w:pPr>
        <w:pStyle w:val="ListParagraph"/>
        <w:widowControl w:val="0"/>
        <w:numPr>
          <w:ilvl w:val="0"/>
          <w:numId w:val="4"/>
        </w:numPr>
        <w:tabs>
          <w:tab w:val="left" w:pos="90"/>
          <w:tab w:val="left" w:pos="3402"/>
          <w:tab w:val="right" w:pos="3969"/>
          <w:tab w:val="left" w:pos="4820"/>
        </w:tabs>
        <w:autoSpaceDE w:val="0"/>
        <w:autoSpaceDN w:val="0"/>
        <w:adjustRightInd w:val="0"/>
        <w:spacing w:after="80" w:line="240" w:lineRule="auto"/>
        <w:ind w:left="1077"/>
        <w:contextualSpacing w:val="0"/>
        <w:rPr>
          <w:rFonts w:cstheme="minorHAnsi"/>
          <w:color w:val="000000"/>
          <w:sz w:val="21"/>
          <w:szCs w:val="21"/>
        </w:rPr>
      </w:pPr>
      <w:r w:rsidRPr="00037836">
        <w:rPr>
          <w:rFonts w:cstheme="minorHAnsi"/>
          <w:color w:val="000000"/>
          <w:sz w:val="21"/>
          <w:szCs w:val="21"/>
        </w:rPr>
        <w:t xml:space="preserve">Income statement </w:t>
      </w:r>
      <w:r w:rsidR="006D330B" w:rsidRPr="00037836">
        <w:rPr>
          <w:rFonts w:cstheme="minorHAnsi"/>
          <w:color w:val="000000"/>
          <w:sz w:val="21"/>
          <w:szCs w:val="21"/>
        </w:rPr>
        <w:t xml:space="preserve">received and </w:t>
      </w:r>
      <w:r w:rsidRPr="00037836">
        <w:rPr>
          <w:rFonts w:cstheme="minorHAnsi"/>
          <w:color w:val="000000"/>
          <w:sz w:val="21"/>
          <w:szCs w:val="21"/>
        </w:rPr>
        <w:t>noted for information</w:t>
      </w:r>
      <w:r w:rsidR="00BE4A92" w:rsidRPr="00037836">
        <w:rPr>
          <w:rFonts w:cstheme="minorHAnsi"/>
          <w:color w:val="000000"/>
          <w:sz w:val="21"/>
          <w:szCs w:val="21"/>
        </w:rPr>
        <w:t>.</w:t>
      </w:r>
      <w:r w:rsidRPr="00037836">
        <w:rPr>
          <w:rFonts w:cstheme="minorHAnsi"/>
          <w:color w:val="000000"/>
          <w:sz w:val="21"/>
          <w:szCs w:val="21"/>
        </w:rPr>
        <w:t xml:space="preserve"> </w:t>
      </w:r>
    </w:p>
    <w:p w14:paraId="2E71B682" w14:textId="01FA721C" w:rsidR="00C36CC9" w:rsidRDefault="006D330B" w:rsidP="003D69B8">
      <w:pPr>
        <w:pStyle w:val="ListParagraph"/>
        <w:numPr>
          <w:ilvl w:val="0"/>
          <w:numId w:val="4"/>
        </w:numPr>
        <w:spacing w:after="80"/>
        <w:contextualSpacing w:val="0"/>
        <w:rPr>
          <w:rFonts w:cstheme="minorHAnsi"/>
          <w:color w:val="000000"/>
          <w:sz w:val="21"/>
          <w:szCs w:val="21"/>
        </w:rPr>
      </w:pPr>
      <w:r w:rsidRPr="009A3B76">
        <w:rPr>
          <w:rFonts w:cstheme="minorHAnsi"/>
          <w:color w:val="000000"/>
          <w:sz w:val="21"/>
          <w:szCs w:val="21"/>
        </w:rPr>
        <w:t xml:space="preserve">Expenditure and budget to date received </w:t>
      </w:r>
      <w:r w:rsidR="009A3B76" w:rsidRPr="009A3B76">
        <w:rPr>
          <w:rFonts w:cstheme="minorHAnsi"/>
          <w:color w:val="000000"/>
          <w:sz w:val="21"/>
          <w:szCs w:val="21"/>
        </w:rPr>
        <w:t xml:space="preserve">and noted for information. </w:t>
      </w:r>
    </w:p>
    <w:p w14:paraId="7FF852F1" w14:textId="44E273D5" w:rsidR="00EB706C" w:rsidRDefault="0016683B" w:rsidP="003D69B8">
      <w:pPr>
        <w:pStyle w:val="ListParagraph"/>
        <w:numPr>
          <w:ilvl w:val="0"/>
          <w:numId w:val="4"/>
        </w:numPr>
        <w:spacing w:after="120" w:line="240" w:lineRule="auto"/>
        <w:ind w:left="1077"/>
        <w:contextualSpacing w:val="0"/>
        <w:rPr>
          <w:rFonts w:cstheme="minorHAnsi"/>
          <w:color w:val="000000"/>
          <w:sz w:val="21"/>
          <w:szCs w:val="21"/>
        </w:rPr>
      </w:pPr>
      <w:r>
        <w:rPr>
          <w:rFonts w:cstheme="minorHAnsi"/>
          <w:b/>
          <w:bCs/>
          <w:color w:val="000000"/>
          <w:sz w:val="21"/>
          <w:szCs w:val="21"/>
        </w:rPr>
        <w:t>Resolved</w:t>
      </w:r>
      <w:r w:rsidR="00CB5BE4">
        <w:rPr>
          <w:rFonts w:cstheme="minorHAnsi"/>
          <w:color w:val="000000"/>
          <w:sz w:val="21"/>
          <w:szCs w:val="21"/>
        </w:rPr>
        <w:t xml:space="preserve"> to allow the continued use of BACS</w:t>
      </w:r>
      <w:r w:rsidR="003D69B8">
        <w:rPr>
          <w:rFonts w:cstheme="minorHAnsi"/>
          <w:color w:val="000000"/>
          <w:sz w:val="21"/>
          <w:szCs w:val="21"/>
        </w:rPr>
        <w:t xml:space="preserve"> payments with payment schedule emailed to councillors weekly.</w:t>
      </w:r>
    </w:p>
    <w:p w14:paraId="173A9319" w14:textId="496BEE37" w:rsidR="003437AC" w:rsidRPr="004B1B42" w:rsidRDefault="00F552F5" w:rsidP="004B1B42">
      <w:pPr>
        <w:pStyle w:val="ListParagraph"/>
        <w:numPr>
          <w:ilvl w:val="0"/>
          <w:numId w:val="4"/>
        </w:numPr>
        <w:spacing w:after="240" w:line="240" w:lineRule="auto"/>
        <w:ind w:left="1077"/>
        <w:contextualSpacing w:val="0"/>
        <w:rPr>
          <w:rFonts w:cstheme="minorHAnsi"/>
          <w:color w:val="000000"/>
          <w:sz w:val="21"/>
          <w:szCs w:val="21"/>
        </w:rPr>
      </w:pPr>
      <w:r w:rsidRPr="00AA26FA">
        <w:rPr>
          <w:rFonts w:cstheme="minorHAnsi"/>
          <w:color w:val="000000"/>
          <w:sz w:val="21"/>
          <w:szCs w:val="21"/>
        </w:rPr>
        <w:t xml:space="preserve">Concessionary room hire request from </w:t>
      </w:r>
      <w:r w:rsidR="00606ADD" w:rsidRPr="00AA26FA">
        <w:rPr>
          <w:rFonts w:cstheme="minorHAnsi"/>
          <w:color w:val="000000"/>
          <w:sz w:val="21"/>
          <w:szCs w:val="21"/>
        </w:rPr>
        <w:t>Perton Girl Guiding Groups</w:t>
      </w:r>
      <w:r w:rsidR="00606ADD">
        <w:rPr>
          <w:rFonts w:cstheme="minorHAnsi"/>
          <w:b/>
          <w:bCs/>
          <w:color w:val="000000"/>
          <w:sz w:val="21"/>
          <w:szCs w:val="21"/>
        </w:rPr>
        <w:t xml:space="preserve">.  Resolved </w:t>
      </w:r>
      <w:r w:rsidR="00606ADD" w:rsidRPr="00AA26FA">
        <w:rPr>
          <w:rFonts w:cstheme="minorHAnsi"/>
          <w:color w:val="000000"/>
          <w:sz w:val="21"/>
          <w:szCs w:val="21"/>
        </w:rPr>
        <w:t>to app</w:t>
      </w:r>
      <w:r w:rsidR="00AA26FA">
        <w:rPr>
          <w:rFonts w:cstheme="minorHAnsi"/>
          <w:color w:val="000000"/>
          <w:sz w:val="21"/>
          <w:szCs w:val="21"/>
        </w:rPr>
        <w:t>rov</w:t>
      </w:r>
      <w:r w:rsidR="00C572A1">
        <w:rPr>
          <w:rFonts w:cstheme="minorHAnsi"/>
          <w:color w:val="000000"/>
          <w:sz w:val="21"/>
          <w:szCs w:val="21"/>
        </w:rPr>
        <w:t>e</w:t>
      </w:r>
      <w:r w:rsidR="00606ADD" w:rsidRPr="00AA26FA">
        <w:rPr>
          <w:rFonts w:cstheme="minorHAnsi"/>
          <w:color w:val="000000"/>
          <w:sz w:val="21"/>
          <w:szCs w:val="21"/>
        </w:rPr>
        <w:t xml:space="preserve"> the concessionary rate for both </w:t>
      </w:r>
      <w:r w:rsidR="00AA26FA" w:rsidRPr="00AA26FA">
        <w:rPr>
          <w:rFonts w:cstheme="minorHAnsi"/>
          <w:color w:val="000000"/>
          <w:sz w:val="21"/>
          <w:szCs w:val="21"/>
        </w:rPr>
        <w:t>3</w:t>
      </w:r>
      <w:r w:rsidR="00AA26FA" w:rsidRPr="00AA26FA">
        <w:rPr>
          <w:rFonts w:cstheme="minorHAnsi"/>
          <w:color w:val="000000"/>
          <w:sz w:val="21"/>
          <w:szCs w:val="21"/>
          <w:vertAlign w:val="superscript"/>
        </w:rPr>
        <w:t>rd</w:t>
      </w:r>
      <w:r w:rsidR="00AA26FA" w:rsidRPr="00AA26FA">
        <w:rPr>
          <w:rFonts w:cstheme="minorHAnsi"/>
          <w:color w:val="000000"/>
          <w:sz w:val="21"/>
          <w:szCs w:val="21"/>
        </w:rPr>
        <w:t xml:space="preserve"> Perton Rainbows and 3</w:t>
      </w:r>
      <w:r w:rsidR="00AA26FA" w:rsidRPr="00AA26FA">
        <w:rPr>
          <w:rFonts w:cstheme="minorHAnsi"/>
          <w:color w:val="000000"/>
          <w:sz w:val="21"/>
          <w:szCs w:val="21"/>
          <w:vertAlign w:val="superscript"/>
        </w:rPr>
        <w:t>rd</w:t>
      </w:r>
      <w:r w:rsidR="00AA26FA" w:rsidRPr="00AA26FA">
        <w:rPr>
          <w:rFonts w:cstheme="minorHAnsi"/>
          <w:color w:val="000000"/>
          <w:sz w:val="21"/>
          <w:szCs w:val="21"/>
        </w:rPr>
        <w:t xml:space="preserve"> Perton Guides.</w:t>
      </w:r>
    </w:p>
    <w:p w14:paraId="0D6DF666" w14:textId="1B71ED5E" w:rsidR="00BE25E2" w:rsidRDefault="00845A69" w:rsidP="00705B75">
      <w:pPr>
        <w:pStyle w:val="Heading2"/>
        <w:spacing w:after="0"/>
      </w:pPr>
      <w:r>
        <w:t>29</w:t>
      </w:r>
      <w:r w:rsidR="006145B2">
        <w:t>/21</w:t>
      </w:r>
      <w:r w:rsidR="00BE25E2" w:rsidRPr="005F5930">
        <w:t xml:space="preserve"> </w:t>
      </w:r>
      <w:r w:rsidR="0079587A">
        <w:t>–</w:t>
      </w:r>
      <w:r w:rsidR="00BE25E2" w:rsidRPr="005F5930">
        <w:t xml:space="preserve"> </w:t>
      </w:r>
      <w:r w:rsidR="003437AC">
        <w:t>FINANCIAL ACCOUNTS</w:t>
      </w:r>
    </w:p>
    <w:p w14:paraId="7CABF9D9" w14:textId="279280D4" w:rsidR="00A41312" w:rsidRPr="006044EE" w:rsidRDefault="006B74D1" w:rsidP="001F6921">
      <w:pPr>
        <w:pStyle w:val="ListParagraph"/>
        <w:numPr>
          <w:ilvl w:val="0"/>
          <w:numId w:val="26"/>
        </w:numPr>
        <w:spacing w:after="120" w:line="240" w:lineRule="auto"/>
        <w:ind w:left="714" w:hanging="357"/>
        <w:contextualSpacing w:val="0"/>
        <w:rPr>
          <w:sz w:val="21"/>
          <w:szCs w:val="21"/>
          <w:lang w:eastAsia="en-GB"/>
        </w:rPr>
      </w:pPr>
      <w:r w:rsidRPr="006044EE">
        <w:rPr>
          <w:sz w:val="21"/>
          <w:szCs w:val="21"/>
          <w:lang w:eastAsia="en-GB"/>
        </w:rPr>
        <w:t xml:space="preserve">Internal Auditors report - No concerns raised by the auditor.  </w:t>
      </w:r>
      <w:r w:rsidRPr="006044EE">
        <w:rPr>
          <w:b/>
          <w:bCs/>
          <w:sz w:val="21"/>
          <w:szCs w:val="21"/>
          <w:lang w:eastAsia="en-GB"/>
        </w:rPr>
        <w:t>Resolved</w:t>
      </w:r>
      <w:r w:rsidRPr="006044EE">
        <w:rPr>
          <w:sz w:val="21"/>
          <w:szCs w:val="21"/>
          <w:lang w:eastAsia="en-GB"/>
        </w:rPr>
        <w:t xml:space="preserve"> to approve the Internal Auditor </w:t>
      </w:r>
      <w:r w:rsidR="002E5056" w:rsidRPr="006044EE">
        <w:rPr>
          <w:sz w:val="21"/>
          <w:szCs w:val="21"/>
          <w:lang w:eastAsia="en-GB"/>
        </w:rPr>
        <w:t>R</w:t>
      </w:r>
      <w:r w:rsidRPr="006044EE">
        <w:rPr>
          <w:sz w:val="21"/>
          <w:szCs w:val="21"/>
          <w:lang w:eastAsia="en-GB"/>
        </w:rPr>
        <w:t>eport received for 2020/21</w:t>
      </w:r>
      <w:r w:rsidR="00E64546" w:rsidRPr="006044EE">
        <w:rPr>
          <w:sz w:val="21"/>
          <w:szCs w:val="21"/>
          <w:lang w:eastAsia="en-GB"/>
        </w:rPr>
        <w:t>.</w:t>
      </w:r>
      <w:r w:rsidR="00A16CF9">
        <w:rPr>
          <w:sz w:val="21"/>
          <w:szCs w:val="21"/>
          <w:lang w:eastAsia="en-GB"/>
        </w:rPr>
        <w:t xml:space="preserve">  The council also thanked the office staff for the hard work </w:t>
      </w:r>
      <w:r w:rsidR="0064552F">
        <w:rPr>
          <w:sz w:val="21"/>
          <w:szCs w:val="21"/>
          <w:lang w:eastAsia="en-GB"/>
        </w:rPr>
        <w:t xml:space="preserve">to complete the </w:t>
      </w:r>
      <w:r w:rsidR="00A16CF9">
        <w:rPr>
          <w:sz w:val="21"/>
          <w:szCs w:val="21"/>
          <w:lang w:eastAsia="en-GB"/>
        </w:rPr>
        <w:t>year end</w:t>
      </w:r>
      <w:r w:rsidR="0064552F">
        <w:rPr>
          <w:sz w:val="21"/>
          <w:szCs w:val="21"/>
          <w:lang w:eastAsia="en-GB"/>
        </w:rPr>
        <w:t xml:space="preserve">. </w:t>
      </w:r>
    </w:p>
    <w:p w14:paraId="191796D3" w14:textId="497833B6" w:rsidR="0035245E" w:rsidRPr="006044EE" w:rsidRDefault="0035245E" w:rsidP="001F6921">
      <w:pPr>
        <w:pStyle w:val="ListParagraph"/>
        <w:numPr>
          <w:ilvl w:val="0"/>
          <w:numId w:val="26"/>
        </w:numPr>
        <w:spacing w:after="120" w:line="240" w:lineRule="auto"/>
        <w:contextualSpacing w:val="0"/>
        <w:rPr>
          <w:sz w:val="21"/>
          <w:szCs w:val="21"/>
          <w:lang w:eastAsia="en-GB"/>
        </w:rPr>
      </w:pPr>
      <w:r w:rsidRPr="006044EE">
        <w:rPr>
          <w:sz w:val="21"/>
          <w:szCs w:val="21"/>
          <w:lang w:eastAsia="en-GB"/>
        </w:rPr>
        <w:t>Accounts for Year Ending 31st March 202</w:t>
      </w:r>
      <w:r w:rsidR="002E5056" w:rsidRPr="006044EE">
        <w:rPr>
          <w:sz w:val="21"/>
          <w:szCs w:val="21"/>
          <w:lang w:eastAsia="en-GB"/>
        </w:rPr>
        <w:t>1</w:t>
      </w:r>
      <w:r w:rsidRPr="006044EE">
        <w:rPr>
          <w:sz w:val="21"/>
          <w:szCs w:val="21"/>
          <w:lang w:eastAsia="en-GB"/>
        </w:rPr>
        <w:t xml:space="preserve"> - </w:t>
      </w:r>
      <w:r w:rsidRPr="006044EE">
        <w:rPr>
          <w:b/>
          <w:bCs/>
          <w:sz w:val="21"/>
          <w:szCs w:val="21"/>
          <w:lang w:eastAsia="en-GB"/>
        </w:rPr>
        <w:t>Resolved</w:t>
      </w:r>
      <w:r w:rsidRPr="006044EE">
        <w:rPr>
          <w:sz w:val="21"/>
          <w:szCs w:val="21"/>
          <w:lang w:eastAsia="en-GB"/>
        </w:rPr>
        <w:t xml:space="preserve"> that the Annual Accounts for year ending 31st March 2020, having previously been distributed be approved.</w:t>
      </w:r>
    </w:p>
    <w:p w14:paraId="187C9944" w14:textId="60903FD5" w:rsidR="0035245E" w:rsidRPr="006044EE" w:rsidRDefault="0035245E" w:rsidP="001F6921">
      <w:pPr>
        <w:pStyle w:val="ListParagraph"/>
        <w:numPr>
          <w:ilvl w:val="0"/>
          <w:numId w:val="26"/>
        </w:numPr>
        <w:spacing w:after="120" w:line="240" w:lineRule="auto"/>
        <w:contextualSpacing w:val="0"/>
        <w:rPr>
          <w:sz w:val="21"/>
          <w:szCs w:val="21"/>
          <w:lang w:eastAsia="en-GB"/>
        </w:rPr>
      </w:pPr>
      <w:r w:rsidRPr="006044EE">
        <w:rPr>
          <w:sz w:val="21"/>
          <w:szCs w:val="21"/>
          <w:lang w:eastAsia="en-GB"/>
        </w:rPr>
        <w:t xml:space="preserve">Annual Governance Statement </w:t>
      </w:r>
      <w:r w:rsidR="001F6921" w:rsidRPr="006044EE">
        <w:rPr>
          <w:sz w:val="21"/>
          <w:szCs w:val="21"/>
          <w:lang w:eastAsia="en-GB"/>
        </w:rPr>
        <w:t xml:space="preserve"> - </w:t>
      </w:r>
      <w:r w:rsidRPr="006044EE">
        <w:rPr>
          <w:b/>
          <w:bCs/>
          <w:sz w:val="21"/>
          <w:szCs w:val="21"/>
          <w:lang w:eastAsia="en-GB"/>
        </w:rPr>
        <w:t>Resolved</w:t>
      </w:r>
      <w:r w:rsidRPr="006044EE">
        <w:rPr>
          <w:sz w:val="21"/>
          <w:szCs w:val="21"/>
          <w:lang w:eastAsia="en-GB"/>
        </w:rPr>
        <w:t xml:space="preserve"> that the </w:t>
      </w:r>
      <w:r w:rsidR="002E5056" w:rsidRPr="006044EE">
        <w:rPr>
          <w:sz w:val="21"/>
          <w:szCs w:val="21"/>
          <w:lang w:eastAsia="en-GB"/>
        </w:rPr>
        <w:t>A</w:t>
      </w:r>
      <w:r w:rsidRPr="006044EE">
        <w:rPr>
          <w:sz w:val="21"/>
          <w:szCs w:val="21"/>
          <w:lang w:eastAsia="en-GB"/>
        </w:rPr>
        <w:t xml:space="preserve">nnual </w:t>
      </w:r>
      <w:r w:rsidR="002E5056" w:rsidRPr="006044EE">
        <w:rPr>
          <w:sz w:val="21"/>
          <w:szCs w:val="21"/>
          <w:lang w:eastAsia="en-GB"/>
        </w:rPr>
        <w:t>G</w:t>
      </w:r>
      <w:r w:rsidRPr="006044EE">
        <w:rPr>
          <w:sz w:val="21"/>
          <w:szCs w:val="21"/>
          <w:lang w:eastAsia="en-GB"/>
        </w:rPr>
        <w:t xml:space="preserve">overnance </w:t>
      </w:r>
      <w:r w:rsidR="002E5056" w:rsidRPr="006044EE">
        <w:rPr>
          <w:sz w:val="21"/>
          <w:szCs w:val="21"/>
          <w:lang w:eastAsia="en-GB"/>
        </w:rPr>
        <w:t>S</w:t>
      </w:r>
      <w:r w:rsidRPr="006044EE">
        <w:rPr>
          <w:sz w:val="21"/>
          <w:szCs w:val="21"/>
          <w:lang w:eastAsia="en-GB"/>
        </w:rPr>
        <w:t xml:space="preserve">tatement having previously been distributed be approved. The Chairman and Clerk </w:t>
      </w:r>
      <w:r w:rsidR="00E64546" w:rsidRPr="006044EE">
        <w:rPr>
          <w:sz w:val="21"/>
          <w:szCs w:val="21"/>
          <w:lang w:eastAsia="en-GB"/>
        </w:rPr>
        <w:t xml:space="preserve">signed </w:t>
      </w:r>
      <w:r w:rsidRPr="006044EE">
        <w:rPr>
          <w:sz w:val="21"/>
          <w:szCs w:val="21"/>
          <w:lang w:eastAsia="en-GB"/>
        </w:rPr>
        <w:t>the statement.</w:t>
      </w:r>
    </w:p>
    <w:p w14:paraId="65B8D074" w14:textId="25CA6550" w:rsidR="003437AC" w:rsidRPr="006044EE" w:rsidRDefault="001F6921" w:rsidP="00E64546">
      <w:pPr>
        <w:pStyle w:val="ListParagraph"/>
        <w:numPr>
          <w:ilvl w:val="0"/>
          <w:numId w:val="26"/>
        </w:numPr>
        <w:spacing w:after="240" w:line="240" w:lineRule="auto"/>
        <w:contextualSpacing w:val="0"/>
        <w:rPr>
          <w:sz w:val="21"/>
          <w:szCs w:val="21"/>
          <w:lang w:eastAsia="en-GB"/>
        </w:rPr>
      </w:pPr>
      <w:r w:rsidRPr="006044EE">
        <w:rPr>
          <w:sz w:val="21"/>
          <w:szCs w:val="21"/>
          <w:lang w:eastAsia="en-GB"/>
        </w:rPr>
        <w:t xml:space="preserve">Annual Accounting Statement  - </w:t>
      </w:r>
      <w:r w:rsidRPr="006044EE">
        <w:rPr>
          <w:b/>
          <w:bCs/>
          <w:sz w:val="21"/>
          <w:szCs w:val="21"/>
          <w:lang w:eastAsia="en-GB"/>
        </w:rPr>
        <w:t>Resolved</w:t>
      </w:r>
      <w:r w:rsidRPr="006044EE">
        <w:rPr>
          <w:sz w:val="21"/>
          <w:szCs w:val="21"/>
          <w:lang w:eastAsia="en-GB"/>
        </w:rPr>
        <w:t xml:space="preserve"> that the annual accounting statement having previously been distributed be approved. The Chairman and Clerk sign</w:t>
      </w:r>
      <w:r w:rsidR="00E64546" w:rsidRPr="006044EE">
        <w:rPr>
          <w:sz w:val="21"/>
          <w:szCs w:val="21"/>
          <w:lang w:eastAsia="en-GB"/>
        </w:rPr>
        <w:t>ed</w:t>
      </w:r>
      <w:r w:rsidRPr="006044EE">
        <w:rPr>
          <w:sz w:val="21"/>
          <w:szCs w:val="21"/>
          <w:lang w:eastAsia="en-GB"/>
        </w:rPr>
        <w:t xml:space="preserve"> the statement</w:t>
      </w:r>
      <w:r w:rsidR="00E64546" w:rsidRPr="006044EE">
        <w:rPr>
          <w:sz w:val="21"/>
          <w:szCs w:val="21"/>
          <w:lang w:eastAsia="en-GB"/>
        </w:rPr>
        <w:t>.</w:t>
      </w:r>
      <w:bookmarkStart w:id="0" w:name="_Hlk66453686"/>
    </w:p>
    <w:p w14:paraId="43DAC2C2" w14:textId="5D907784" w:rsidR="00E00EA2" w:rsidRDefault="00E64546" w:rsidP="00705B75">
      <w:pPr>
        <w:pStyle w:val="Heading2"/>
        <w:spacing w:after="0"/>
      </w:pPr>
      <w:r>
        <w:t>30</w:t>
      </w:r>
      <w:r w:rsidR="006145B2">
        <w:t>/21</w:t>
      </w:r>
      <w:r w:rsidR="00E00EA2" w:rsidRPr="005F5930">
        <w:t xml:space="preserve"> </w:t>
      </w:r>
      <w:r>
        <w:t>–</w:t>
      </w:r>
      <w:r w:rsidR="00E00EA2" w:rsidRPr="005F5930">
        <w:t xml:space="preserve"> </w:t>
      </w:r>
      <w:r>
        <w:t>HOT WATER AND HEATING SYSTEM</w:t>
      </w:r>
    </w:p>
    <w:bookmarkEnd w:id="0"/>
    <w:p w14:paraId="7E51268D" w14:textId="57535992" w:rsidR="006E54FB" w:rsidRDefault="009D04C5" w:rsidP="001479B4">
      <w:pPr>
        <w:pStyle w:val="ListParagraph"/>
        <w:spacing w:after="0" w:line="240" w:lineRule="auto"/>
        <w:ind w:left="0"/>
        <w:contextualSpacing w:val="0"/>
        <w:rPr>
          <w:sz w:val="21"/>
          <w:szCs w:val="21"/>
          <w:lang w:eastAsia="en-GB"/>
        </w:rPr>
      </w:pPr>
      <w:r>
        <w:rPr>
          <w:sz w:val="21"/>
          <w:szCs w:val="21"/>
          <w:lang w:eastAsia="en-GB"/>
        </w:rPr>
        <w:t>I</w:t>
      </w:r>
      <w:r w:rsidR="00D708E1">
        <w:rPr>
          <w:sz w:val="21"/>
          <w:szCs w:val="21"/>
          <w:lang w:eastAsia="en-GB"/>
        </w:rPr>
        <w:t>ssues with the hot water and heating system are complex</w:t>
      </w:r>
      <w:r>
        <w:rPr>
          <w:sz w:val="21"/>
          <w:szCs w:val="21"/>
          <w:lang w:eastAsia="en-GB"/>
        </w:rPr>
        <w:t xml:space="preserve">.  A full survey of the system has been completed.  </w:t>
      </w:r>
      <w:r w:rsidRPr="00D17B4F">
        <w:rPr>
          <w:b/>
          <w:bCs/>
          <w:sz w:val="21"/>
          <w:szCs w:val="21"/>
          <w:lang w:eastAsia="en-GB"/>
        </w:rPr>
        <w:t>Resolved</w:t>
      </w:r>
      <w:r>
        <w:rPr>
          <w:sz w:val="21"/>
          <w:szCs w:val="21"/>
          <w:lang w:eastAsia="en-GB"/>
        </w:rPr>
        <w:t xml:space="preserve"> to </w:t>
      </w:r>
      <w:r w:rsidR="00C7502D">
        <w:rPr>
          <w:sz w:val="21"/>
          <w:szCs w:val="21"/>
          <w:lang w:eastAsia="en-GB"/>
        </w:rPr>
        <w:t xml:space="preserve">form a small working party </w:t>
      </w:r>
      <w:r w:rsidR="001001E9">
        <w:rPr>
          <w:sz w:val="21"/>
          <w:szCs w:val="21"/>
          <w:lang w:eastAsia="en-GB"/>
        </w:rPr>
        <w:t>c</w:t>
      </w:r>
      <w:r w:rsidR="00D17B4F">
        <w:rPr>
          <w:sz w:val="21"/>
          <w:szCs w:val="21"/>
          <w:lang w:eastAsia="en-GB"/>
        </w:rPr>
        <w:t>onsisting of Cllrs</w:t>
      </w:r>
      <w:r w:rsidR="001001E9" w:rsidRPr="001001E9">
        <w:rPr>
          <w:sz w:val="21"/>
          <w:szCs w:val="21"/>
          <w:lang w:eastAsia="en-GB"/>
        </w:rPr>
        <w:t xml:space="preserve"> </w:t>
      </w:r>
      <w:r w:rsidR="001001E9">
        <w:rPr>
          <w:sz w:val="21"/>
          <w:szCs w:val="21"/>
          <w:lang w:eastAsia="en-GB"/>
        </w:rPr>
        <w:t>Mrs P Allen,</w:t>
      </w:r>
      <w:r w:rsidR="00D17B4F">
        <w:rPr>
          <w:sz w:val="21"/>
          <w:szCs w:val="21"/>
          <w:lang w:eastAsia="en-GB"/>
        </w:rPr>
        <w:t xml:space="preserve"> N Caine, K Elder, </w:t>
      </w:r>
      <w:r w:rsidR="001001E9">
        <w:rPr>
          <w:sz w:val="21"/>
          <w:szCs w:val="21"/>
          <w:lang w:eastAsia="en-GB"/>
        </w:rPr>
        <w:t xml:space="preserve">and D Glynn </w:t>
      </w:r>
      <w:r w:rsidR="00C7502D">
        <w:rPr>
          <w:sz w:val="21"/>
          <w:szCs w:val="21"/>
          <w:lang w:eastAsia="en-GB"/>
        </w:rPr>
        <w:t>to look at the issues and take further advice</w:t>
      </w:r>
      <w:r w:rsidR="00C37D0C">
        <w:rPr>
          <w:sz w:val="21"/>
          <w:szCs w:val="21"/>
          <w:lang w:eastAsia="en-GB"/>
        </w:rPr>
        <w:t xml:space="preserve">.  Recommendations to be </w:t>
      </w:r>
      <w:r w:rsidR="000E7EBD">
        <w:rPr>
          <w:sz w:val="21"/>
          <w:szCs w:val="21"/>
          <w:lang w:eastAsia="en-GB"/>
        </w:rPr>
        <w:t xml:space="preserve">brought back to Full </w:t>
      </w:r>
      <w:r w:rsidR="002B7105">
        <w:rPr>
          <w:sz w:val="21"/>
          <w:szCs w:val="21"/>
          <w:lang w:eastAsia="en-GB"/>
        </w:rPr>
        <w:t>C</w:t>
      </w:r>
      <w:r w:rsidR="009D13EF">
        <w:rPr>
          <w:sz w:val="21"/>
          <w:szCs w:val="21"/>
          <w:lang w:eastAsia="en-GB"/>
        </w:rPr>
        <w:t>ouncil</w:t>
      </w:r>
      <w:r w:rsidR="000E7EBD">
        <w:rPr>
          <w:sz w:val="21"/>
          <w:szCs w:val="21"/>
          <w:lang w:eastAsia="en-GB"/>
        </w:rPr>
        <w:t xml:space="preserve"> in September</w:t>
      </w:r>
      <w:r w:rsidR="00D17B4F">
        <w:rPr>
          <w:sz w:val="21"/>
          <w:szCs w:val="21"/>
          <w:lang w:eastAsia="en-GB"/>
        </w:rPr>
        <w:t xml:space="preserve">. </w:t>
      </w:r>
    </w:p>
    <w:p w14:paraId="69C324DB" w14:textId="7E69C204" w:rsidR="00D708E1" w:rsidRDefault="00D708E1" w:rsidP="001479B4">
      <w:pPr>
        <w:pStyle w:val="ListParagraph"/>
        <w:spacing w:after="0" w:line="240" w:lineRule="auto"/>
        <w:ind w:left="0"/>
        <w:contextualSpacing w:val="0"/>
        <w:rPr>
          <w:sz w:val="21"/>
          <w:szCs w:val="21"/>
          <w:lang w:eastAsia="en-GB"/>
        </w:rPr>
      </w:pPr>
    </w:p>
    <w:p w14:paraId="4DAA7C03" w14:textId="17278615" w:rsidR="00D708E1" w:rsidRDefault="00D708E1" w:rsidP="00D708E1">
      <w:pPr>
        <w:pStyle w:val="Heading2"/>
        <w:spacing w:after="0"/>
      </w:pPr>
      <w:r>
        <w:t>3</w:t>
      </w:r>
      <w:r w:rsidR="002F3249">
        <w:t>1</w:t>
      </w:r>
      <w:r>
        <w:t>/21</w:t>
      </w:r>
      <w:r w:rsidRPr="005F5930">
        <w:t xml:space="preserve"> </w:t>
      </w:r>
      <w:r>
        <w:t>–</w:t>
      </w:r>
      <w:r w:rsidRPr="005F5930">
        <w:t xml:space="preserve"> </w:t>
      </w:r>
      <w:r>
        <w:t>MINUTE BOOKS</w:t>
      </w:r>
    </w:p>
    <w:p w14:paraId="6D237074" w14:textId="5C45A994" w:rsidR="008D0130" w:rsidRPr="007C0A53" w:rsidRDefault="000E7EBD" w:rsidP="004E64FF">
      <w:pPr>
        <w:spacing w:after="240" w:line="240" w:lineRule="auto"/>
        <w:rPr>
          <w:sz w:val="21"/>
          <w:szCs w:val="21"/>
          <w:lang w:eastAsia="en-GB"/>
        </w:rPr>
      </w:pPr>
      <w:r w:rsidRPr="00882B5D">
        <w:rPr>
          <w:sz w:val="21"/>
          <w:szCs w:val="21"/>
          <w:lang w:eastAsia="en-GB"/>
        </w:rPr>
        <w:t xml:space="preserve">The signed minutes from 2002 are currently stored in ring binders. </w:t>
      </w:r>
      <w:r w:rsidRPr="00E50D76">
        <w:rPr>
          <w:b/>
          <w:bCs/>
          <w:sz w:val="21"/>
          <w:szCs w:val="21"/>
          <w:u w:val="single"/>
          <w:lang w:eastAsia="en-GB"/>
        </w:rPr>
        <w:t>Resolved</w:t>
      </w:r>
      <w:r w:rsidRPr="00882B5D">
        <w:rPr>
          <w:sz w:val="21"/>
          <w:szCs w:val="21"/>
          <w:lang w:eastAsia="en-GB"/>
        </w:rPr>
        <w:t xml:space="preserve"> to have all minutes bound </w:t>
      </w:r>
      <w:r w:rsidR="000A49D3" w:rsidRPr="00882B5D">
        <w:rPr>
          <w:sz w:val="21"/>
          <w:szCs w:val="21"/>
          <w:lang w:eastAsia="en-GB"/>
        </w:rPr>
        <w:t xml:space="preserve">at a </w:t>
      </w:r>
      <w:r w:rsidR="000A49D3" w:rsidRPr="007C0A53">
        <w:rPr>
          <w:sz w:val="21"/>
          <w:szCs w:val="21"/>
          <w:lang w:eastAsia="en-GB"/>
        </w:rPr>
        <w:t>cost of £29.50 plus post and packaging</w:t>
      </w:r>
      <w:r w:rsidR="00E50D76" w:rsidRPr="007C0A53">
        <w:rPr>
          <w:sz w:val="21"/>
          <w:szCs w:val="21"/>
          <w:lang w:eastAsia="en-GB"/>
        </w:rPr>
        <w:t xml:space="preserve"> per book</w:t>
      </w:r>
      <w:r w:rsidR="000A49D3" w:rsidRPr="007C0A53">
        <w:rPr>
          <w:sz w:val="21"/>
          <w:szCs w:val="21"/>
          <w:lang w:eastAsia="en-GB"/>
        </w:rPr>
        <w:t>.</w:t>
      </w:r>
    </w:p>
    <w:p w14:paraId="5F16B1C8" w14:textId="1F35B189" w:rsidR="00E64546" w:rsidRPr="00E64546" w:rsidRDefault="000A49D3" w:rsidP="00E64546">
      <w:pPr>
        <w:pStyle w:val="Heading2"/>
        <w:rPr>
          <w:rFonts w:asciiTheme="minorHAnsi" w:hAnsiTheme="minorHAnsi" w:cstheme="minorHAnsi"/>
        </w:rPr>
      </w:pPr>
      <w:r w:rsidRPr="007C0A53">
        <w:rPr>
          <w:rFonts w:asciiTheme="minorHAnsi" w:hAnsiTheme="minorHAnsi" w:cstheme="minorHAnsi"/>
        </w:rPr>
        <w:t>3</w:t>
      </w:r>
      <w:r w:rsidR="002F3249" w:rsidRPr="007C0A53">
        <w:rPr>
          <w:rFonts w:asciiTheme="minorHAnsi" w:hAnsiTheme="minorHAnsi" w:cstheme="minorHAnsi"/>
        </w:rPr>
        <w:t>2</w:t>
      </w:r>
      <w:r w:rsidR="00E64546" w:rsidRPr="007C0A53">
        <w:rPr>
          <w:rFonts w:asciiTheme="minorHAnsi" w:hAnsiTheme="minorHAnsi" w:cstheme="minorHAnsi"/>
        </w:rPr>
        <w:t>/21 - STAFFORDSHIRE COUNTY COUNCIL</w:t>
      </w:r>
    </w:p>
    <w:p w14:paraId="6D57B5BF" w14:textId="5C2F8E47" w:rsidR="00E64546" w:rsidRDefault="0031548F" w:rsidP="003D342D">
      <w:pPr>
        <w:pStyle w:val="ListParagraph"/>
        <w:numPr>
          <w:ilvl w:val="0"/>
          <w:numId w:val="6"/>
        </w:numPr>
        <w:spacing w:after="120" w:line="240" w:lineRule="auto"/>
        <w:ind w:left="714" w:hanging="357"/>
        <w:contextualSpacing w:val="0"/>
        <w:rPr>
          <w:rFonts w:cstheme="minorHAnsi"/>
          <w:sz w:val="21"/>
          <w:szCs w:val="21"/>
          <w:lang w:val="en-US" w:eastAsia="en-GB"/>
        </w:rPr>
      </w:pPr>
      <w:r>
        <w:rPr>
          <w:sz w:val="21"/>
          <w:szCs w:val="21"/>
          <w:lang w:eastAsia="en-GB"/>
        </w:rPr>
        <w:t>County Cllr Abrahams</w:t>
      </w:r>
      <w:r w:rsidR="00B90B81">
        <w:rPr>
          <w:sz w:val="21"/>
          <w:szCs w:val="21"/>
          <w:lang w:eastAsia="en-GB"/>
        </w:rPr>
        <w:t xml:space="preserve"> </w:t>
      </w:r>
      <w:r w:rsidR="00DD672D">
        <w:rPr>
          <w:sz w:val="21"/>
          <w:szCs w:val="21"/>
          <w:lang w:eastAsia="en-GB"/>
        </w:rPr>
        <w:t xml:space="preserve">addressed the council.  </w:t>
      </w:r>
      <w:r w:rsidR="002F08B6">
        <w:rPr>
          <w:sz w:val="21"/>
          <w:szCs w:val="21"/>
          <w:lang w:eastAsia="en-GB"/>
        </w:rPr>
        <w:t xml:space="preserve"> An update on the ANPR camera for the bus lane was given.  The camera </w:t>
      </w:r>
      <w:r w:rsidR="00F17046">
        <w:rPr>
          <w:sz w:val="21"/>
          <w:szCs w:val="21"/>
          <w:lang w:eastAsia="en-GB"/>
        </w:rPr>
        <w:t xml:space="preserve">has been </w:t>
      </w:r>
      <w:proofErr w:type="gramStart"/>
      <w:r w:rsidR="00F17046">
        <w:rPr>
          <w:sz w:val="21"/>
          <w:szCs w:val="21"/>
          <w:lang w:eastAsia="en-GB"/>
        </w:rPr>
        <w:t>ordered,</w:t>
      </w:r>
      <w:proofErr w:type="gramEnd"/>
      <w:r w:rsidR="00F17046">
        <w:rPr>
          <w:sz w:val="21"/>
          <w:szCs w:val="21"/>
          <w:lang w:eastAsia="en-GB"/>
        </w:rPr>
        <w:t xml:space="preserve"> County Highways will be liaising with </w:t>
      </w:r>
      <w:r w:rsidR="00753167">
        <w:rPr>
          <w:sz w:val="21"/>
          <w:szCs w:val="21"/>
          <w:lang w:eastAsia="en-GB"/>
        </w:rPr>
        <w:t xml:space="preserve">Wolverhampton </w:t>
      </w:r>
      <w:r w:rsidR="00852141">
        <w:rPr>
          <w:sz w:val="21"/>
          <w:szCs w:val="21"/>
          <w:lang w:eastAsia="en-GB"/>
        </w:rPr>
        <w:t>for</w:t>
      </w:r>
      <w:r w:rsidR="001D7669">
        <w:rPr>
          <w:sz w:val="21"/>
          <w:szCs w:val="21"/>
          <w:lang w:eastAsia="en-GB"/>
        </w:rPr>
        <w:t xml:space="preserve"> </w:t>
      </w:r>
      <w:r w:rsidR="005F01AE">
        <w:rPr>
          <w:sz w:val="21"/>
          <w:szCs w:val="21"/>
          <w:lang w:eastAsia="en-GB"/>
        </w:rPr>
        <w:t>delivery</w:t>
      </w:r>
      <w:r w:rsidR="001D7669">
        <w:rPr>
          <w:sz w:val="21"/>
          <w:szCs w:val="21"/>
          <w:lang w:eastAsia="en-GB"/>
        </w:rPr>
        <w:t xml:space="preserve"> in the autumn.</w:t>
      </w:r>
      <w:r w:rsidR="00E64546">
        <w:rPr>
          <w:rFonts w:cstheme="minorHAnsi"/>
          <w:sz w:val="21"/>
          <w:szCs w:val="21"/>
          <w:lang w:val="en-US" w:eastAsia="en-GB"/>
        </w:rPr>
        <w:t xml:space="preserve"> </w:t>
      </w:r>
    </w:p>
    <w:p w14:paraId="53169406" w14:textId="7315B7CF" w:rsidR="007753C3" w:rsidRDefault="007753C3" w:rsidP="007753C3">
      <w:pPr>
        <w:pStyle w:val="ListParagraph"/>
        <w:spacing w:after="240" w:line="240" w:lineRule="auto"/>
        <w:ind w:left="714"/>
        <w:contextualSpacing w:val="0"/>
        <w:rPr>
          <w:rFonts w:cstheme="minorHAnsi"/>
          <w:sz w:val="21"/>
          <w:szCs w:val="21"/>
          <w:lang w:val="en-US" w:eastAsia="en-GB"/>
        </w:rPr>
      </w:pPr>
      <w:r>
        <w:rPr>
          <w:rFonts w:cstheme="minorHAnsi"/>
          <w:sz w:val="21"/>
          <w:szCs w:val="21"/>
          <w:lang w:val="en-US" w:eastAsia="en-GB"/>
        </w:rPr>
        <w:t xml:space="preserve">A further report on the crossing and </w:t>
      </w:r>
      <w:r w:rsidR="00C75B87">
        <w:rPr>
          <w:rFonts w:cstheme="minorHAnsi"/>
          <w:sz w:val="21"/>
          <w:szCs w:val="21"/>
          <w:lang w:val="en-US" w:eastAsia="en-GB"/>
        </w:rPr>
        <w:t>traffic light reconfiguration</w:t>
      </w:r>
      <w:r w:rsidR="00476A3B">
        <w:rPr>
          <w:rFonts w:cstheme="minorHAnsi"/>
          <w:sz w:val="21"/>
          <w:szCs w:val="21"/>
          <w:lang w:val="en-US" w:eastAsia="en-GB"/>
        </w:rPr>
        <w:t xml:space="preserve"> on the A41</w:t>
      </w:r>
      <w:r w:rsidR="00C75B87">
        <w:rPr>
          <w:rFonts w:cstheme="minorHAnsi"/>
          <w:sz w:val="21"/>
          <w:szCs w:val="21"/>
          <w:lang w:val="en-US" w:eastAsia="en-GB"/>
        </w:rPr>
        <w:t xml:space="preserve"> will be forwarded to the clerk as soon as possibl</w:t>
      </w:r>
      <w:r w:rsidR="00B20BAA">
        <w:rPr>
          <w:rFonts w:cstheme="minorHAnsi"/>
          <w:sz w:val="21"/>
          <w:szCs w:val="21"/>
          <w:lang w:val="en-US" w:eastAsia="en-GB"/>
        </w:rPr>
        <w:t>e</w:t>
      </w:r>
      <w:r w:rsidR="00C75B87">
        <w:rPr>
          <w:rFonts w:cstheme="minorHAnsi"/>
          <w:sz w:val="21"/>
          <w:szCs w:val="21"/>
          <w:lang w:val="en-US" w:eastAsia="en-GB"/>
        </w:rPr>
        <w:t>.</w:t>
      </w:r>
    </w:p>
    <w:p w14:paraId="2339886C" w14:textId="5F76335D" w:rsidR="00476A3B" w:rsidRDefault="0031548F" w:rsidP="007753C3">
      <w:pPr>
        <w:pStyle w:val="ListParagraph"/>
        <w:spacing w:after="240" w:line="240" w:lineRule="auto"/>
        <w:ind w:left="714"/>
        <w:contextualSpacing w:val="0"/>
        <w:rPr>
          <w:rFonts w:cstheme="minorHAnsi"/>
          <w:sz w:val="21"/>
          <w:szCs w:val="21"/>
          <w:lang w:val="en-US" w:eastAsia="en-GB"/>
        </w:rPr>
      </w:pPr>
      <w:r>
        <w:rPr>
          <w:rFonts w:cstheme="minorHAnsi"/>
          <w:sz w:val="21"/>
          <w:szCs w:val="21"/>
          <w:lang w:val="en-US" w:eastAsia="en-GB"/>
        </w:rPr>
        <w:t>County Cllr Abrahams</w:t>
      </w:r>
      <w:r w:rsidR="0098037C">
        <w:rPr>
          <w:rFonts w:cstheme="minorHAnsi"/>
          <w:sz w:val="21"/>
          <w:szCs w:val="21"/>
          <w:lang w:val="en-US" w:eastAsia="en-GB"/>
        </w:rPr>
        <w:t xml:space="preserve"> has been chasing up work required </w:t>
      </w:r>
      <w:r w:rsidR="00FC4CDF">
        <w:rPr>
          <w:rFonts w:cstheme="minorHAnsi"/>
          <w:sz w:val="21"/>
          <w:szCs w:val="21"/>
          <w:lang w:val="en-US" w:eastAsia="en-GB"/>
        </w:rPr>
        <w:t>on o</w:t>
      </w:r>
      <w:r w:rsidR="00506FAF">
        <w:rPr>
          <w:rFonts w:cstheme="minorHAnsi"/>
          <w:sz w:val="21"/>
          <w:szCs w:val="21"/>
          <w:lang w:val="en-US" w:eastAsia="en-GB"/>
        </w:rPr>
        <w:t xml:space="preserve">verhanging trees and </w:t>
      </w:r>
      <w:r w:rsidR="0098037C">
        <w:rPr>
          <w:rFonts w:cstheme="minorHAnsi"/>
          <w:sz w:val="21"/>
          <w:szCs w:val="21"/>
          <w:lang w:val="en-US" w:eastAsia="en-GB"/>
        </w:rPr>
        <w:t xml:space="preserve">Ivy </w:t>
      </w:r>
      <w:r w:rsidR="00DD3A9C">
        <w:rPr>
          <w:rFonts w:cstheme="minorHAnsi"/>
          <w:sz w:val="21"/>
          <w:szCs w:val="21"/>
          <w:lang w:val="en-US" w:eastAsia="en-GB"/>
        </w:rPr>
        <w:t xml:space="preserve">at the entrance to Perton </w:t>
      </w:r>
      <w:r w:rsidR="00FC4CDF">
        <w:rPr>
          <w:rFonts w:cstheme="minorHAnsi"/>
          <w:sz w:val="21"/>
          <w:szCs w:val="21"/>
          <w:lang w:val="en-US" w:eastAsia="en-GB"/>
        </w:rPr>
        <w:t>on the Bradshaws side.</w:t>
      </w:r>
    </w:p>
    <w:p w14:paraId="0A589D75" w14:textId="3749A0D3" w:rsidR="003D342D" w:rsidRDefault="003D342D" w:rsidP="007753C3">
      <w:pPr>
        <w:pStyle w:val="ListParagraph"/>
        <w:spacing w:after="240" w:line="240" w:lineRule="auto"/>
        <w:ind w:left="714"/>
        <w:contextualSpacing w:val="0"/>
        <w:rPr>
          <w:rFonts w:cstheme="minorHAnsi"/>
          <w:sz w:val="21"/>
          <w:szCs w:val="21"/>
          <w:lang w:val="en-US" w:eastAsia="en-GB"/>
        </w:rPr>
      </w:pPr>
      <w:r>
        <w:rPr>
          <w:rFonts w:cstheme="minorHAnsi"/>
          <w:sz w:val="21"/>
          <w:szCs w:val="21"/>
          <w:lang w:val="en-US" w:eastAsia="en-GB"/>
        </w:rPr>
        <w:t xml:space="preserve">Flooding in Dippons Lane, </w:t>
      </w:r>
      <w:r w:rsidR="0031548F">
        <w:rPr>
          <w:rFonts w:cstheme="minorHAnsi"/>
          <w:sz w:val="21"/>
          <w:szCs w:val="21"/>
          <w:lang w:val="en-US" w:eastAsia="en-GB"/>
        </w:rPr>
        <w:t>County Cllr Abrahams</w:t>
      </w:r>
      <w:r>
        <w:rPr>
          <w:rFonts w:cstheme="minorHAnsi"/>
          <w:sz w:val="21"/>
          <w:szCs w:val="21"/>
          <w:lang w:val="en-US" w:eastAsia="en-GB"/>
        </w:rPr>
        <w:t xml:space="preserve"> will organise a </w:t>
      </w:r>
      <w:r w:rsidR="00787D1B">
        <w:rPr>
          <w:rFonts w:cstheme="minorHAnsi"/>
          <w:sz w:val="21"/>
          <w:szCs w:val="21"/>
          <w:lang w:val="en-US" w:eastAsia="en-GB"/>
        </w:rPr>
        <w:t>site meeting with relevant parties to discuss further.</w:t>
      </w:r>
    </w:p>
    <w:p w14:paraId="7F8FD5A6" w14:textId="17EC7CCF" w:rsidR="00A71698" w:rsidRDefault="00A71698" w:rsidP="007753C3">
      <w:pPr>
        <w:pStyle w:val="ListParagraph"/>
        <w:spacing w:after="240" w:line="240" w:lineRule="auto"/>
        <w:ind w:left="714"/>
        <w:contextualSpacing w:val="0"/>
        <w:rPr>
          <w:rFonts w:cstheme="minorHAnsi"/>
          <w:sz w:val="21"/>
          <w:szCs w:val="21"/>
          <w:lang w:val="en-US" w:eastAsia="en-GB"/>
        </w:rPr>
      </w:pPr>
      <w:proofErr w:type="gramStart"/>
      <w:r>
        <w:rPr>
          <w:rFonts w:cstheme="minorHAnsi"/>
          <w:sz w:val="21"/>
          <w:szCs w:val="21"/>
          <w:lang w:val="en-US" w:eastAsia="en-GB"/>
        </w:rPr>
        <w:t>Pot hole</w:t>
      </w:r>
      <w:proofErr w:type="gramEnd"/>
      <w:r>
        <w:rPr>
          <w:rFonts w:cstheme="minorHAnsi"/>
          <w:sz w:val="21"/>
          <w:szCs w:val="21"/>
          <w:lang w:val="en-US" w:eastAsia="en-GB"/>
        </w:rPr>
        <w:t xml:space="preserve"> reporting, use the </w:t>
      </w:r>
      <w:proofErr w:type="spellStart"/>
      <w:r>
        <w:rPr>
          <w:rFonts w:cstheme="minorHAnsi"/>
          <w:sz w:val="21"/>
          <w:szCs w:val="21"/>
          <w:lang w:val="en-US" w:eastAsia="en-GB"/>
        </w:rPr>
        <w:t>mystaffs</w:t>
      </w:r>
      <w:proofErr w:type="spellEnd"/>
      <w:r>
        <w:rPr>
          <w:rFonts w:cstheme="minorHAnsi"/>
          <w:sz w:val="21"/>
          <w:szCs w:val="21"/>
          <w:lang w:val="en-US" w:eastAsia="en-GB"/>
        </w:rPr>
        <w:t xml:space="preserve"> app </w:t>
      </w:r>
      <w:r w:rsidR="003072A6">
        <w:rPr>
          <w:rFonts w:cstheme="minorHAnsi"/>
          <w:sz w:val="21"/>
          <w:szCs w:val="21"/>
          <w:lang w:val="en-US" w:eastAsia="en-GB"/>
        </w:rPr>
        <w:t xml:space="preserve">as well as online.  </w:t>
      </w:r>
      <w:r w:rsidR="00A67FF3">
        <w:rPr>
          <w:rFonts w:cstheme="minorHAnsi"/>
          <w:sz w:val="21"/>
          <w:szCs w:val="21"/>
          <w:lang w:val="en-US" w:eastAsia="en-GB"/>
        </w:rPr>
        <w:t>The more an issue is reported</w:t>
      </w:r>
      <w:r w:rsidR="00903ACD">
        <w:rPr>
          <w:rFonts w:cstheme="minorHAnsi"/>
          <w:sz w:val="21"/>
          <w:szCs w:val="21"/>
          <w:lang w:val="en-US" w:eastAsia="en-GB"/>
        </w:rPr>
        <w:t>,</w:t>
      </w:r>
      <w:r w:rsidR="00A67FF3">
        <w:rPr>
          <w:rFonts w:cstheme="minorHAnsi"/>
          <w:sz w:val="21"/>
          <w:szCs w:val="21"/>
          <w:lang w:val="en-US" w:eastAsia="en-GB"/>
        </w:rPr>
        <w:t xml:space="preserve"> gives more leverage for repairs. </w:t>
      </w:r>
    </w:p>
    <w:p w14:paraId="131209C6" w14:textId="0DD1EF7F" w:rsidR="00B5758F" w:rsidRPr="00037836" w:rsidRDefault="00B5758F" w:rsidP="007753C3">
      <w:pPr>
        <w:pStyle w:val="ListParagraph"/>
        <w:spacing w:after="240" w:line="240" w:lineRule="auto"/>
        <w:ind w:left="714"/>
        <w:contextualSpacing w:val="0"/>
        <w:rPr>
          <w:rFonts w:cstheme="minorHAnsi"/>
          <w:sz w:val="21"/>
          <w:szCs w:val="21"/>
          <w:lang w:val="en-US" w:eastAsia="en-GB"/>
        </w:rPr>
      </w:pPr>
      <w:r>
        <w:rPr>
          <w:rFonts w:cstheme="minorHAnsi"/>
          <w:sz w:val="21"/>
          <w:szCs w:val="21"/>
          <w:lang w:val="en-US" w:eastAsia="en-GB"/>
        </w:rPr>
        <w:t>Cllr Abraha</w:t>
      </w:r>
      <w:r w:rsidR="009B0403">
        <w:rPr>
          <w:rFonts w:cstheme="minorHAnsi"/>
          <w:sz w:val="21"/>
          <w:szCs w:val="21"/>
          <w:lang w:val="en-US" w:eastAsia="en-GB"/>
        </w:rPr>
        <w:t>m</w:t>
      </w:r>
      <w:r>
        <w:rPr>
          <w:rFonts w:cstheme="minorHAnsi"/>
          <w:sz w:val="21"/>
          <w:szCs w:val="21"/>
          <w:lang w:val="en-US" w:eastAsia="en-GB"/>
        </w:rPr>
        <w:t xml:space="preserve">s will look at </w:t>
      </w:r>
      <w:r w:rsidR="00460B22">
        <w:rPr>
          <w:rFonts w:cstheme="minorHAnsi"/>
          <w:sz w:val="21"/>
          <w:szCs w:val="21"/>
          <w:lang w:val="en-US" w:eastAsia="en-GB"/>
        </w:rPr>
        <w:t>t</w:t>
      </w:r>
      <w:r>
        <w:rPr>
          <w:rFonts w:cstheme="minorHAnsi"/>
          <w:sz w:val="21"/>
          <w:szCs w:val="21"/>
          <w:lang w:val="en-US" w:eastAsia="en-GB"/>
        </w:rPr>
        <w:t xml:space="preserve">he issues </w:t>
      </w:r>
      <w:r w:rsidR="009B0403">
        <w:rPr>
          <w:rFonts w:cstheme="minorHAnsi"/>
          <w:sz w:val="21"/>
          <w:szCs w:val="21"/>
          <w:lang w:val="en-US" w:eastAsia="en-GB"/>
        </w:rPr>
        <w:t>r</w:t>
      </w:r>
      <w:r w:rsidR="00D52C40">
        <w:rPr>
          <w:rFonts w:cstheme="minorHAnsi"/>
          <w:sz w:val="21"/>
          <w:szCs w:val="21"/>
          <w:lang w:val="en-US" w:eastAsia="en-GB"/>
        </w:rPr>
        <w:t>egarding</w:t>
      </w:r>
      <w:r w:rsidR="009B0403">
        <w:rPr>
          <w:rFonts w:cstheme="minorHAnsi"/>
          <w:sz w:val="21"/>
          <w:szCs w:val="21"/>
          <w:lang w:val="en-US" w:eastAsia="en-GB"/>
        </w:rPr>
        <w:t xml:space="preserve"> the chicanes</w:t>
      </w:r>
      <w:r w:rsidR="008B4AD7">
        <w:rPr>
          <w:rFonts w:cstheme="minorHAnsi"/>
          <w:sz w:val="21"/>
          <w:szCs w:val="21"/>
          <w:lang w:val="en-US" w:eastAsia="en-GB"/>
        </w:rPr>
        <w:t xml:space="preserve"> with County Highways </w:t>
      </w:r>
      <w:r w:rsidR="00BB1981">
        <w:rPr>
          <w:rFonts w:cstheme="minorHAnsi"/>
          <w:sz w:val="21"/>
          <w:szCs w:val="21"/>
          <w:lang w:val="en-US" w:eastAsia="en-GB"/>
        </w:rPr>
        <w:t xml:space="preserve">at a meeting scheduled for </w:t>
      </w:r>
      <w:r w:rsidR="008B4AD7">
        <w:rPr>
          <w:rFonts w:cstheme="minorHAnsi"/>
          <w:sz w:val="21"/>
          <w:szCs w:val="21"/>
          <w:lang w:val="en-US" w:eastAsia="en-GB"/>
        </w:rPr>
        <w:t>30</w:t>
      </w:r>
      <w:r w:rsidR="008B4AD7" w:rsidRPr="008B4AD7">
        <w:rPr>
          <w:rFonts w:cstheme="minorHAnsi"/>
          <w:sz w:val="21"/>
          <w:szCs w:val="21"/>
          <w:vertAlign w:val="superscript"/>
          <w:lang w:val="en-US" w:eastAsia="en-GB"/>
        </w:rPr>
        <w:t>th</w:t>
      </w:r>
      <w:r w:rsidR="008B4AD7">
        <w:rPr>
          <w:rFonts w:cstheme="minorHAnsi"/>
          <w:sz w:val="21"/>
          <w:szCs w:val="21"/>
          <w:lang w:val="en-US" w:eastAsia="en-GB"/>
        </w:rPr>
        <w:t xml:space="preserve"> June</w:t>
      </w:r>
      <w:r w:rsidR="009B0403">
        <w:rPr>
          <w:rFonts w:cstheme="minorHAnsi"/>
          <w:sz w:val="21"/>
          <w:szCs w:val="21"/>
          <w:lang w:val="en-US" w:eastAsia="en-GB"/>
        </w:rPr>
        <w:t>.</w:t>
      </w:r>
    </w:p>
    <w:p w14:paraId="72E03EF0" w14:textId="77777777" w:rsidR="009B0403" w:rsidRDefault="00E64546" w:rsidP="009B0403">
      <w:pPr>
        <w:pStyle w:val="ListParagraph"/>
        <w:numPr>
          <w:ilvl w:val="0"/>
          <w:numId w:val="6"/>
        </w:numPr>
        <w:spacing w:after="120" w:line="240" w:lineRule="auto"/>
        <w:ind w:left="714" w:hanging="357"/>
        <w:contextualSpacing w:val="0"/>
        <w:rPr>
          <w:sz w:val="21"/>
          <w:szCs w:val="21"/>
          <w:lang w:eastAsia="en-GB"/>
        </w:rPr>
      </w:pPr>
      <w:r>
        <w:rPr>
          <w:sz w:val="21"/>
          <w:szCs w:val="21"/>
          <w:lang w:eastAsia="en-GB"/>
        </w:rPr>
        <w:t xml:space="preserve">Flooding at Dippons Lane – </w:t>
      </w:r>
      <w:r w:rsidR="00496EF9">
        <w:rPr>
          <w:sz w:val="21"/>
          <w:szCs w:val="21"/>
          <w:lang w:eastAsia="en-GB"/>
        </w:rPr>
        <w:t>A brief update was provided</w:t>
      </w:r>
      <w:r w:rsidR="00770DD6">
        <w:rPr>
          <w:sz w:val="21"/>
          <w:szCs w:val="21"/>
          <w:lang w:eastAsia="en-GB"/>
        </w:rPr>
        <w:t xml:space="preserve"> but </w:t>
      </w:r>
      <w:r w:rsidR="00496EF9">
        <w:rPr>
          <w:sz w:val="21"/>
          <w:szCs w:val="21"/>
          <w:lang w:eastAsia="en-GB"/>
        </w:rPr>
        <w:t xml:space="preserve">no further information </w:t>
      </w:r>
      <w:r w:rsidR="00770DD6">
        <w:rPr>
          <w:sz w:val="21"/>
          <w:szCs w:val="21"/>
          <w:lang w:eastAsia="en-GB"/>
        </w:rPr>
        <w:t>available.</w:t>
      </w:r>
    </w:p>
    <w:p w14:paraId="2FB44EFF" w14:textId="380BAB30" w:rsidR="00E64546" w:rsidRPr="009B0403" w:rsidRDefault="009B0403" w:rsidP="009B0403">
      <w:pPr>
        <w:pStyle w:val="ListParagraph"/>
        <w:numPr>
          <w:ilvl w:val="0"/>
          <w:numId w:val="6"/>
        </w:numPr>
        <w:spacing w:after="120" w:line="240" w:lineRule="auto"/>
        <w:ind w:left="714" w:hanging="357"/>
        <w:contextualSpacing w:val="0"/>
        <w:rPr>
          <w:sz w:val="21"/>
          <w:szCs w:val="21"/>
          <w:lang w:eastAsia="en-GB"/>
        </w:rPr>
      </w:pPr>
      <w:r w:rsidRPr="009B0403">
        <w:rPr>
          <w:sz w:val="21"/>
          <w:szCs w:val="21"/>
          <w:lang w:eastAsia="en-GB"/>
        </w:rPr>
        <w:t>Chicanes</w:t>
      </w:r>
      <w:r w:rsidR="003951F0">
        <w:rPr>
          <w:sz w:val="21"/>
          <w:szCs w:val="21"/>
          <w:lang w:eastAsia="en-GB"/>
        </w:rPr>
        <w:t xml:space="preserve"> at Severn Drive and Parkway/St. Andrews </w:t>
      </w:r>
      <w:r w:rsidR="000D6B69">
        <w:rPr>
          <w:sz w:val="21"/>
          <w:szCs w:val="21"/>
          <w:lang w:eastAsia="en-GB"/>
        </w:rPr>
        <w:t xml:space="preserve">– the issues </w:t>
      </w:r>
      <w:r w:rsidR="003951F0">
        <w:rPr>
          <w:sz w:val="21"/>
          <w:szCs w:val="21"/>
          <w:lang w:eastAsia="en-GB"/>
        </w:rPr>
        <w:t xml:space="preserve">will be looked at by </w:t>
      </w:r>
      <w:r w:rsidR="0031548F">
        <w:rPr>
          <w:sz w:val="21"/>
          <w:szCs w:val="21"/>
          <w:lang w:eastAsia="en-GB"/>
        </w:rPr>
        <w:t>County Cllr Abrahams</w:t>
      </w:r>
      <w:r w:rsidR="00BB1981">
        <w:rPr>
          <w:sz w:val="21"/>
          <w:szCs w:val="21"/>
          <w:lang w:eastAsia="en-GB"/>
        </w:rPr>
        <w:t xml:space="preserve"> as above</w:t>
      </w:r>
      <w:r w:rsidR="00E04078">
        <w:rPr>
          <w:sz w:val="21"/>
          <w:szCs w:val="21"/>
          <w:lang w:eastAsia="en-GB"/>
        </w:rPr>
        <w:t>.</w:t>
      </w:r>
      <w:r w:rsidRPr="009B0403">
        <w:rPr>
          <w:sz w:val="21"/>
          <w:szCs w:val="21"/>
          <w:lang w:eastAsia="en-GB"/>
        </w:rPr>
        <w:t xml:space="preserve"> </w:t>
      </w:r>
    </w:p>
    <w:p w14:paraId="20D6D936" w14:textId="630E3717" w:rsidR="00E64546" w:rsidRDefault="00E64546" w:rsidP="00882B5D">
      <w:pPr>
        <w:spacing w:after="0" w:line="240" w:lineRule="auto"/>
        <w:rPr>
          <w:sz w:val="21"/>
          <w:szCs w:val="21"/>
          <w:lang w:eastAsia="en-GB"/>
        </w:rPr>
      </w:pPr>
    </w:p>
    <w:p w14:paraId="33645AE7" w14:textId="2C0018D3" w:rsidR="004E64FF" w:rsidRDefault="004E64FF" w:rsidP="00882B5D">
      <w:pPr>
        <w:spacing w:after="0" w:line="240" w:lineRule="auto"/>
        <w:rPr>
          <w:sz w:val="21"/>
          <w:szCs w:val="21"/>
          <w:lang w:eastAsia="en-GB"/>
        </w:rPr>
      </w:pPr>
    </w:p>
    <w:p w14:paraId="1AC52661" w14:textId="0C8552B1" w:rsidR="004E64FF" w:rsidRDefault="004E64FF" w:rsidP="00882B5D">
      <w:pPr>
        <w:spacing w:after="0" w:line="240" w:lineRule="auto"/>
        <w:rPr>
          <w:sz w:val="21"/>
          <w:szCs w:val="21"/>
          <w:lang w:eastAsia="en-GB"/>
        </w:rPr>
      </w:pPr>
    </w:p>
    <w:p w14:paraId="71C204D3" w14:textId="77777777" w:rsidR="004E64FF" w:rsidRPr="00882B5D" w:rsidRDefault="004E64FF" w:rsidP="00882B5D">
      <w:pPr>
        <w:spacing w:after="0" w:line="240" w:lineRule="auto"/>
        <w:rPr>
          <w:sz w:val="21"/>
          <w:szCs w:val="21"/>
          <w:lang w:eastAsia="en-GB"/>
        </w:rPr>
      </w:pPr>
    </w:p>
    <w:p w14:paraId="5FEF4C98" w14:textId="3F762973" w:rsidR="00F75621" w:rsidRPr="002844CD" w:rsidRDefault="00E04078" w:rsidP="00CE23B9">
      <w:pPr>
        <w:pStyle w:val="Heading2"/>
        <w:rPr>
          <w:rFonts w:asciiTheme="minorHAnsi" w:hAnsiTheme="minorHAnsi" w:cstheme="minorHAnsi"/>
        </w:rPr>
      </w:pPr>
      <w:bookmarkStart w:id="1" w:name="_Hlk74841143"/>
      <w:r>
        <w:rPr>
          <w:rFonts w:asciiTheme="minorHAnsi" w:hAnsiTheme="minorHAnsi" w:cstheme="minorHAnsi"/>
        </w:rPr>
        <w:lastRenderedPageBreak/>
        <w:t>33</w:t>
      </w:r>
      <w:r w:rsidR="006145B2">
        <w:rPr>
          <w:rFonts w:asciiTheme="minorHAnsi" w:hAnsiTheme="minorHAnsi" w:cstheme="minorHAnsi"/>
        </w:rPr>
        <w:t>/21</w:t>
      </w:r>
      <w:r w:rsidR="00F75621" w:rsidRPr="002844CD">
        <w:rPr>
          <w:rFonts w:asciiTheme="minorHAnsi" w:hAnsiTheme="minorHAnsi" w:cstheme="minorHAnsi"/>
        </w:rPr>
        <w:t xml:space="preserve"> - SOUTH STAFFORDSHIRE COUNCIL</w:t>
      </w:r>
    </w:p>
    <w:bookmarkEnd w:id="1"/>
    <w:p w14:paraId="36A45053" w14:textId="12D109E9" w:rsidR="00F00E73" w:rsidRPr="00F00E73" w:rsidRDefault="00635009" w:rsidP="00F00E73">
      <w:pPr>
        <w:pStyle w:val="ListParagraph"/>
        <w:numPr>
          <w:ilvl w:val="0"/>
          <w:numId w:val="5"/>
        </w:numPr>
        <w:spacing w:after="120" w:line="240" w:lineRule="auto"/>
        <w:ind w:left="709" w:hanging="357"/>
        <w:contextualSpacing w:val="0"/>
        <w:rPr>
          <w:rFonts w:cstheme="minorHAnsi"/>
          <w:bCs/>
          <w:sz w:val="21"/>
          <w:szCs w:val="21"/>
        </w:rPr>
      </w:pPr>
      <w:r>
        <w:rPr>
          <w:rFonts w:cstheme="minorHAnsi"/>
          <w:bCs/>
          <w:sz w:val="21"/>
          <w:szCs w:val="21"/>
        </w:rPr>
        <w:t xml:space="preserve">South Staffordshire Council </w:t>
      </w:r>
      <w:r w:rsidR="005236A7" w:rsidRPr="00AE03DD">
        <w:rPr>
          <w:rFonts w:cstheme="minorHAnsi"/>
          <w:bCs/>
          <w:sz w:val="21"/>
          <w:szCs w:val="21"/>
        </w:rPr>
        <w:t xml:space="preserve">verbal reports </w:t>
      </w:r>
      <w:r w:rsidR="00F75621" w:rsidRPr="00AE03DD">
        <w:rPr>
          <w:rFonts w:cstheme="minorHAnsi"/>
          <w:bCs/>
          <w:sz w:val="21"/>
          <w:szCs w:val="21"/>
        </w:rPr>
        <w:t xml:space="preserve">were </w:t>
      </w:r>
      <w:r w:rsidR="00466E19" w:rsidRPr="00AE03DD">
        <w:rPr>
          <w:rFonts w:cstheme="minorHAnsi"/>
          <w:bCs/>
          <w:sz w:val="21"/>
          <w:szCs w:val="21"/>
        </w:rPr>
        <w:t xml:space="preserve">noted </w:t>
      </w:r>
      <w:r w:rsidR="00F75621" w:rsidRPr="00AE03DD">
        <w:rPr>
          <w:rFonts w:cstheme="minorHAnsi"/>
          <w:bCs/>
          <w:sz w:val="21"/>
          <w:szCs w:val="21"/>
        </w:rPr>
        <w:t>for information</w:t>
      </w:r>
      <w:r w:rsidR="00427AB0">
        <w:rPr>
          <w:rFonts w:cstheme="minorHAnsi"/>
          <w:bCs/>
          <w:sz w:val="21"/>
          <w:szCs w:val="21"/>
        </w:rPr>
        <w:t>.</w:t>
      </w:r>
    </w:p>
    <w:p w14:paraId="121B7739" w14:textId="40728D85" w:rsidR="005D4FD1" w:rsidRPr="006328AF" w:rsidRDefault="002C6B7B" w:rsidP="00AE03DD">
      <w:pPr>
        <w:pStyle w:val="ListParagraph"/>
        <w:spacing w:after="0" w:line="240" w:lineRule="auto"/>
        <w:ind w:left="709"/>
        <w:contextualSpacing w:val="0"/>
        <w:rPr>
          <w:rFonts w:cstheme="minorHAnsi"/>
          <w:b/>
          <w:sz w:val="21"/>
          <w:szCs w:val="21"/>
          <w:u w:val="single"/>
        </w:rPr>
      </w:pPr>
      <w:bookmarkStart w:id="2" w:name="_Hlk71713885"/>
      <w:r w:rsidRPr="006328AF">
        <w:rPr>
          <w:rFonts w:cstheme="minorHAnsi"/>
          <w:b/>
          <w:sz w:val="21"/>
          <w:szCs w:val="21"/>
          <w:u w:val="single"/>
        </w:rPr>
        <w:t xml:space="preserve">Cllr </w:t>
      </w:r>
      <w:r w:rsidR="00AE03DD" w:rsidRPr="006328AF">
        <w:rPr>
          <w:rFonts w:cstheme="minorHAnsi"/>
          <w:b/>
          <w:sz w:val="21"/>
          <w:szCs w:val="21"/>
          <w:u w:val="single"/>
        </w:rPr>
        <w:t xml:space="preserve">P </w:t>
      </w:r>
      <w:r w:rsidR="001D2A88">
        <w:rPr>
          <w:rFonts w:cstheme="minorHAnsi"/>
          <w:b/>
          <w:sz w:val="21"/>
          <w:szCs w:val="21"/>
          <w:u w:val="single"/>
        </w:rPr>
        <w:t>Allen</w:t>
      </w:r>
      <w:r w:rsidRPr="006328AF">
        <w:rPr>
          <w:rFonts w:cstheme="minorHAnsi"/>
          <w:b/>
          <w:sz w:val="21"/>
          <w:szCs w:val="21"/>
          <w:u w:val="single"/>
        </w:rPr>
        <w:t xml:space="preserve">  </w:t>
      </w:r>
      <w:r w:rsidR="00B942AD" w:rsidRPr="006328AF">
        <w:rPr>
          <w:rFonts w:cstheme="minorHAnsi"/>
          <w:b/>
          <w:sz w:val="21"/>
          <w:szCs w:val="21"/>
          <w:u w:val="single"/>
        </w:rPr>
        <w:t xml:space="preserve">- verbal report </w:t>
      </w:r>
    </w:p>
    <w:bookmarkEnd w:id="2"/>
    <w:p w14:paraId="2ED722D8" w14:textId="2882D789" w:rsidR="005D4FD1" w:rsidRDefault="001D2A88" w:rsidP="005233F9">
      <w:pPr>
        <w:spacing w:after="120" w:line="240" w:lineRule="auto"/>
        <w:ind w:left="709"/>
        <w:rPr>
          <w:rFonts w:cstheme="minorHAnsi"/>
          <w:bCs/>
          <w:sz w:val="21"/>
          <w:szCs w:val="21"/>
        </w:rPr>
      </w:pPr>
      <w:r>
        <w:rPr>
          <w:rFonts w:cstheme="minorHAnsi"/>
          <w:bCs/>
          <w:sz w:val="21"/>
          <w:szCs w:val="21"/>
        </w:rPr>
        <w:t xml:space="preserve">Discussion on the local plan </w:t>
      </w:r>
      <w:r w:rsidR="00E51117">
        <w:rPr>
          <w:rFonts w:cstheme="minorHAnsi"/>
          <w:bCs/>
          <w:sz w:val="21"/>
          <w:szCs w:val="21"/>
        </w:rPr>
        <w:t xml:space="preserve">and boundary commission </w:t>
      </w:r>
      <w:r>
        <w:rPr>
          <w:rFonts w:cstheme="minorHAnsi"/>
          <w:bCs/>
          <w:sz w:val="21"/>
          <w:szCs w:val="21"/>
        </w:rPr>
        <w:t>continues</w:t>
      </w:r>
    </w:p>
    <w:p w14:paraId="26EE88BC" w14:textId="57A78494" w:rsidR="000B1795" w:rsidRDefault="00635009" w:rsidP="005233F9">
      <w:pPr>
        <w:spacing w:after="120" w:line="240" w:lineRule="auto"/>
        <w:ind w:left="709"/>
        <w:rPr>
          <w:rFonts w:cstheme="minorHAnsi"/>
          <w:bCs/>
          <w:sz w:val="21"/>
          <w:szCs w:val="21"/>
        </w:rPr>
      </w:pPr>
      <w:r>
        <w:rPr>
          <w:rFonts w:cstheme="minorHAnsi"/>
          <w:bCs/>
          <w:sz w:val="21"/>
          <w:szCs w:val="21"/>
        </w:rPr>
        <w:t xml:space="preserve">South Staffordshire </w:t>
      </w:r>
      <w:proofErr w:type="gramStart"/>
      <w:r>
        <w:rPr>
          <w:rFonts w:cstheme="minorHAnsi"/>
          <w:bCs/>
          <w:sz w:val="21"/>
          <w:szCs w:val="21"/>
        </w:rPr>
        <w:t xml:space="preserve">Council </w:t>
      </w:r>
      <w:r w:rsidR="00AC457B">
        <w:rPr>
          <w:rFonts w:cstheme="minorHAnsi"/>
          <w:bCs/>
          <w:sz w:val="21"/>
          <w:szCs w:val="21"/>
        </w:rPr>
        <w:t xml:space="preserve"> </w:t>
      </w:r>
      <w:r w:rsidR="00FC36D6">
        <w:rPr>
          <w:rFonts w:cstheme="minorHAnsi"/>
          <w:bCs/>
          <w:sz w:val="21"/>
          <w:szCs w:val="21"/>
        </w:rPr>
        <w:t>are</w:t>
      </w:r>
      <w:proofErr w:type="gramEnd"/>
      <w:r w:rsidR="00FC36D6">
        <w:rPr>
          <w:rFonts w:cstheme="minorHAnsi"/>
          <w:bCs/>
          <w:sz w:val="21"/>
          <w:szCs w:val="21"/>
        </w:rPr>
        <w:t xml:space="preserve"> back to face to face meetings.</w:t>
      </w:r>
      <w:r w:rsidR="00AC457B">
        <w:rPr>
          <w:rFonts w:cstheme="minorHAnsi"/>
          <w:bCs/>
          <w:sz w:val="21"/>
          <w:szCs w:val="21"/>
        </w:rPr>
        <w:t xml:space="preserve">  A tour of the new offices shows it has all been done to a very high standard.</w:t>
      </w:r>
    </w:p>
    <w:p w14:paraId="59A58837" w14:textId="3869E17A" w:rsidR="00D97959" w:rsidRPr="006328AF" w:rsidRDefault="00D97959" w:rsidP="00326F34">
      <w:pPr>
        <w:pStyle w:val="ListParagraph"/>
        <w:spacing w:after="0" w:line="240" w:lineRule="auto"/>
        <w:ind w:left="709"/>
        <w:contextualSpacing w:val="0"/>
        <w:rPr>
          <w:rFonts w:cstheme="minorHAnsi"/>
          <w:b/>
          <w:sz w:val="21"/>
          <w:szCs w:val="21"/>
          <w:u w:val="single"/>
        </w:rPr>
      </w:pPr>
      <w:r w:rsidRPr="006328AF">
        <w:rPr>
          <w:rFonts w:cstheme="minorHAnsi"/>
          <w:b/>
          <w:sz w:val="21"/>
          <w:szCs w:val="21"/>
          <w:u w:val="single"/>
        </w:rPr>
        <w:t xml:space="preserve">Cllr </w:t>
      </w:r>
      <w:r w:rsidR="005222FD" w:rsidRPr="006328AF">
        <w:rPr>
          <w:rFonts w:cstheme="minorHAnsi"/>
          <w:b/>
          <w:sz w:val="21"/>
          <w:szCs w:val="21"/>
          <w:u w:val="single"/>
        </w:rPr>
        <w:t>AA Bourke</w:t>
      </w:r>
      <w:r w:rsidRPr="006328AF">
        <w:rPr>
          <w:rFonts w:cstheme="minorHAnsi"/>
          <w:b/>
          <w:sz w:val="21"/>
          <w:szCs w:val="21"/>
          <w:u w:val="single"/>
        </w:rPr>
        <w:t xml:space="preserve">  - verbal report </w:t>
      </w:r>
    </w:p>
    <w:p w14:paraId="34311221" w14:textId="77777777" w:rsidR="00DC5C00" w:rsidRDefault="00793CF2" w:rsidP="00DC5C00">
      <w:pPr>
        <w:spacing w:after="120" w:line="240" w:lineRule="auto"/>
        <w:ind w:left="709"/>
        <w:rPr>
          <w:rFonts w:cstheme="minorHAnsi"/>
          <w:bCs/>
          <w:sz w:val="21"/>
          <w:szCs w:val="21"/>
        </w:rPr>
      </w:pPr>
      <w:r>
        <w:rPr>
          <w:rFonts w:cstheme="minorHAnsi"/>
          <w:bCs/>
          <w:sz w:val="21"/>
          <w:szCs w:val="21"/>
        </w:rPr>
        <w:t xml:space="preserve">A conversation </w:t>
      </w:r>
      <w:r w:rsidR="00CD5A64">
        <w:rPr>
          <w:rFonts w:cstheme="minorHAnsi"/>
          <w:bCs/>
          <w:sz w:val="21"/>
          <w:szCs w:val="21"/>
        </w:rPr>
        <w:t>w</w:t>
      </w:r>
      <w:r>
        <w:rPr>
          <w:rFonts w:cstheme="minorHAnsi"/>
          <w:bCs/>
          <w:sz w:val="21"/>
          <w:szCs w:val="21"/>
        </w:rPr>
        <w:t>ith other councillors highlights</w:t>
      </w:r>
      <w:r w:rsidR="00CD5A64">
        <w:rPr>
          <w:rFonts w:cstheme="minorHAnsi"/>
          <w:bCs/>
          <w:sz w:val="21"/>
          <w:szCs w:val="21"/>
        </w:rPr>
        <w:t xml:space="preserve"> additional educational requirements are not put in place for new housing</w:t>
      </w:r>
      <w:r w:rsidR="00DD0F27">
        <w:rPr>
          <w:rFonts w:cstheme="minorHAnsi"/>
          <w:bCs/>
          <w:sz w:val="21"/>
          <w:szCs w:val="21"/>
        </w:rPr>
        <w:t xml:space="preserve"> developments</w:t>
      </w:r>
      <w:r w:rsidR="00CD5A64">
        <w:rPr>
          <w:rFonts w:cstheme="minorHAnsi"/>
          <w:bCs/>
          <w:sz w:val="21"/>
          <w:szCs w:val="21"/>
        </w:rPr>
        <w:t>.</w:t>
      </w:r>
      <w:r w:rsidR="00DC5C00" w:rsidRPr="00DC5C00">
        <w:rPr>
          <w:rFonts w:cstheme="minorHAnsi"/>
          <w:bCs/>
          <w:sz w:val="21"/>
          <w:szCs w:val="21"/>
        </w:rPr>
        <w:t xml:space="preserve"> </w:t>
      </w:r>
    </w:p>
    <w:p w14:paraId="500E7878" w14:textId="549935AF" w:rsidR="00333519" w:rsidRDefault="0031548F" w:rsidP="00DC5C00">
      <w:pPr>
        <w:spacing w:after="120" w:line="240" w:lineRule="auto"/>
        <w:ind w:left="709"/>
        <w:rPr>
          <w:rFonts w:cstheme="minorHAnsi"/>
          <w:bCs/>
          <w:sz w:val="21"/>
          <w:szCs w:val="21"/>
        </w:rPr>
      </w:pPr>
      <w:r>
        <w:rPr>
          <w:rFonts w:cstheme="minorHAnsi"/>
          <w:bCs/>
          <w:sz w:val="21"/>
          <w:szCs w:val="21"/>
        </w:rPr>
        <w:t>County Cllr Abrahams</w:t>
      </w:r>
      <w:r w:rsidR="00DC5C00">
        <w:rPr>
          <w:rFonts w:cstheme="minorHAnsi"/>
          <w:bCs/>
          <w:sz w:val="21"/>
          <w:szCs w:val="21"/>
        </w:rPr>
        <w:t xml:space="preserve"> to confirm if Academies are entitled to any of the s106 education funding </w:t>
      </w:r>
    </w:p>
    <w:p w14:paraId="057143BD" w14:textId="2F339A90" w:rsidR="00DD28B5" w:rsidRDefault="00D14CA0" w:rsidP="00694C19">
      <w:pPr>
        <w:spacing w:after="240" w:line="240" w:lineRule="auto"/>
        <w:ind w:left="709"/>
        <w:rPr>
          <w:rFonts w:cstheme="minorHAnsi"/>
          <w:bCs/>
          <w:sz w:val="21"/>
          <w:szCs w:val="21"/>
        </w:rPr>
      </w:pPr>
      <w:r>
        <w:rPr>
          <w:rFonts w:cstheme="minorHAnsi"/>
          <w:bCs/>
          <w:sz w:val="21"/>
          <w:szCs w:val="21"/>
        </w:rPr>
        <w:t>The boundary review is continuing</w:t>
      </w:r>
      <w:r w:rsidR="002C61C4">
        <w:rPr>
          <w:rFonts w:cstheme="minorHAnsi"/>
          <w:bCs/>
          <w:sz w:val="21"/>
          <w:szCs w:val="21"/>
        </w:rPr>
        <w:t xml:space="preserve"> to </w:t>
      </w:r>
      <w:r w:rsidR="00DE5DC9">
        <w:rPr>
          <w:rFonts w:cstheme="minorHAnsi"/>
          <w:bCs/>
          <w:sz w:val="21"/>
          <w:szCs w:val="21"/>
        </w:rPr>
        <w:t>look at the number of Councillors and parish boundaries.</w:t>
      </w:r>
    </w:p>
    <w:p w14:paraId="1FCC42F5" w14:textId="0AEC506F" w:rsidR="00DE5DC9" w:rsidRDefault="00DE5DC9" w:rsidP="00DE5DC9">
      <w:pPr>
        <w:spacing w:after="0" w:line="240" w:lineRule="auto"/>
        <w:ind w:left="709"/>
        <w:rPr>
          <w:rFonts w:cstheme="minorHAnsi"/>
          <w:b/>
          <w:sz w:val="21"/>
          <w:szCs w:val="21"/>
          <w:u w:val="single"/>
        </w:rPr>
      </w:pPr>
      <w:r w:rsidRPr="006328AF">
        <w:rPr>
          <w:rFonts w:cstheme="minorHAnsi"/>
          <w:b/>
          <w:sz w:val="21"/>
          <w:szCs w:val="21"/>
          <w:u w:val="single"/>
        </w:rPr>
        <w:t xml:space="preserve">Cllr </w:t>
      </w:r>
      <w:r w:rsidR="002247BE">
        <w:rPr>
          <w:rFonts w:cstheme="minorHAnsi"/>
          <w:b/>
          <w:sz w:val="21"/>
          <w:szCs w:val="21"/>
          <w:u w:val="single"/>
        </w:rPr>
        <w:t>P Davis</w:t>
      </w:r>
      <w:r w:rsidR="00E3769A" w:rsidRPr="006328AF">
        <w:rPr>
          <w:rFonts w:cstheme="minorHAnsi"/>
          <w:b/>
          <w:sz w:val="21"/>
          <w:szCs w:val="21"/>
          <w:u w:val="single"/>
        </w:rPr>
        <w:t xml:space="preserve"> </w:t>
      </w:r>
      <w:r w:rsidRPr="006328AF">
        <w:rPr>
          <w:rFonts w:cstheme="minorHAnsi"/>
          <w:b/>
          <w:sz w:val="21"/>
          <w:szCs w:val="21"/>
          <w:u w:val="single"/>
        </w:rPr>
        <w:t xml:space="preserve"> – </w:t>
      </w:r>
      <w:r w:rsidR="00321F01">
        <w:rPr>
          <w:rFonts w:cstheme="minorHAnsi"/>
          <w:b/>
          <w:sz w:val="21"/>
          <w:szCs w:val="21"/>
          <w:u w:val="single"/>
        </w:rPr>
        <w:t>v</w:t>
      </w:r>
      <w:r w:rsidRPr="006328AF">
        <w:rPr>
          <w:rFonts w:cstheme="minorHAnsi"/>
          <w:b/>
          <w:sz w:val="21"/>
          <w:szCs w:val="21"/>
          <w:u w:val="single"/>
        </w:rPr>
        <w:t>erbal report</w:t>
      </w:r>
    </w:p>
    <w:p w14:paraId="29B443F0" w14:textId="563769B5" w:rsidR="002247BE" w:rsidRPr="00120221" w:rsidRDefault="00635009" w:rsidP="00DE5DC9">
      <w:pPr>
        <w:spacing w:after="0" w:line="240" w:lineRule="auto"/>
        <w:ind w:left="709"/>
        <w:rPr>
          <w:rFonts w:cstheme="minorHAnsi"/>
          <w:bCs/>
          <w:sz w:val="21"/>
          <w:szCs w:val="21"/>
        </w:rPr>
      </w:pPr>
      <w:r>
        <w:rPr>
          <w:rFonts w:cstheme="minorHAnsi"/>
          <w:bCs/>
          <w:sz w:val="21"/>
          <w:szCs w:val="21"/>
        </w:rPr>
        <w:t xml:space="preserve">South Staffordshire Council </w:t>
      </w:r>
      <w:r w:rsidR="00120221" w:rsidRPr="00120221">
        <w:rPr>
          <w:rFonts w:cstheme="minorHAnsi"/>
          <w:bCs/>
          <w:sz w:val="21"/>
          <w:szCs w:val="21"/>
        </w:rPr>
        <w:t xml:space="preserve"> have confirmed that grass cutting will commence this week in Perton.</w:t>
      </w:r>
    </w:p>
    <w:p w14:paraId="3101555E" w14:textId="77777777" w:rsidR="00091853" w:rsidRDefault="00091853" w:rsidP="00326F34">
      <w:pPr>
        <w:spacing w:after="0" w:line="240" w:lineRule="auto"/>
        <w:ind w:left="709"/>
        <w:rPr>
          <w:rFonts w:cstheme="minorHAnsi"/>
          <w:bCs/>
          <w:sz w:val="21"/>
          <w:szCs w:val="21"/>
        </w:rPr>
      </w:pPr>
    </w:p>
    <w:p w14:paraId="52DDC583" w14:textId="74620A03" w:rsidR="00BB64B5" w:rsidRPr="006328AF" w:rsidRDefault="00BB64B5" w:rsidP="00BB64B5">
      <w:pPr>
        <w:spacing w:after="0" w:line="240" w:lineRule="auto"/>
        <w:ind w:left="709"/>
        <w:rPr>
          <w:rFonts w:cstheme="minorHAnsi"/>
          <w:b/>
          <w:sz w:val="21"/>
          <w:szCs w:val="21"/>
          <w:u w:val="single"/>
        </w:rPr>
      </w:pPr>
      <w:r w:rsidRPr="006328AF">
        <w:rPr>
          <w:rFonts w:cstheme="minorHAnsi"/>
          <w:b/>
          <w:sz w:val="21"/>
          <w:szCs w:val="21"/>
          <w:u w:val="single"/>
        </w:rPr>
        <w:t xml:space="preserve">Cllr N Caine  – </w:t>
      </w:r>
      <w:r w:rsidR="00321F01">
        <w:rPr>
          <w:rFonts w:cstheme="minorHAnsi"/>
          <w:b/>
          <w:sz w:val="21"/>
          <w:szCs w:val="21"/>
          <w:u w:val="single"/>
        </w:rPr>
        <w:t>v</w:t>
      </w:r>
      <w:r w:rsidRPr="006328AF">
        <w:rPr>
          <w:rFonts w:cstheme="minorHAnsi"/>
          <w:b/>
          <w:sz w:val="21"/>
          <w:szCs w:val="21"/>
          <w:u w:val="single"/>
        </w:rPr>
        <w:t>erbal report</w:t>
      </w:r>
    </w:p>
    <w:p w14:paraId="2BACF9E7" w14:textId="0DE54661" w:rsidR="00D97959" w:rsidRDefault="003A37BE" w:rsidP="00117571">
      <w:pPr>
        <w:spacing w:after="120" w:line="240" w:lineRule="auto"/>
        <w:ind w:left="709"/>
        <w:rPr>
          <w:rFonts w:cstheme="minorHAnsi"/>
          <w:bCs/>
          <w:sz w:val="21"/>
          <w:szCs w:val="21"/>
        </w:rPr>
      </w:pPr>
      <w:r>
        <w:rPr>
          <w:rFonts w:cstheme="minorHAnsi"/>
          <w:bCs/>
          <w:sz w:val="21"/>
          <w:szCs w:val="21"/>
        </w:rPr>
        <w:t xml:space="preserve">A lot </w:t>
      </w:r>
      <w:r w:rsidR="00A838F0">
        <w:rPr>
          <w:rFonts w:cstheme="minorHAnsi"/>
          <w:bCs/>
          <w:sz w:val="21"/>
          <w:szCs w:val="21"/>
        </w:rPr>
        <w:t>of</w:t>
      </w:r>
      <w:r>
        <w:rPr>
          <w:rFonts w:cstheme="minorHAnsi"/>
          <w:bCs/>
          <w:sz w:val="21"/>
          <w:szCs w:val="21"/>
        </w:rPr>
        <w:t xml:space="preserve"> emails have been received </w:t>
      </w:r>
      <w:r w:rsidR="00A838F0">
        <w:rPr>
          <w:rFonts w:cstheme="minorHAnsi"/>
          <w:bCs/>
          <w:sz w:val="21"/>
          <w:szCs w:val="21"/>
        </w:rPr>
        <w:t xml:space="preserve">regarding grass </w:t>
      </w:r>
      <w:r w:rsidR="00E149EA">
        <w:rPr>
          <w:rFonts w:cstheme="minorHAnsi"/>
          <w:bCs/>
          <w:sz w:val="21"/>
          <w:szCs w:val="21"/>
        </w:rPr>
        <w:t>cutting and over hanging trees.</w:t>
      </w:r>
      <w:r w:rsidR="00A80724">
        <w:rPr>
          <w:rFonts w:cstheme="minorHAnsi"/>
          <w:bCs/>
          <w:sz w:val="21"/>
          <w:szCs w:val="21"/>
        </w:rPr>
        <w:t xml:space="preserve">  There are some issues with the housing association land.    </w:t>
      </w:r>
      <w:r w:rsidR="006629DB">
        <w:rPr>
          <w:rFonts w:cstheme="minorHAnsi"/>
          <w:bCs/>
          <w:sz w:val="21"/>
          <w:szCs w:val="21"/>
        </w:rPr>
        <w:t>Dog</w:t>
      </w:r>
      <w:r w:rsidR="003554F3">
        <w:rPr>
          <w:rFonts w:cstheme="minorHAnsi"/>
          <w:bCs/>
          <w:sz w:val="21"/>
          <w:szCs w:val="21"/>
        </w:rPr>
        <w:t xml:space="preserve"> fouling is</w:t>
      </w:r>
      <w:r w:rsidR="006629DB">
        <w:rPr>
          <w:rFonts w:cstheme="minorHAnsi"/>
          <w:bCs/>
          <w:sz w:val="21"/>
          <w:szCs w:val="21"/>
        </w:rPr>
        <w:t xml:space="preserve"> still a problem especially in </w:t>
      </w:r>
      <w:r w:rsidR="00531FDD">
        <w:rPr>
          <w:rFonts w:cstheme="minorHAnsi"/>
          <w:bCs/>
          <w:sz w:val="21"/>
          <w:szCs w:val="21"/>
        </w:rPr>
        <w:t xml:space="preserve">Browning Grove and around the lake.  </w:t>
      </w:r>
      <w:r w:rsidR="00531FDD" w:rsidRPr="001D3C60">
        <w:rPr>
          <w:rFonts w:cstheme="minorHAnsi"/>
          <w:b/>
          <w:sz w:val="21"/>
          <w:szCs w:val="21"/>
        </w:rPr>
        <w:t>Resolved</w:t>
      </w:r>
      <w:r w:rsidR="00531FDD">
        <w:rPr>
          <w:rFonts w:cstheme="minorHAnsi"/>
          <w:bCs/>
          <w:sz w:val="21"/>
          <w:szCs w:val="21"/>
        </w:rPr>
        <w:t xml:space="preserve"> the clerk to request the footpath sweeper visits the area.</w:t>
      </w:r>
    </w:p>
    <w:p w14:paraId="26361379" w14:textId="6705A5A4" w:rsidR="00BF463D" w:rsidRPr="00635009" w:rsidRDefault="00DC126D" w:rsidP="009046BB">
      <w:pPr>
        <w:pStyle w:val="ListParagraph"/>
        <w:numPr>
          <w:ilvl w:val="0"/>
          <w:numId w:val="5"/>
        </w:numPr>
        <w:spacing w:after="60" w:line="240" w:lineRule="auto"/>
        <w:ind w:left="714" w:hanging="357"/>
        <w:contextualSpacing w:val="0"/>
        <w:rPr>
          <w:rFonts w:cstheme="minorHAnsi"/>
          <w:bCs/>
          <w:sz w:val="16"/>
          <w:szCs w:val="16"/>
        </w:rPr>
      </w:pPr>
      <w:r>
        <w:rPr>
          <w:rFonts w:cstheme="minorHAnsi"/>
          <w:bCs/>
          <w:sz w:val="21"/>
          <w:szCs w:val="21"/>
        </w:rPr>
        <w:t xml:space="preserve">Rats are </w:t>
      </w:r>
      <w:r w:rsidR="009759E0">
        <w:rPr>
          <w:rFonts w:cstheme="minorHAnsi"/>
          <w:bCs/>
          <w:sz w:val="21"/>
          <w:szCs w:val="21"/>
        </w:rPr>
        <w:t xml:space="preserve">still a </w:t>
      </w:r>
      <w:r>
        <w:rPr>
          <w:rFonts w:cstheme="minorHAnsi"/>
          <w:bCs/>
          <w:sz w:val="21"/>
          <w:szCs w:val="21"/>
        </w:rPr>
        <w:t>problem in Perton</w:t>
      </w:r>
      <w:r w:rsidR="00394EA8">
        <w:rPr>
          <w:rFonts w:cstheme="minorHAnsi"/>
          <w:bCs/>
          <w:sz w:val="21"/>
          <w:szCs w:val="21"/>
        </w:rPr>
        <w:t xml:space="preserve"> </w:t>
      </w:r>
      <w:r>
        <w:rPr>
          <w:rFonts w:cstheme="minorHAnsi"/>
          <w:bCs/>
          <w:sz w:val="21"/>
          <w:szCs w:val="21"/>
        </w:rPr>
        <w:t xml:space="preserve">not just around the lakes. A meeting with representative from </w:t>
      </w:r>
      <w:r w:rsidR="006E38F5">
        <w:rPr>
          <w:rFonts w:cstheme="minorHAnsi"/>
          <w:bCs/>
          <w:sz w:val="21"/>
          <w:szCs w:val="21"/>
        </w:rPr>
        <w:t xml:space="preserve">South Staffordshire </w:t>
      </w:r>
      <w:r>
        <w:rPr>
          <w:rFonts w:cstheme="minorHAnsi"/>
          <w:bCs/>
          <w:sz w:val="21"/>
          <w:szCs w:val="21"/>
        </w:rPr>
        <w:t xml:space="preserve">Council </w:t>
      </w:r>
      <w:r w:rsidR="00635009">
        <w:rPr>
          <w:rFonts w:cstheme="minorHAnsi"/>
          <w:bCs/>
          <w:sz w:val="21"/>
          <w:szCs w:val="21"/>
        </w:rPr>
        <w:t>was</w:t>
      </w:r>
      <w:r>
        <w:rPr>
          <w:rFonts w:cstheme="minorHAnsi"/>
          <w:bCs/>
          <w:sz w:val="21"/>
          <w:szCs w:val="21"/>
        </w:rPr>
        <w:t xml:space="preserve"> held</w:t>
      </w:r>
      <w:r w:rsidR="00635009">
        <w:rPr>
          <w:rFonts w:cstheme="minorHAnsi"/>
          <w:bCs/>
          <w:sz w:val="21"/>
          <w:szCs w:val="21"/>
        </w:rPr>
        <w:t>.  Some further ground works w</w:t>
      </w:r>
      <w:r w:rsidR="001D3C60">
        <w:rPr>
          <w:rFonts w:cstheme="minorHAnsi"/>
          <w:bCs/>
          <w:sz w:val="21"/>
          <w:szCs w:val="21"/>
        </w:rPr>
        <w:t>ere</w:t>
      </w:r>
      <w:r w:rsidR="00635009">
        <w:rPr>
          <w:rFonts w:cstheme="minorHAnsi"/>
          <w:bCs/>
          <w:sz w:val="21"/>
          <w:szCs w:val="21"/>
        </w:rPr>
        <w:t xml:space="preserve"> agreed.  Perton First School agreed to complete some ground works on their land, but </w:t>
      </w:r>
      <w:r w:rsidR="00905071">
        <w:rPr>
          <w:rFonts w:cstheme="minorHAnsi"/>
          <w:bCs/>
          <w:sz w:val="21"/>
          <w:szCs w:val="21"/>
        </w:rPr>
        <w:t>nothing</w:t>
      </w:r>
      <w:r w:rsidR="00635009">
        <w:rPr>
          <w:rFonts w:cstheme="minorHAnsi"/>
          <w:bCs/>
          <w:sz w:val="21"/>
          <w:szCs w:val="21"/>
        </w:rPr>
        <w:t xml:space="preserve"> heard from Lakeside Medical Centre who had been approached several times.</w:t>
      </w:r>
    </w:p>
    <w:p w14:paraId="68CF0E2F" w14:textId="6043D7E8" w:rsidR="00C65888" w:rsidRPr="00C65888" w:rsidRDefault="00635009" w:rsidP="001D3C60">
      <w:pPr>
        <w:pStyle w:val="ListParagraph"/>
        <w:spacing w:after="120" w:line="240" w:lineRule="auto"/>
        <w:ind w:left="714"/>
        <w:contextualSpacing w:val="0"/>
        <w:rPr>
          <w:rFonts w:cstheme="minorHAnsi"/>
          <w:bCs/>
          <w:sz w:val="16"/>
          <w:szCs w:val="16"/>
        </w:rPr>
      </w:pPr>
      <w:r>
        <w:rPr>
          <w:rFonts w:cstheme="minorHAnsi"/>
          <w:bCs/>
          <w:sz w:val="21"/>
          <w:szCs w:val="21"/>
        </w:rPr>
        <w:t xml:space="preserve">County </w:t>
      </w:r>
      <w:r w:rsidR="0031548F">
        <w:rPr>
          <w:rFonts w:cstheme="minorHAnsi"/>
          <w:bCs/>
          <w:sz w:val="21"/>
          <w:szCs w:val="21"/>
        </w:rPr>
        <w:t>C</w:t>
      </w:r>
      <w:r>
        <w:rPr>
          <w:rFonts w:cstheme="minorHAnsi"/>
          <w:bCs/>
          <w:sz w:val="21"/>
          <w:szCs w:val="21"/>
        </w:rPr>
        <w:t>llr Abrahams has agreed to help where possible.</w:t>
      </w:r>
    </w:p>
    <w:p w14:paraId="426027F7" w14:textId="6F6CC3BE" w:rsidR="00EA3A59" w:rsidRDefault="00635009" w:rsidP="00635009">
      <w:pPr>
        <w:pStyle w:val="ListParagraph"/>
        <w:numPr>
          <w:ilvl w:val="0"/>
          <w:numId w:val="5"/>
        </w:numPr>
        <w:spacing w:after="120" w:line="240" w:lineRule="auto"/>
        <w:ind w:left="714" w:hanging="357"/>
        <w:contextualSpacing w:val="0"/>
        <w:rPr>
          <w:rFonts w:cstheme="minorHAnsi"/>
          <w:bCs/>
          <w:sz w:val="21"/>
          <w:szCs w:val="21"/>
        </w:rPr>
      </w:pPr>
      <w:r>
        <w:rPr>
          <w:rFonts w:cstheme="minorHAnsi"/>
          <w:bCs/>
          <w:sz w:val="21"/>
          <w:szCs w:val="21"/>
        </w:rPr>
        <w:t xml:space="preserve">Climate Change Locality Forum.  The revised date for the meeting is September.  </w:t>
      </w:r>
      <w:r w:rsidRPr="00A7774A">
        <w:rPr>
          <w:rFonts w:cstheme="minorHAnsi"/>
          <w:b/>
          <w:sz w:val="21"/>
          <w:szCs w:val="21"/>
        </w:rPr>
        <w:t>Resolved</w:t>
      </w:r>
      <w:r>
        <w:rPr>
          <w:rFonts w:cstheme="minorHAnsi"/>
          <w:bCs/>
          <w:sz w:val="21"/>
          <w:szCs w:val="21"/>
        </w:rPr>
        <w:t xml:space="preserve"> to defer this item to the July agenda.</w:t>
      </w:r>
    </w:p>
    <w:p w14:paraId="3A9E49EF" w14:textId="66186903" w:rsidR="00635009" w:rsidRDefault="00635009" w:rsidP="00635009">
      <w:pPr>
        <w:pStyle w:val="ListParagraph"/>
        <w:numPr>
          <w:ilvl w:val="0"/>
          <w:numId w:val="5"/>
        </w:numPr>
        <w:spacing w:after="120" w:line="240" w:lineRule="auto"/>
        <w:ind w:left="714" w:hanging="357"/>
        <w:contextualSpacing w:val="0"/>
        <w:rPr>
          <w:rFonts w:cstheme="minorHAnsi"/>
          <w:bCs/>
          <w:sz w:val="21"/>
          <w:szCs w:val="21"/>
        </w:rPr>
      </w:pPr>
      <w:r>
        <w:rPr>
          <w:rFonts w:cstheme="minorHAnsi"/>
          <w:bCs/>
          <w:sz w:val="21"/>
          <w:szCs w:val="21"/>
        </w:rPr>
        <w:t>Boundary review Consultation – the Boundary Commission are looking at the ward boundaries within South Staffordshire. There will be approximately nine District Council seats less at the next election in 2023.  Perton will almost certainly lose one councillor.  The review would like to see wards roughly the same size throughout the county at</w:t>
      </w:r>
      <w:r w:rsidRPr="00635009">
        <w:rPr>
          <w:rFonts w:cstheme="minorHAnsi"/>
          <w:bCs/>
          <w:sz w:val="21"/>
          <w:szCs w:val="21"/>
        </w:rPr>
        <w:t xml:space="preserve"> </w:t>
      </w:r>
      <w:r w:rsidR="00787D1F">
        <w:rPr>
          <w:rFonts w:cstheme="minorHAnsi"/>
          <w:bCs/>
          <w:sz w:val="21"/>
          <w:szCs w:val="21"/>
        </w:rPr>
        <w:t>2133.</w:t>
      </w:r>
      <w:r w:rsidRPr="00635009">
        <w:rPr>
          <w:rFonts w:cstheme="minorHAnsi"/>
          <w:bCs/>
          <w:sz w:val="21"/>
          <w:szCs w:val="21"/>
        </w:rPr>
        <w:t xml:space="preserve"> Several options </w:t>
      </w:r>
      <w:r>
        <w:rPr>
          <w:rFonts w:cstheme="minorHAnsi"/>
          <w:bCs/>
          <w:sz w:val="21"/>
          <w:szCs w:val="21"/>
        </w:rPr>
        <w:t xml:space="preserve">on how to split the wards equally </w:t>
      </w:r>
      <w:r w:rsidRPr="00635009">
        <w:rPr>
          <w:rFonts w:cstheme="minorHAnsi"/>
          <w:bCs/>
          <w:sz w:val="21"/>
          <w:szCs w:val="21"/>
        </w:rPr>
        <w:t>were discussed</w:t>
      </w:r>
      <w:r>
        <w:rPr>
          <w:rFonts w:cstheme="minorHAnsi"/>
          <w:bCs/>
          <w:sz w:val="21"/>
          <w:szCs w:val="21"/>
        </w:rPr>
        <w:t xml:space="preserve">. </w:t>
      </w:r>
      <w:r w:rsidRPr="00E37381">
        <w:rPr>
          <w:rFonts w:cstheme="minorHAnsi"/>
          <w:b/>
          <w:sz w:val="21"/>
          <w:szCs w:val="21"/>
        </w:rPr>
        <w:t xml:space="preserve">Resolved </w:t>
      </w:r>
      <w:r>
        <w:rPr>
          <w:rFonts w:cstheme="minorHAnsi"/>
          <w:bCs/>
          <w:sz w:val="21"/>
          <w:szCs w:val="21"/>
        </w:rPr>
        <w:t>to discuss again at the July meeting to formulate a Council response.</w:t>
      </w:r>
    </w:p>
    <w:p w14:paraId="51818C3A" w14:textId="3759BB63" w:rsidR="005615B1" w:rsidRDefault="005615B1" w:rsidP="005615B1">
      <w:pPr>
        <w:pStyle w:val="ListParagraph"/>
        <w:spacing w:after="120" w:line="240" w:lineRule="auto"/>
        <w:ind w:left="714"/>
        <w:contextualSpacing w:val="0"/>
        <w:rPr>
          <w:rFonts w:cstheme="minorHAnsi"/>
          <w:bCs/>
          <w:sz w:val="21"/>
          <w:szCs w:val="21"/>
        </w:rPr>
      </w:pPr>
      <w:r>
        <w:rPr>
          <w:rFonts w:cstheme="minorHAnsi"/>
          <w:bCs/>
          <w:sz w:val="21"/>
          <w:szCs w:val="21"/>
        </w:rPr>
        <w:t xml:space="preserve">The </w:t>
      </w:r>
      <w:proofErr w:type="gramStart"/>
      <w:r>
        <w:rPr>
          <w:rFonts w:cstheme="minorHAnsi"/>
          <w:bCs/>
          <w:sz w:val="21"/>
          <w:szCs w:val="21"/>
        </w:rPr>
        <w:t>general consensus</w:t>
      </w:r>
      <w:proofErr w:type="gramEnd"/>
      <w:r>
        <w:rPr>
          <w:rFonts w:cstheme="minorHAnsi"/>
          <w:bCs/>
          <w:sz w:val="21"/>
          <w:szCs w:val="21"/>
        </w:rPr>
        <w:t xml:space="preserve"> was to retain Kingswood and Trescott within Perton parish.  </w:t>
      </w:r>
      <w:r w:rsidR="008B76D1">
        <w:rPr>
          <w:rFonts w:cstheme="minorHAnsi"/>
          <w:bCs/>
          <w:sz w:val="21"/>
          <w:szCs w:val="21"/>
        </w:rPr>
        <w:t xml:space="preserve">It was agreed that </w:t>
      </w:r>
      <w:r w:rsidR="00DD7D54">
        <w:rPr>
          <w:rFonts w:cstheme="minorHAnsi"/>
          <w:bCs/>
          <w:sz w:val="21"/>
          <w:szCs w:val="21"/>
        </w:rPr>
        <w:t xml:space="preserve">the roads should be </w:t>
      </w:r>
      <w:r w:rsidR="008F73AE">
        <w:rPr>
          <w:rFonts w:cstheme="minorHAnsi"/>
          <w:bCs/>
          <w:sz w:val="21"/>
          <w:szCs w:val="21"/>
        </w:rPr>
        <w:t>used as ward boundaries.</w:t>
      </w:r>
      <w:r w:rsidR="00642C86">
        <w:rPr>
          <w:rFonts w:cstheme="minorHAnsi"/>
          <w:bCs/>
          <w:sz w:val="21"/>
          <w:szCs w:val="21"/>
        </w:rPr>
        <w:t xml:space="preserve"> </w:t>
      </w:r>
    </w:p>
    <w:p w14:paraId="3331BD5E" w14:textId="4D679CB8" w:rsidR="00635009" w:rsidRPr="00635009" w:rsidRDefault="00635009" w:rsidP="00635009">
      <w:pPr>
        <w:pStyle w:val="ListParagraph"/>
        <w:numPr>
          <w:ilvl w:val="0"/>
          <w:numId w:val="5"/>
        </w:numPr>
        <w:spacing w:after="120" w:line="240" w:lineRule="auto"/>
        <w:ind w:left="714" w:hanging="357"/>
        <w:contextualSpacing w:val="0"/>
        <w:rPr>
          <w:rFonts w:cstheme="minorHAnsi"/>
          <w:bCs/>
          <w:sz w:val="21"/>
          <w:szCs w:val="21"/>
        </w:rPr>
      </w:pPr>
      <w:r>
        <w:rPr>
          <w:rFonts w:cstheme="minorHAnsi"/>
          <w:bCs/>
          <w:sz w:val="21"/>
          <w:szCs w:val="21"/>
        </w:rPr>
        <w:t xml:space="preserve">Asset of Community Value – </w:t>
      </w:r>
      <w:r w:rsidRPr="009F6190">
        <w:rPr>
          <w:rFonts w:cstheme="minorHAnsi"/>
          <w:b/>
          <w:sz w:val="21"/>
          <w:szCs w:val="21"/>
        </w:rPr>
        <w:t>Resolved</w:t>
      </w:r>
      <w:r>
        <w:rPr>
          <w:rFonts w:cstheme="minorHAnsi"/>
          <w:bCs/>
          <w:sz w:val="21"/>
          <w:szCs w:val="21"/>
        </w:rPr>
        <w:t xml:space="preserve"> to submit the application to South Staffordshire Council for the Pear and Partridge.</w:t>
      </w:r>
    </w:p>
    <w:p w14:paraId="53F62ECD" w14:textId="22131B5C" w:rsidR="00EA6396" w:rsidRPr="002844CD" w:rsidRDefault="00635009" w:rsidP="003267C8">
      <w:pPr>
        <w:pStyle w:val="Heading2"/>
        <w:spacing w:after="0"/>
        <w:rPr>
          <w:rFonts w:asciiTheme="minorHAnsi" w:hAnsiTheme="minorHAnsi" w:cstheme="minorHAnsi"/>
        </w:rPr>
      </w:pPr>
      <w:r>
        <w:rPr>
          <w:rFonts w:asciiTheme="minorHAnsi" w:hAnsiTheme="minorHAnsi" w:cstheme="minorHAnsi"/>
        </w:rPr>
        <w:t>34</w:t>
      </w:r>
      <w:r w:rsidR="00EA6396" w:rsidRPr="002844CD">
        <w:rPr>
          <w:rFonts w:asciiTheme="minorHAnsi" w:hAnsiTheme="minorHAnsi" w:cstheme="minorHAnsi"/>
        </w:rPr>
        <w:t>/2</w:t>
      </w:r>
      <w:r w:rsidR="00C31B1B">
        <w:rPr>
          <w:rFonts w:asciiTheme="minorHAnsi" w:hAnsiTheme="minorHAnsi" w:cstheme="minorHAnsi"/>
        </w:rPr>
        <w:t>1</w:t>
      </w:r>
      <w:r w:rsidR="00EA6396" w:rsidRPr="002844CD">
        <w:rPr>
          <w:rFonts w:asciiTheme="minorHAnsi" w:hAnsiTheme="minorHAnsi" w:cstheme="minorHAnsi"/>
        </w:rPr>
        <w:t xml:space="preserve"> - REPORT</w:t>
      </w:r>
      <w:r>
        <w:rPr>
          <w:rFonts w:asciiTheme="minorHAnsi" w:hAnsiTheme="minorHAnsi" w:cstheme="minorHAnsi"/>
        </w:rPr>
        <w:t>S</w:t>
      </w:r>
    </w:p>
    <w:p w14:paraId="35419E05" w14:textId="60BD5727" w:rsidR="008B7AA3" w:rsidRDefault="00EA6396" w:rsidP="00CF406B">
      <w:pPr>
        <w:pStyle w:val="ListParagraph"/>
        <w:numPr>
          <w:ilvl w:val="0"/>
          <w:numId w:val="27"/>
        </w:numPr>
        <w:spacing w:after="120" w:line="240" w:lineRule="auto"/>
        <w:ind w:left="714" w:hanging="357"/>
        <w:contextualSpacing w:val="0"/>
        <w:rPr>
          <w:rFonts w:cstheme="minorHAnsi"/>
          <w:bCs/>
          <w:sz w:val="21"/>
          <w:szCs w:val="21"/>
        </w:rPr>
      </w:pPr>
      <w:r w:rsidRPr="00635009">
        <w:rPr>
          <w:rFonts w:cstheme="minorHAnsi"/>
          <w:bCs/>
          <w:sz w:val="21"/>
          <w:szCs w:val="21"/>
        </w:rPr>
        <w:t xml:space="preserve">Weekly </w:t>
      </w:r>
      <w:proofErr w:type="gramStart"/>
      <w:r w:rsidR="00635009">
        <w:rPr>
          <w:rFonts w:cstheme="minorHAnsi"/>
          <w:bCs/>
          <w:sz w:val="21"/>
          <w:szCs w:val="21"/>
        </w:rPr>
        <w:t>clerks</w:t>
      </w:r>
      <w:proofErr w:type="gramEnd"/>
      <w:r w:rsidR="00635009">
        <w:rPr>
          <w:rFonts w:cstheme="minorHAnsi"/>
          <w:bCs/>
          <w:sz w:val="21"/>
          <w:szCs w:val="21"/>
        </w:rPr>
        <w:t xml:space="preserve"> </w:t>
      </w:r>
      <w:r w:rsidRPr="00635009">
        <w:rPr>
          <w:rFonts w:cstheme="minorHAnsi"/>
          <w:bCs/>
          <w:sz w:val="21"/>
          <w:szCs w:val="21"/>
        </w:rPr>
        <w:t>reports having previously been distributed were noted for information.</w:t>
      </w:r>
      <w:r w:rsidR="000E07C4" w:rsidRPr="00635009">
        <w:rPr>
          <w:rFonts w:cstheme="minorHAnsi"/>
          <w:bCs/>
          <w:sz w:val="21"/>
          <w:szCs w:val="21"/>
        </w:rPr>
        <w:t xml:space="preserve"> </w:t>
      </w:r>
      <w:r w:rsidR="00CF406B">
        <w:rPr>
          <w:rFonts w:cstheme="minorHAnsi"/>
          <w:bCs/>
          <w:sz w:val="21"/>
          <w:szCs w:val="21"/>
        </w:rPr>
        <w:t xml:space="preserve"> </w:t>
      </w:r>
    </w:p>
    <w:p w14:paraId="0154F976" w14:textId="30717454" w:rsidR="00671E77" w:rsidRDefault="00635009" w:rsidP="00CF406B">
      <w:pPr>
        <w:pStyle w:val="ListParagraph"/>
        <w:numPr>
          <w:ilvl w:val="0"/>
          <w:numId w:val="27"/>
        </w:numPr>
        <w:spacing w:after="120" w:line="240" w:lineRule="auto"/>
        <w:ind w:left="714" w:hanging="357"/>
        <w:contextualSpacing w:val="0"/>
        <w:rPr>
          <w:rFonts w:cstheme="minorHAnsi"/>
          <w:bCs/>
          <w:sz w:val="21"/>
          <w:szCs w:val="21"/>
        </w:rPr>
      </w:pPr>
      <w:r>
        <w:rPr>
          <w:rFonts w:cstheme="minorHAnsi"/>
          <w:bCs/>
          <w:sz w:val="21"/>
          <w:szCs w:val="21"/>
        </w:rPr>
        <w:t xml:space="preserve">Environmental report -  the </w:t>
      </w:r>
      <w:r w:rsidR="003E3DA3">
        <w:rPr>
          <w:rFonts w:cstheme="minorHAnsi"/>
          <w:bCs/>
          <w:sz w:val="21"/>
          <w:szCs w:val="21"/>
        </w:rPr>
        <w:t>C</w:t>
      </w:r>
      <w:r>
        <w:rPr>
          <w:rFonts w:cstheme="minorHAnsi"/>
          <w:bCs/>
          <w:sz w:val="21"/>
          <w:szCs w:val="21"/>
        </w:rPr>
        <w:t>hairman updated the council on the Great Perton Spring Clean.  27 residents volunteered.  Other organisations have also litter picked</w:t>
      </w:r>
      <w:r w:rsidR="00E37381">
        <w:rPr>
          <w:rFonts w:cstheme="minorHAnsi"/>
          <w:bCs/>
          <w:sz w:val="21"/>
          <w:szCs w:val="21"/>
        </w:rPr>
        <w:t xml:space="preserve"> various locations</w:t>
      </w:r>
      <w:r>
        <w:rPr>
          <w:rFonts w:cstheme="minorHAnsi"/>
          <w:bCs/>
          <w:sz w:val="21"/>
          <w:szCs w:val="21"/>
        </w:rPr>
        <w:t xml:space="preserve">  There are spare litter pickers if anyone would like one.</w:t>
      </w:r>
      <w:r w:rsidR="00145E5D">
        <w:rPr>
          <w:rFonts w:cstheme="minorHAnsi"/>
          <w:bCs/>
          <w:sz w:val="21"/>
          <w:szCs w:val="21"/>
        </w:rPr>
        <w:t xml:space="preserve"> </w:t>
      </w:r>
    </w:p>
    <w:p w14:paraId="4F090D32" w14:textId="77777777" w:rsidR="00FA363B" w:rsidRDefault="00FA363B" w:rsidP="00671E77">
      <w:pPr>
        <w:pStyle w:val="Heading2"/>
        <w:spacing w:after="0"/>
        <w:rPr>
          <w:rFonts w:asciiTheme="minorHAnsi" w:eastAsiaTheme="minorHAnsi" w:hAnsiTheme="minorHAnsi" w:cstheme="minorHAnsi"/>
          <w:b w:val="0"/>
          <w:bCs/>
          <w:color w:val="auto"/>
          <w:sz w:val="21"/>
          <w:szCs w:val="21"/>
          <w:lang w:eastAsia="en-US"/>
        </w:rPr>
      </w:pPr>
      <w:r w:rsidRPr="00FA363B">
        <w:rPr>
          <w:rFonts w:asciiTheme="minorHAnsi" w:eastAsiaTheme="minorHAnsi" w:hAnsiTheme="minorHAnsi" w:cstheme="minorHAnsi"/>
          <w:b w:val="0"/>
          <w:bCs/>
          <w:color w:val="auto"/>
          <w:sz w:val="21"/>
          <w:szCs w:val="21"/>
          <w:lang w:eastAsia="en-US"/>
        </w:rPr>
        <w:t>9.30pm Resolved to move standing order 10a x) to allow further time to complete the agenda.</w:t>
      </w:r>
    </w:p>
    <w:p w14:paraId="69E6DA7C" w14:textId="77777777" w:rsidR="00FA363B" w:rsidRDefault="00FA363B" w:rsidP="00671E77">
      <w:pPr>
        <w:pStyle w:val="Heading2"/>
        <w:spacing w:after="0"/>
        <w:rPr>
          <w:rFonts w:asciiTheme="minorHAnsi" w:eastAsiaTheme="minorHAnsi" w:hAnsiTheme="minorHAnsi" w:cstheme="minorHAnsi"/>
          <w:b w:val="0"/>
          <w:bCs/>
          <w:color w:val="auto"/>
          <w:sz w:val="21"/>
          <w:szCs w:val="21"/>
          <w:lang w:eastAsia="en-US"/>
        </w:rPr>
      </w:pPr>
    </w:p>
    <w:p w14:paraId="459B44EE" w14:textId="294C29A8" w:rsidR="00671E77" w:rsidRDefault="00635009" w:rsidP="00671E77">
      <w:pPr>
        <w:pStyle w:val="Heading2"/>
        <w:spacing w:after="0"/>
        <w:rPr>
          <w:rFonts w:asciiTheme="minorHAnsi" w:hAnsiTheme="minorHAnsi" w:cstheme="minorHAnsi"/>
        </w:rPr>
      </w:pPr>
      <w:r>
        <w:rPr>
          <w:rFonts w:asciiTheme="minorHAnsi" w:hAnsiTheme="minorHAnsi" w:cstheme="minorHAnsi"/>
        </w:rPr>
        <w:t>35</w:t>
      </w:r>
      <w:r w:rsidR="00671E77" w:rsidRPr="001A6C2B">
        <w:rPr>
          <w:rFonts w:asciiTheme="minorHAnsi" w:hAnsiTheme="minorHAnsi" w:cstheme="minorHAnsi"/>
        </w:rPr>
        <w:t>/2</w:t>
      </w:r>
      <w:r w:rsidR="00671E77">
        <w:rPr>
          <w:rFonts w:asciiTheme="minorHAnsi" w:hAnsiTheme="minorHAnsi" w:cstheme="minorHAnsi"/>
        </w:rPr>
        <w:t>1</w:t>
      </w:r>
      <w:r w:rsidR="00671E77" w:rsidRPr="001A6C2B">
        <w:rPr>
          <w:rFonts w:asciiTheme="minorHAnsi" w:hAnsiTheme="minorHAnsi" w:cstheme="minorHAnsi"/>
        </w:rPr>
        <w:t xml:space="preserve"> – </w:t>
      </w:r>
      <w:r>
        <w:rPr>
          <w:rFonts w:asciiTheme="minorHAnsi" w:hAnsiTheme="minorHAnsi" w:cstheme="minorHAnsi"/>
        </w:rPr>
        <w:t>TRAFFIC ISLAND</w:t>
      </w:r>
    </w:p>
    <w:p w14:paraId="58126B61" w14:textId="12A50FA9" w:rsidR="00635009" w:rsidRDefault="00635009" w:rsidP="00635009">
      <w:pPr>
        <w:spacing w:after="120" w:line="240" w:lineRule="auto"/>
        <w:rPr>
          <w:sz w:val="21"/>
          <w:szCs w:val="21"/>
          <w:lang w:eastAsia="en-GB"/>
        </w:rPr>
      </w:pPr>
      <w:r>
        <w:rPr>
          <w:sz w:val="21"/>
          <w:szCs w:val="21"/>
          <w:lang w:eastAsia="en-GB"/>
        </w:rPr>
        <w:t xml:space="preserve">There is an issue of maintenance on the south traffic island.  The volunteer who did look after the island is no longer able to do it.   Some members of the council will meet up and discuss the options.  The clerk informed the meeting that the caretakers would also be willing to help as there is spare capacity within their weekly hours.  </w:t>
      </w:r>
    </w:p>
    <w:p w14:paraId="05EC7AA7" w14:textId="05F86144" w:rsidR="00635009" w:rsidRDefault="00635009" w:rsidP="00635009">
      <w:pPr>
        <w:spacing w:after="120" w:line="240" w:lineRule="auto"/>
        <w:rPr>
          <w:sz w:val="21"/>
          <w:szCs w:val="21"/>
          <w:lang w:eastAsia="en-GB"/>
        </w:rPr>
      </w:pPr>
      <w:r w:rsidRPr="00635009">
        <w:rPr>
          <w:b/>
          <w:bCs/>
          <w:sz w:val="21"/>
          <w:szCs w:val="21"/>
          <w:lang w:eastAsia="en-GB"/>
        </w:rPr>
        <w:t>Resolved</w:t>
      </w:r>
      <w:r>
        <w:rPr>
          <w:sz w:val="21"/>
          <w:szCs w:val="21"/>
          <w:lang w:eastAsia="en-GB"/>
        </w:rPr>
        <w:t xml:space="preserve"> a small group to meet </w:t>
      </w:r>
      <w:r w:rsidR="00E62BF7">
        <w:rPr>
          <w:sz w:val="21"/>
          <w:szCs w:val="21"/>
          <w:lang w:eastAsia="en-GB"/>
        </w:rPr>
        <w:t xml:space="preserve">and look at </w:t>
      </w:r>
      <w:r w:rsidR="000E16C9">
        <w:rPr>
          <w:sz w:val="21"/>
          <w:szCs w:val="21"/>
          <w:lang w:eastAsia="en-GB"/>
        </w:rPr>
        <w:t xml:space="preserve">what is needed.  The Civic centre </w:t>
      </w:r>
      <w:r>
        <w:rPr>
          <w:sz w:val="21"/>
          <w:szCs w:val="21"/>
          <w:lang w:eastAsia="en-GB"/>
        </w:rPr>
        <w:t xml:space="preserve">caretaker </w:t>
      </w:r>
      <w:r w:rsidR="000E16C9">
        <w:rPr>
          <w:sz w:val="21"/>
          <w:szCs w:val="21"/>
          <w:lang w:eastAsia="en-GB"/>
        </w:rPr>
        <w:t xml:space="preserve">to be included and the  </w:t>
      </w:r>
      <w:r>
        <w:rPr>
          <w:sz w:val="21"/>
          <w:szCs w:val="21"/>
          <w:lang w:eastAsia="en-GB"/>
        </w:rPr>
        <w:t>clerk to obtain a quote for tidying it up from South Staffordshire Council.</w:t>
      </w:r>
    </w:p>
    <w:p w14:paraId="111CEE1C" w14:textId="759B1301" w:rsidR="00180F6F" w:rsidRPr="001349FD" w:rsidRDefault="00635009" w:rsidP="001349FD">
      <w:pPr>
        <w:spacing w:after="240" w:line="240" w:lineRule="auto"/>
        <w:rPr>
          <w:sz w:val="21"/>
          <w:szCs w:val="21"/>
          <w:lang w:eastAsia="en-GB"/>
        </w:rPr>
      </w:pPr>
      <w:r>
        <w:rPr>
          <w:sz w:val="21"/>
          <w:szCs w:val="21"/>
          <w:lang w:eastAsia="en-GB"/>
        </w:rPr>
        <w:t xml:space="preserve">9.37pm Councillor P Davis leaves the meeting </w:t>
      </w:r>
    </w:p>
    <w:p w14:paraId="1CE7DE15" w14:textId="29A1D82D" w:rsidR="00146190" w:rsidRDefault="00635009" w:rsidP="003267C8">
      <w:pPr>
        <w:pStyle w:val="Heading2"/>
        <w:spacing w:after="0"/>
        <w:rPr>
          <w:rFonts w:asciiTheme="minorHAnsi" w:hAnsiTheme="minorHAnsi" w:cstheme="minorHAnsi"/>
        </w:rPr>
      </w:pPr>
      <w:r>
        <w:rPr>
          <w:rFonts w:asciiTheme="minorHAnsi" w:hAnsiTheme="minorHAnsi" w:cstheme="minorHAnsi"/>
        </w:rPr>
        <w:lastRenderedPageBreak/>
        <w:t>36</w:t>
      </w:r>
      <w:r w:rsidR="00C31B1B">
        <w:rPr>
          <w:rFonts w:asciiTheme="minorHAnsi" w:hAnsiTheme="minorHAnsi" w:cstheme="minorHAnsi"/>
        </w:rPr>
        <w:t>/21</w:t>
      </w:r>
      <w:r w:rsidR="00146190" w:rsidRPr="002844CD">
        <w:rPr>
          <w:rFonts w:asciiTheme="minorHAnsi" w:hAnsiTheme="minorHAnsi" w:cstheme="minorHAnsi"/>
        </w:rPr>
        <w:t xml:space="preserve"> </w:t>
      </w:r>
      <w:r w:rsidR="00434D7C">
        <w:rPr>
          <w:rFonts w:asciiTheme="minorHAnsi" w:hAnsiTheme="minorHAnsi" w:cstheme="minorHAnsi"/>
        </w:rPr>
        <w:t>–</w:t>
      </w:r>
      <w:r w:rsidR="00146190" w:rsidRPr="002844CD">
        <w:rPr>
          <w:rFonts w:asciiTheme="minorHAnsi" w:hAnsiTheme="minorHAnsi" w:cstheme="minorHAnsi"/>
        </w:rPr>
        <w:t xml:space="preserve"> </w:t>
      </w:r>
      <w:r>
        <w:rPr>
          <w:rFonts w:asciiTheme="minorHAnsi" w:hAnsiTheme="minorHAnsi" w:cstheme="minorHAnsi"/>
        </w:rPr>
        <w:t>WORKING PARTIES/COMMITTEES</w:t>
      </w:r>
    </w:p>
    <w:p w14:paraId="769F91C3" w14:textId="17B9F10D" w:rsidR="00005697" w:rsidRPr="00037836" w:rsidRDefault="00937D3A" w:rsidP="004633A0">
      <w:pPr>
        <w:pStyle w:val="ListParagraph"/>
        <w:numPr>
          <w:ilvl w:val="0"/>
          <w:numId w:val="7"/>
        </w:numPr>
        <w:spacing w:after="0" w:line="240" w:lineRule="auto"/>
        <w:ind w:left="714" w:hanging="357"/>
        <w:contextualSpacing w:val="0"/>
        <w:rPr>
          <w:sz w:val="21"/>
          <w:szCs w:val="21"/>
          <w:lang w:eastAsia="en-GB"/>
        </w:rPr>
      </w:pPr>
      <w:bookmarkStart w:id="3" w:name="_Hlk66455253"/>
      <w:r>
        <w:rPr>
          <w:sz w:val="21"/>
          <w:szCs w:val="21"/>
          <w:lang w:eastAsia="en-GB"/>
        </w:rPr>
        <w:t xml:space="preserve">  </w:t>
      </w:r>
      <w:r w:rsidR="00635009">
        <w:rPr>
          <w:sz w:val="21"/>
          <w:szCs w:val="21"/>
          <w:lang w:eastAsia="en-GB"/>
        </w:rPr>
        <w:t>To agree membership of the following working parties :</w:t>
      </w:r>
    </w:p>
    <w:bookmarkEnd w:id="3"/>
    <w:p w14:paraId="7A6F508A" w14:textId="0ABD936B" w:rsidR="00635009" w:rsidRDefault="00635009" w:rsidP="00635009">
      <w:pPr>
        <w:pStyle w:val="ListParagraph"/>
        <w:numPr>
          <w:ilvl w:val="0"/>
          <w:numId w:val="9"/>
        </w:numPr>
        <w:spacing w:after="0" w:line="240" w:lineRule="auto"/>
        <w:ind w:left="1304" w:hanging="170"/>
        <w:contextualSpacing w:val="0"/>
        <w:rPr>
          <w:sz w:val="21"/>
          <w:szCs w:val="21"/>
          <w:lang w:eastAsia="en-GB"/>
        </w:rPr>
      </w:pPr>
      <w:r>
        <w:rPr>
          <w:sz w:val="21"/>
          <w:szCs w:val="21"/>
          <w:lang w:eastAsia="en-GB"/>
        </w:rPr>
        <w:t xml:space="preserve">Health &amp; Safety -  Cllrs Mrs B Walters, Mrs P Allen, Clerk to contact Mrs R Heseltine and </w:t>
      </w:r>
    </w:p>
    <w:p w14:paraId="4B6EB723" w14:textId="283E8360" w:rsidR="004E6DE2" w:rsidRDefault="00635009" w:rsidP="00635009">
      <w:pPr>
        <w:pStyle w:val="ListParagraph"/>
        <w:spacing w:after="120" w:line="240" w:lineRule="auto"/>
        <w:ind w:left="1304"/>
        <w:contextualSpacing w:val="0"/>
        <w:rPr>
          <w:sz w:val="21"/>
          <w:szCs w:val="21"/>
          <w:lang w:eastAsia="en-GB"/>
        </w:rPr>
      </w:pPr>
      <w:r>
        <w:rPr>
          <w:sz w:val="21"/>
          <w:szCs w:val="21"/>
          <w:lang w:eastAsia="en-GB"/>
        </w:rPr>
        <w:t>Mrs L Dew to confirm they would be happy to join</w:t>
      </w:r>
      <w:r w:rsidR="00094365">
        <w:rPr>
          <w:sz w:val="21"/>
          <w:szCs w:val="21"/>
          <w:lang w:eastAsia="en-GB"/>
        </w:rPr>
        <w:t xml:space="preserve"> the working party.</w:t>
      </w:r>
    </w:p>
    <w:p w14:paraId="0142B9B8" w14:textId="4FE2903E" w:rsidR="00A83B4D" w:rsidRPr="00037836" w:rsidRDefault="00A83B4D" w:rsidP="00635009">
      <w:pPr>
        <w:pStyle w:val="ListParagraph"/>
        <w:spacing w:after="120" w:line="240" w:lineRule="auto"/>
        <w:ind w:left="1304"/>
        <w:contextualSpacing w:val="0"/>
        <w:rPr>
          <w:sz w:val="21"/>
          <w:szCs w:val="21"/>
          <w:lang w:eastAsia="en-GB"/>
        </w:rPr>
      </w:pPr>
      <w:r>
        <w:rPr>
          <w:sz w:val="21"/>
          <w:szCs w:val="21"/>
          <w:lang w:eastAsia="en-GB"/>
        </w:rPr>
        <w:t xml:space="preserve">Further </w:t>
      </w:r>
      <w:r w:rsidR="00F73BFF">
        <w:rPr>
          <w:sz w:val="21"/>
          <w:szCs w:val="21"/>
          <w:lang w:eastAsia="en-GB"/>
        </w:rPr>
        <w:t xml:space="preserve">advice </w:t>
      </w:r>
      <w:r w:rsidR="00257DCB">
        <w:rPr>
          <w:sz w:val="21"/>
          <w:szCs w:val="21"/>
          <w:lang w:eastAsia="en-GB"/>
        </w:rPr>
        <w:t>required Clerk to contact District Council</w:t>
      </w:r>
      <w:r w:rsidR="00F73BFF">
        <w:rPr>
          <w:sz w:val="21"/>
          <w:szCs w:val="21"/>
          <w:lang w:eastAsia="en-GB"/>
        </w:rPr>
        <w:t xml:space="preserve"> and</w:t>
      </w:r>
      <w:r w:rsidR="00257DCB">
        <w:rPr>
          <w:sz w:val="21"/>
          <w:szCs w:val="21"/>
          <w:lang w:eastAsia="en-GB"/>
        </w:rPr>
        <w:t xml:space="preserve"> Health &amp; Safety consultants</w:t>
      </w:r>
      <w:r w:rsidR="00F73BFF">
        <w:rPr>
          <w:sz w:val="21"/>
          <w:szCs w:val="21"/>
          <w:lang w:eastAsia="en-GB"/>
        </w:rPr>
        <w:t xml:space="preserve">, they may join </w:t>
      </w:r>
      <w:r w:rsidR="002B0FDF">
        <w:rPr>
          <w:sz w:val="21"/>
          <w:szCs w:val="21"/>
          <w:lang w:eastAsia="en-GB"/>
        </w:rPr>
        <w:t>a zoom meeting</w:t>
      </w:r>
      <w:r w:rsidR="00257DCB">
        <w:rPr>
          <w:sz w:val="21"/>
          <w:szCs w:val="21"/>
          <w:lang w:eastAsia="en-GB"/>
        </w:rPr>
        <w:t xml:space="preserve">.  </w:t>
      </w:r>
    </w:p>
    <w:p w14:paraId="6408ED21" w14:textId="08A5D8AB" w:rsidR="00AD65FE" w:rsidRPr="00037836" w:rsidRDefault="00635009" w:rsidP="004923DA">
      <w:pPr>
        <w:pStyle w:val="ListParagraph"/>
        <w:numPr>
          <w:ilvl w:val="0"/>
          <w:numId w:val="9"/>
        </w:numPr>
        <w:spacing w:after="120" w:line="240" w:lineRule="auto"/>
        <w:ind w:left="1304" w:hanging="170"/>
        <w:contextualSpacing w:val="0"/>
        <w:rPr>
          <w:sz w:val="21"/>
          <w:szCs w:val="21"/>
          <w:lang w:eastAsia="en-GB"/>
        </w:rPr>
      </w:pPr>
      <w:r>
        <w:rPr>
          <w:sz w:val="21"/>
          <w:szCs w:val="21"/>
          <w:lang w:eastAsia="en-GB"/>
        </w:rPr>
        <w:t xml:space="preserve">Youth  </w:t>
      </w:r>
    </w:p>
    <w:p w14:paraId="6C602B8D" w14:textId="2689ACF9" w:rsidR="00E010E3" w:rsidRDefault="00635009" w:rsidP="004923DA">
      <w:pPr>
        <w:pStyle w:val="ListParagraph"/>
        <w:numPr>
          <w:ilvl w:val="0"/>
          <w:numId w:val="9"/>
        </w:numPr>
        <w:spacing w:after="100" w:afterAutospacing="1" w:line="240" w:lineRule="auto"/>
        <w:ind w:left="1304" w:hanging="170"/>
        <w:contextualSpacing w:val="0"/>
        <w:rPr>
          <w:sz w:val="21"/>
          <w:szCs w:val="21"/>
          <w:lang w:eastAsia="en-GB"/>
        </w:rPr>
      </w:pPr>
      <w:r>
        <w:rPr>
          <w:sz w:val="21"/>
          <w:szCs w:val="21"/>
          <w:lang w:eastAsia="en-GB"/>
        </w:rPr>
        <w:t>Skatepar</w:t>
      </w:r>
      <w:r w:rsidR="003B126A">
        <w:rPr>
          <w:sz w:val="21"/>
          <w:szCs w:val="21"/>
          <w:lang w:eastAsia="en-GB"/>
        </w:rPr>
        <w:t>k</w:t>
      </w:r>
    </w:p>
    <w:p w14:paraId="37D04F4A" w14:textId="53EEE940" w:rsidR="003E119C" w:rsidRDefault="0016683B" w:rsidP="003E119C">
      <w:pPr>
        <w:spacing w:after="120"/>
        <w:rPr>
          <w:sz w:val="21"/>
          <w:szCs w:val="21"/>
          <w:lang w:eastAsia="en-GB"/>
        </w:rPr>
      </w:pPr>
      <w:r>
        <w:rPr>
          <w:b/>
          <w:bCs/>
          <w:sz w:val="21"/>
          <w:szCs w:val="21"/>
          <w:lang w:eastAsia="en-GB"/>
        </w:rPr>
        <w:t>Resolved</w:t>
      </w:r>
      <w:r w:rsidR="00E72E52" w:rsidRPr="00E010E3">
        <w:rPr>
          <w:sz w:val="21"/>
          <w:szCs w:val="21"/>
          <w:lang w:eastAsia="en-GB"/>
        </w:rPr>
        <w:t xml:space="preserve"> that the </w:t>
      </w:r>
      <w:r w:rsidR="004923DA">
        <w:rPr>
          <w:sz w:val="21"/>
          <w:szCs w:val="21"/>
          <w:lang w:eastAsia="en-GB"/>
        </w:rPr>
        <w:t>youth and skatepark working parties be joined to form one.</w:t>
      </w:r>
      <w:r w:rsidR="00A57D54">
        <w:rPr>
          <w:sz w:val="21"/>
          <w:szCs w:val="21"/>
          <w:lang w:eastAsia="en-GB"/>
        </w:rPr>
        <w:t xml:space="preserve">  Members </w:t>
      </w:r>
      <w:r w:rsidR="003E119C">
        <w:rPr>
          <w:sz w:val="21"/>
          <w:szCs w:val="21"/>
          <w:lang w:eastAsia="en-GB"/>
        </w:rPr>
        <w:t xml:space="preserve">to include the following councillors </w:t>
      </w:r>
    </w:p>
    <w:p w14:paraId="6DF58654" w14:textId="60990705" w:rsidR="009A25C7" w:rsidRDefault="003E119C" w:rsidP="003E119C">
      <w:pPr>
        <w:spacing w:after="0"/>
        <w:rPr>
          <w:sz w:val="21"/>
          <w:szCs w:val="21"/>
          <w:lang w:eastAsia="en-GB"/>
        </w:rPr>
      </w:pPr>
      <w:r>
        <w:rPr>
          <w:sz w:val="21"/>
          <w:szCs w:val="21"/>
          <w:lang w:eastAsia="en-GB"/>
        </w:rPr>
        <w:t>J Sherlock</w:t>
      </w:r>
      <w:r w:rsidR="008431A9">
        <w:rPr>
          <w:sz w:val="21"/>
          <w:szCs w:val="21"/>
          <w:lang w:eastAsia="en-GB"/>
        </w:rPr>
        <w:t xml:space="preserve">, </w:t>
      </w:r>
      <w:r w:rsidR="00291288">
        <w:rPr>
          <w:sz w:val="21"/>
          <w:szCs w:val="21"/>
          <w:lang w:eastAsia="en-GB"/>
        </w:rPr>
        <w:t>S Wilkes</w:t>
      </w:r>
      <w:r w:rsidR="00094365">
        <w:rPr>
          <w:sz w:val="21"/>
          <w:szCs w:val="21"/>
          <w:lang w:eastAsia="en-GB"/>
        </w:rPr>
        <w:t xml:space="preserve">.  To contact R Bradley to confirm he is still happy to sit on this working party. </w:t>
      </w:r>
      <w:r w:rsidR="004923DA">
        <w:rPr>
          <w:sz w:val="21"/>
          <w:szCs w:val="21"/>
          <w:lang w:eastAsia="en-GB"/>
        </w:rPr>
        <w:t xml:space="preserve"> </w:t>
      </w:r>
      <w:r w:rsidR="00872BBA">
        <w:rPr>
          <w:sz w:val="21"/>
          <w:szCs w:val="21"/>
          <w:lang w:eastAsia="en-GB"/>
        </w:rPr>
        <w:t xml:space="preserve">An invitation </w:t>
      </w:r>
      <w:r w:rsidR="009A25C7">
        <w:rPr>
          <w:sz w:val="21"/>
          <w:szCs w:val="21"/>
          <w:lang w:eastAsia="en-GB"/>
        </w:rPr>
        <w:t xml:space="preserve">to join to be sent </w:t>
      </w:r>
      <w:r w:rsidR="00872BBA">
        <w:rPr>
          <w:sz w:val="21"/>
          <w:szCs w:val="21"/>
          <w:lang w:eastAsia="en-GB"/>
        </w:rPr>
        <w:t>to every parish councillor</w:t>
      </w:r>
      <w:r w:rsidR="009A25C7">
        <w:rPr>
          <w:sz w:val="21"/>
          <w:szCs w:val="21"/>
          <w:lang w:eastAsia="en-GB"/>
        </w:rPr>
        <w:t>.</w:t>
      </w:r>
      <w:r w:rsidR="00872BBA">
        <w:rPr>
          <w:sz w:val="21"/>
          <w:szCs w:val="21"/>
          <w:lang w:eastAsia="en-GB"/>
        </w:rPr>
        <w:t xml:space="preserve"> </w:t>
      </w:r>
      <w:r w:rsidR="00A57D54">
        <w:rPr>
          <w:sz w:val="21"/>
          <w:szCs w:val="21"/>
          <w:lang w:eastAsia="en-GB"/>
        </w:rPr>
        <w:t>Hopefully PCSO A Tooth will continue to be involved.</w:t>
      </w:r>
    </w:p>
    <w:p w14:paraId="52582501" w14:textId="77777777" w:rsidR="009A25C7" w:rsidRPr="00E010E3" w:rsidRDefault="009A25C7" w:rsidP="003E119C">
      <w:pPr>
        <w:spacing w:after="0"/>
        <w:rPr>
          <w:sz w:val="21"/>
          <w:szCs w:val="21"/>
          <w:lang w:eastAsia="en-GB"/>
        </w:rPr>
      </w:pPr>
    </w:p>
    <w:p w14:paraId="48986666" w14:textId="2E84D598" w:rsidR="00250884" w:rsidRDefault="004845C0" w:rsidP="00D90F29">
      <w:pPr>
        <w:pStyle w:val="ListParagraph"/>
        <w:numPr>
          <w:ilvl w:val="0"/>
          <w:numId w:val="7"/>
        </w:numPr>
        <w:spacing w:after="120" w:line="240" w:lineRule="auto"/>
        <w:ind w:left="714" w:hanging="357"/>
        <w:contextualSpacing w:val="0"/>
        <w:rPr>
          <w:sz w:val="21"/>
          <w:szCs w:val="21"/>
          <w:lang w:eastAsia="en-GB"/>
        </w:rPr>
      </w:pPr>
      <w:r>
        <w:rPr>
          <w:sz w:val="21"/>
          <w:szCs w:val="21"/>
          <w:lang w:eastAsia="en-GB"/>
        </w:rPr>
        <w:t>Committees to become working parties</w:t>
      </w:r>
      <w:r w:rsidR="00090CA1">
        <w:rPr>
          <w:sz w:val="21"/>
          <w:szCs w:val="21"/>
          <w:lang w:eastAsia="en-GB"/>
        </w:rPr>
        <w:t xml:space="preserve">. Following </w:t>
      </w:r>
      <w:proofErr w:type="gramStart"/>
      <w:r w:rsidR="00090CA1">
        <w:rPr>
          <w:sz w:val="21"/>
          <w:szCs w:val="21"/>
          <w:lang w:eastAsia="en-GB"/>
        </w:rPr>
        <w:t>discussion</w:t>
      </w:r>
      <w:proofErr w:type="gramEnd"/>
      <w:r w:rsidR="00090CA1">
        <w:rPr>
          <w:sz w:val="21"/>
          <w:szCs w:val="21"/>
          <w:lang w:eastAsia="en-GB"/>
        </w:rPr>
        <w:t xml:space="preserve"> it was </w:t>
      </w:r>
      <w:r w:rsidR="00090CA1" w:rsidRPr="00A343F5">
        <w:rPr>
          <w:b/>
          <w:bCs/>
          <w:sz w:val="21"/>
          <w:szCs w:val="21"/>
          <w:lang w:eastAsia="en-GB"/>
        </w:rPr>
        <w:t>resolved</w:t>
      </w:r>
      <w:r w:rsidR="00090CA1">
        <w:rPr>
          <w:sz w:val="21"/>
          <w:szCs w:val="21"/>
          <w:lang w:eastAsia="en-GB"/>
        </w:rPr>
        <w:t xml:space="preserve"> to retain the committee</w:t>
      </w:r>
      <w:r w:rsidR="00D90F29">
        <w:rPr>
          <w:sz w:val="21"/>
          <w:szCs w:val="21"/>
          <w:lang w:eastAsia="en-GB"/>
        </w:rPr>
        <w:t xml:space="preserve"> structure </w:t>
      </w:r>
      <w:r w:rsidR="00250884">
        <w:rPr>
          <w:sz w:val="21"/>
          <w:szCs w:val="21"/>
          <w:lang w:eastAsia="en-GB"/>
        </w:rPr>
        <w:t xml:space="preserve"> </w:t>
      </w:r>
    </w:p>
    <w:p w14:paraId="6FFFE7DE" w14:textId="2F1D7C35" w:rsidR="00DD28B5" w:rsidRPr="00DD28B5" w:rsidRDefault="001B6A2C" w:rsidP="00DD28B5">
      <w:pPr>
        <w:pStyle w:val="ListParagraph"/>
        <w:numPr>
          <w:ilvl w:val="0"/>
          <w:numId w:val="7"/>
        </w:numPr>
        <w:spacing w:after="240" w:line="240" w:lineRule="auto"/>
        <w:ind w:left="714" w:hanging="357"/>
        <w:contextualSpacing w:val="0"/>
        <w:rPr>
          <w:sz w:val="21"/>
          <w:szCs w:val="21"/>
          <w:lang w:eastAsia="en-GB"/>
        </w:rPr>
      </w:pPr>
      <w:r w:rsidRPr="001B6A2C">
        <w:rPr>
          <w:sz w:val="21"/>
          <w:szCs w:val="21"/>
          <w:lang w:eastAsia="en-GB"/>
        </w:rPr>
        <w:t xml:space="preserve">Policy review -  </w:t>
      </w:r>
      <w:r w:rsidRPr="001B6A2C">
        <w:rPr>
          <w:b/>
          <w:bCs/>
          <w:sz w:val="21"/>
          <w:szCs w:val="21"/>
          <w:lang w:eastAsia="en-GB"/>
        </w:rPr>
        <w:t>Resolved</w:t>
      </w:r>
      <w:r w:rsidRPr="001B6A2C">
        <w:rPr>
          <w:sz w:val="21"/>
          <w:szCs w:val="21"/>
          <w:lang w:eastAsia="en-GB"/>
        </w:rPr>
        <w:t xml:space="preserve"> that each committee will review their relevant polices making recommendations to </w:t>
      </w:r>
      <w:r w:rsidR="003E1B92">
        <w:rPr>
          <w:sz w:val="21"/>
          <w:szCs w:val="21"/>
          <w:lang w:eastAsia="en-GB"/>
        </w:rPr>
        <w:t>F</w:t>
      </w:r>
      <w:r w:rsidRPr="001B6A2C">
        <w:rPr>
          <w:sz w:val="21"/>
          <w:szCs w:val="21"/>
          <w:lang w:eastAsia="en-GB"/>
        </w:rPr>
        <w:t xml:space="preserve">ull </w:t>
      </w:r>
      <w:r w:rsidR="003E1B92">
        <w:rPr>
          <w:sz w:val="21"/>
          <w:szCs w:val="21"/>
          <w:lang w:eastAsia="en-GB"/>
        </w:rPr>
        <w:t>C</w:t>
      </w:r>
      <w:r w:rsidRPr="001B6A2C">
        <w:rPr>
          <w:sz w:val="21"/>
          <w:szCs w:val="21"/>
          <w:lang w:eastAsia="en-GB"/>
        </w:rPr>
        <w:t xml:space="preserve">ouncil for </w:t>
      </w:r>
      <w:r w:rsidR="003E1B92">
        <w:rPr>
          <w:sz w:val="21"/>
          <w:szCs w:val="21"/>
          <w:lang w:eastAsia="en-GB"/>
        </w:rPr>
        <w:t>ratification</w:t>
      </w:r>
    </w:p>
    <w:p w14:paraId="5DBC1831" w14:textId="138692AB" w:rsidR="00C97952" w:rsidRPr="00C97952" w:rsidRDefault="0004746F" w:rsidP="003267C8">
      <w:pPr>
        <w:pStyle w:val="Heading2"/>
        <w:spacing w:after="0"/>
        <w:rPr>
          <w:rFonts w:asciiTheme="minorHAnsi" w:hAnsiTheme="minorHAnsi" w:cstheme="minorHAnsi"/>
        </w:rPr>
      </w:pPr>
      <w:r>
        <w:rPr>
          <w:rFonts w:asciiTheme="minorHAnsi" w:hAnsiTheme="minorHAnsi" w:cstheme="minorHAnsi"/>
        </w:rPr>
        <w:t>37</w:t>
      </w:r>
      <w:r w:rsidR="002072CA">
        <w:rPr>
          <w:rFonts w:asciiTheme="minorHAnsi" w:hAnsiTheme="minorHAnsi" w:cstheme="minorHAnsi"/>
        </w:rPr>
        <w:t>/21</w:t>
      </w:r>
      <w:r w:rsidR="00A57AA2" w:rsidRPr="002844CD">
        <w:rPr>
          <w:rFonts w:asciiTheme="minorHAnsi" w:hAnsiTheme="minorHAnsi" w:cstheme="minorHAnsi"/>
        </w:rPr>
        <w:t xml:space="preserve"> - DATE AND TIME OF NEXT MEETING</w:t>
      </w:r>
      <w:r w:rsidR="00726752">
        <w:rPr>
          <w:rFonts w:asciiTheme="minorHAnsi" w:hAnsiTheme="minorHAnsi" w:cstheme="minorHAnsi"/>
        </w:rPr>
        <w:t xml:space="preserve"> </w:t>
      </w:r>
    </w:p>
    <w:p w14:paraId="4389B87A" w14:textId="6CC5DDDC" w:rsidR="00C91C52" w:rsidRDefault="0013686A" w:rsidP="00146190">
      <w:pPr>
        <w:spacing w:after="0"/>
        <w:rPr>
          <w:rFonts w:cstheme="minorHAnsi"/>
          <w:bCs/>
          <w:sz w:val="21"/>
          <w:szCs w:val="21"/>
        </w:rPr>
      </w:pPr>
      <w:r>
        <w:rPr>
          <w:rFonts w:cstheme="minorHAnsi"/>
          <w:bCs/>
          <w:sz w:val="21"/>
          <w:szCs w:val="21"/>
        </w:rPr>
        <w:t xml:space="preserve">Full Council Meeting of the parish Council - </w:t>
      </w:r>
      <w:r w:rsidR="00C91C52" w:rsidRPr="00037836">
        <w:rPr>
          <w:rFonts w:cstheme="minorHAnsi"/>
          <w:bCs/>
          <w:sz w:val="21"/>
          <w:szCs w:val="21"/>
        </w:rPr>
        <w:t xml:space="preserve">Monday </w:t>
      </w:r>
      <w:r w:rsidR="002072CA">
        <w:rPr>
          <w:rFonts w:cstheme="minorHAnsi"/>
          <w:bCs/>
          <w:sz w:val="21"/>
          <w:szCs w:val="21"/>
        </w:rPr>
        <w:t>1</w:t>
      </w:r>
      <w:r w:rsidR="0004746F">
        <w:rPr>
          <w:rFonts w:cstheme="minorHAnsi"/>
          <w:bCs/>
          <w:sz w:val="21"/>
          <w:szCs w:val="21"/>
        </w:rPr>
        <w:t>2</w:t>
      </w:r>
      <w:r w:rsidR="002072CA" w:rsidRPr="002072CA">
        <w:rPr>
          <w:rFonts w:cstheme="minorHAnsi"/>
          <w:bCs/>
          <w:sz w:val="21"/>
          <w:szCs w:val="21"/>
          <w:vertAlign w:val="superscript"/>
        </w:rPr>
        <w:t>th</w:t>
      </w:r>
      <w:r w:rsidR="002072CA">
        <w:rPr>
          <w:rFonts w:cstheme="minorHAnsi"/>
          <w:bCs/>
          <w:sz w:val="21"/>
          <w:szCs w:val="21"/>
        </w:rPr>
        <w:t xml:space="preserve"> Ju</w:t>
      </w:r>
      <w:r w:rsidR="0004746F">
        <w:rPr>
          <w:rFonts w:cstheme="minorHAnsi"/>
          <w:bCs/>
          <w:sz w:val="21"/>
          <w:szCs w:val="21"/>
        </w:rPr>
        <w:t>ly</w:t>
      </w:r>
      <w:r w:rsidR="002072CA">
        <w:rPr>
          <w:rFonts w:cstheme="minorHAnsi"/>
          <w:bCs/>
          <w:sz w:val="21"/>
          <w:szCs w:val="21"/>
        </w:rPr>
        <w:t xml:space="preserve"> 2021</w:t>
      </w:r>
      <w:r w:rsidR="00CD6465">
        <w:rPr>
          <w:rFonts w:cstheme="minorHAnsi"/>
          <w:bCs/>
          <w:sz w:val="21"/>
          <w:szCs w:val="21"/>
        </w:rPr>
        <w:t xml:space="preserve"> at 7pm</w:t>
      </w:r>
      <w:r w:rsidR="0004746F">
        <w:rPr>
          <w:rFonts w:cstheme="minorHAnsi"/>
          <w:bCs/>
          <w:sz w:val="21"/>
          <w:szCs w:val="21"/>
        </w:rPr>
        <w:t>, Perton Civic Centre</w:t>
      </w:r>
    </w:p>
    <w:p w14:paraId="2ACD151B" w14:textId="77777777" w:rsidR="002072CA" w:rsidRPr="00037836" w:rsidRDefault="002072CA" w:rsidP="00146190">
      <w:pPr>
        <w:spacing w:after="0"/>
        <w:rPr>
          <w:rFonts w:cstheme="minorHAnsi"/>
          <w:bCs/>
          <w:sz w:val="21"/>
          <w:szCs w:val="21"/>
        </w:rPr>
      </w:pPr>
    </w:p>
    <w:p w14:paraId="4D6AFFDD" w14:textId="755516A8" w:rsidR="00117B44" w:rsidRDefault="000F58BF" w:rsidP="004C00CB">
      <w:pPr>
        <w:pStyle w:val="NoSpacing"/>
        <w:rPr>
          <w:rFonts w:cstheme="minorHAnsi"/>
          <w:b/>
          <w:bCs/>
          <w:sz w:val="21"/>
          <w:szCs w:val="21"/>
        </w:rPr>
      </w:pPr>
      <w:r w:rsidRPr="0092272D">
        <w:rPr>
          <w:rFonts w:cstheme="minorHAnsi"/>
          <w:b/>
          <w:bCs/>
          <w:sz w:val="21"/>
          <w:szCs w:val="21"/>
        </w:rPr>
        <w:t xml:space="preserve">Meeting closed at </w:t>
      </w:r>
      <w:r w:rsidR="00AF66B5" w:rsidRPr="0092272D">
        <w:rPr>
          <w:rFonts w:cstheme="minorHAnsi"/>
          <w:b/>
          <w:bCs/>
          <w:sz w:val="21"/>
          <w:szCs w:val="21"/>
        </w:rPr>
        <w:t>9.</w:t>
      </w:r>
      <w:r w:rsidR="00BF04C6">
        <w:rPr>
          <w:rFonts w:cstheme="minorHAnsi"/>
          <w:b/>
          <w:bCs/>
          <w:sz w:val="21"/>
          <w:szCs w:val="21"/>
        </w:rPr>
        <w:t>49</w:t>
      </w:r>
      <w:r w:rsidR="00AF66B5" w:rsidRPr="0092272D">
        <w:rPr>
          <w:rFonts w:cstheme="minorHAnsi"/>
          <w:b/>
          <w:bCs/>
          <w:sz w:val="21"/>
          <w:szCs w:val="21"/>
        </w:rPr>
        <w:t>pm</w:t>
      </w:r>
    </w:p>
    <w:p w14:paraId="1E3D5AE3" w14:textId="77777777" w:rsidR="0092272D" w:rsidRPr="0092272D" w:rsidRDefault="0092272D" w:rsidP="004C00CB">
      <w:pPr>
        <w:pStyle w:val="NoSpacing"/>
        <w:rPr>
          <w:rFonts w:cstheme="minorHAnsi"/>
          <w:b/>
          <w:bCs/>
          <w:sz w:val="21"/>
          <w:szCs w:val="21"/>
        </w:rPr>
      </w:pPr>
    </w:p>
    <w:p w14:paraId="4ADB400C" w14:textId="77777777" w:rsidR="00810E74" w:rsidRPr="0092272D" w:rsidRDefault="00810E74" w:rsidP="00810E74">
      <w:pPr>
        <w:pStyle w:val="NoSpacing"/>
        <w:rPr>
          <w:rFonts w:cstheme="minorHAnsi"/>
          <w:b/>
          <w:bCs/>
          <w:sz w:val="21"/>
          <w:szCs w:val="21"/>
        </w:rPr>
      </w:pPr>
      <w:r w:rsidRPr="0092272D">
        <w:rPr>
          <w:rFonts w:cstheme="minorHAnsi"/>
          <w:b/>
          <w:bCs/>
          <w:sz w:val="21"/>
          <w:szCs w:val="21"/>
        </w:rPr>
        <w:t>Crime &amp; Disorder Implications Section 17 of the Crime &amp; Disorder Act 1998</w:t>
      </w:r>
    </w:p>
    <w:p w14:paraId="0285EC37" w14:textId="232901A1" w:rsidR="003267C8" w:rsidRDefault="00810E74" w:rsidP="00676520">
      <w:pPr>
        <w:pStyle w:val="NoSpacing"/>
        <w:spacing w:after="360"/>
        <w:rPr>
          <w:rFonts w:cstheme="minorHAnsi"/>
          <w:sz w:val="21"/>
          <w:szCs w:val="21"/>
        </w:rPr>
      </w:pPr>
      <w:r w:rsidRPr="0092272D">
        <w:rPr>
          <w:rFonts w:cstheme="minorHAnsi"/>
          <w:sz w:val="21"/>
          <w:szCs w:val="21"/>
        </w:rPr>
        <w:t>Where relevant any decisions made at the Parish Council meeting have taken this duty of care into consideration.</w:t>
      </w:r>
    </w:p>
    <w:p w14:paraId="773041E5" w14:textId="115CE82E" w:rsidR="003537D5" w:rsidRDefault="003537D5" w:rsidP="00676520">
      <w:pPr>
        <w:pStyle w:val="NoSpacing"/>
        <w:spacing w:after="360"/>
        <w:rPr>
          <w:rFonts w:cstheme="minorHAnsi"/>
          <w:sz w:val="21"/>
          <w:szCs w:val="21"/>
        </w:rPr>
      </w:pPr>
    </w:p>
    <w:p w14:paraId="3443D519" w14:textId="77777777" w:rsidR="003537D5" w:rsidRPr="0092272D" w:rsidRDefault="003537D5" w:rsidP="00676520">
      <w:pPr>
        <w:pStyle w:val="NoSpacing"/>
        <w:spacing w:after="360"/>
        <w:rPr>
          <w:rFonts w:cstheme="minorHAnsi"/>
          <w:sz w:val="21"/>
          <w:szCs w:val="21"/>
        </w:rPr>
      </w:pPr>
    </w:p>
    <w:p w14:paraId="659BDE83" w14:textId="19EFE77A" w:rsidR="00DE2305" w:rsidRPr="002844CD" w:rsidRDefault="007356FE" w:rsidP="007356FE">
      <w:pPr>
        <w:spacing w:after="0" w:line="240" w:lineRule="auto"/>
        <w:rPr>
          <w:rFonts w:eastAsia="Times New Roman" w:cstheme="minorHAnsi"/>
          <w:lang w:val="en-US"/>
        </w:rPr>
      </w:pPr>
      <w:r w:rsidRPr="002844CD">
        <w:rPr>
          <w:rFonts w:eastAsia="Times New Roman" w:cstheme="minorHAnsi"/>
          <w:lang w:val="en-US"/>
        </w:rPr>
        <w:t xml:space="preserve">Signed …………………………………………………………………               Date:   </w:t>
      </w:r>
      <w:r w:rsidR="00B86C20" w:rsidRPr="002844CD">
        <w:rPr>
          <w:rFonts w:eastAsia="Times New Roman" w:cstheme="minorHAnsi"/>
          <w:lang w:val="en-US"/>
        </w:rPr>
        <w:t>…………………………………………</w:t>
      </w:r>
    </w:p>
    <w:p w14:paraId="63A0F8D8" w14:textId="77777777" w:rsidR="00322516" w:rsidRDefault="00643F72" w:rsidP="00322516">
      <w:pPr>
        <w:spacing w:after="0"/>
        <w:rPr>
          <w:rFonts w:eastAsia="Times New Roman" w:cstheme="minorHAnsi"/>
          <w:lang w:val="en-US"/>
        </w:rPr>
      </w:pPr>
      <w:r w:rsidRPr="002844CD">
        <w:rPr>
          <w:rFonts w:eastAsia="Times New Roman" w:cstheme="minorHAnsi"/>
          <w:lang w:val="en-US"/>
        </w:rPr>
        <w:t>C</w:t>
      </w:r>
      <w:r w:rsidR="007356FE" w:rsidRPr="002844CD">
        <w:rPr>
          <w:rFonts w:eastAsia="Times New Roman" w:cstheme="minorHAnsi"/>
          <w:lang w:val="en-US"/>
        </w:rPr>
        <w:t>hairman</w:t>
      </w:r>
    </w:p>
    <w:p w14:paraId="6EBDCABE" w14:textId="77777777" w:rsidR="003537D5" w:rsidRDefault="003537D5" w:rsidP="00322516">
      <w:pPr>
        <w:spacing w:after="0"/>
        <w:rPr>
          <w:rFonts w:eastAsia="Arial" w:cstheme="minorHAnsi"/>
          <w:b/>
          <w:sz w:val="28"/>
          <w:szCs w:val="16"/>
        </w:rPr>
      </w:pPr>
    </w:p>
    <w:p w14:paraId="63F52346" w14:textId="77777777" w:rsidR="003537D5" w:rsidRDefault="003537D5" w:rsidP="00322516">
      <w:pPr>
        <w:spacing w:after="0"/>
        <w:rPr>
          <w:rFonts w:eastAsia="Arial" w:cstheme="minorHAnsi"/>
          <w:b/>
          <w:sz w:val="28"/>
          <w:szCs w:val="16"/>
        </w:rPr>
      </w:pPr>
    </w:p>
    <w:p w14:paraId="7D8BED13" w14:textId="77777777" w:rsidR="003537D5" w:rsidRDefault="003537D5" w:rsidP="00322516">
      <w:pPr>
        <w:spacing w:after="0"/>
        <w:rPr>
          <w:rFonts w:eastAsia="Arial" w:cstheme="minorHAnsi"/>
          <w:b/>
          <w:sz w:val="28"/>
          <w:szCs w:val="16"/>
        </w:rPr>
      </w:pPr>
    </w:p>
    <w:p w14:paraId="7B4F650A" w14:textId="77777777" w:rsidR="003537D5" w:rsidRDefault="003537D5" w:rsidP="00322516">
      <w:pPr>
        <w:spacing w:after="0"/>
        <w:rPr>
          <w:rFonts w:eastAsia="Arial" w:cstheme="minorHAnsi"/>
          <w:b/>
          <w:sz w:val="28"/>
          <w:szCs w:val="16"/>
        </w:rPr>
      </w:pPr>
    </w:p>
    <w:p w14:paraId="5E43E9BB" w14:textId="77777777" w:rsidR="003537D5" w:rsidRDefault="003537D5" w:rsidP="00322516">
      <w:pPr>
        <w:spacing w:after="0"/>
        <w:rPr>
          <w:rFonts w:eastAsia="Arial" w:cstheme="minorHAnsi"/>
          <w:b/>
          <w:sz w:val="28"/>
          <w:szCs w:val="16"/>
        </w:rPr>
      </w:pPr>
    </w:p>
    <w:p w14:paraId="0B2BE6CC" w14:textId="77777777" w:rsidR="003537D5" w:rsidRDefault="003537D5" w:rsidP="00322516">
      <w:pPr>
        <w:spacing w:after="0"/>
        <w:rPr>
          <w:rFonts w:eastAsia="Arial" w:cstheme="minorHAnsi"/>
          <w:b/>
          <w:sz w:val="28"/>
          <w:szCs w:val="16"/>
        </w:rPr>
      </w:pPr>
    </w:p>
    <w:p w14:paraId="30DD1674" w14:textId="77777777" w:rsidR="003537D5" w:rsidRDefault="003537D5" w:rsidP="00322516">
      <w:pPr>
        <w:spacing w:after="0"/>
        <w:rPr>
          <w:rFonts w:eastAsia="Arial" w:cstheme="minorHAnsi"/>
          <w:b/>
          <w:sz w:val="28"/>
          <w:szCs w:val="16"/>
        </w:rPr>
      </w:pPr>
    </w:p>
    <w:p w14:paraId="73931A8B" w14:textId="77777777" w:rsidR="003537D5" w:rsidRDefault="003537D5" w:rsidP="00322516">
      <w:pPr>
        <w:spacing w:after="0"/>
        <w:rPr>
          <w:rFonts w:eastAsia="Arial" w:cstheme="minorHAnsi"/>
          <w:b/>
          <w:sz w:val="28"/>
          <w:szCs w:val="16"/>
        </w:rPr>
      </w:pPr>
    </w:p>
    <w:p w14:paraId="3651042D" w14:textId="77777777" w:rsidR="003537D5" w:rsidRDefault="003537D5" w:rsidP="00322516">
      <w:pPr>
        <w:spacing w:after="0"/>
        <w:rPr>
          <w:rFonts w:eastAsia="Arial" w:cstheme="minorHAnsi"/>
          <w:b/>
          <w:sz w:val="28"/>
          <w:szCs w:val="16"/>
        </w:rPr>
      </w:pPr>
    </w:p>
    <w:sectPr w:rsidR="003537D5" w:rsidSect="00D23105">
      <w:headerReference w:type="even" r:id="rId11"/>
      <w:headerReference w:type="default" r:id="rId12"/>
      <w:footerReference w:type="even" r:id="rId13"/>
      <w:footerReference w:type="default" r:id="rId14"/>
      <w:headerReference w:type="first" r:id="rId15"/>
      <w:footerReference w:type="first" r:id="rId16"/>
      <w:pgSz w:w="11906" w:h="16838"/>
      <w:pgMar w:top="851" w:right="851" w:bottom="454" w:left="1559" w:header="397" w:footer="0"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AE8E" w14:textId="77777777" w:rsidR="0042734F" w:rsidRDefault="0042734F" w:rsidP="008C7254">
      <w:pPr>
        <w:spacing w:after="0" w:line="240" w:lineRule="auto"/>
      </w:pPr>
      <w:r>
        <w:separator/>
      </w:r>
    </w:p>
  </w:endnote>
  <w:endnote w:type="continuationSeparator" w:id="0">
    <w:p w14:paraId="6DA4C78E" w14:textId="77777777" w:rsidR="0042734F" w:rsidRDefault="0042734F" w:rsidP="008C7254">
      <w:pPr>
        <w:spacing w:after="0" w:line="240" w:lineRule="auto"/>
      </w:pPr>
      <w:r>
        <w:continuationSeparator/>
      </w:r>
    </w:p>
  </w:endnote>
  <w:endnote w:type="continuationNotice" w:id="1">
    <w:p w14:paraId="3EF654DC" w14:textId="77777777" w:rsidR="0042734F" w:rsidRDefault="004273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5472" w14:textId="77777777" w:rsidR="00FA6E77" w:rsidRDefault="00FA6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247976"/>
      <w:docPartObj>
        <w:docPartGallery w:val="Page Numbers (Bottom of Page)"/>
        <w:docPartUnique/>
      </w:docPartObj>
    </w:sdtPr>
    <w:sdtEndPr>
      <w:rPr>
        <w:noProof/>
      </w:rPr>
    </w:sdtEndPr>
    <w:sdtContent>
      <w:p w14:paraId="0390E72B" w14:textId="67F04AF8" w:rsidR="00D23105" w:rsidRDefault="00D231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58202" w14:textId="77777777" w:rsidR="00390944" w:rsidRDefault="00390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B81A" w14:textId="645F949B" w:rsidR="00390944" w:rsidRDefault="00390944">
    <w:pPr>
      <w:pStyle w:val="Footer"/>
      <w:jc w:val="right"/>
    </w:pPr>
  </w:p>
  <w:p w14:paraId="5E7A878C" w14:textId="77777777" w:rsidR="00390944" w:rsidRDefault="0039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705E" w14:textId="77777777" w:rsidR="0042734F" w:rsidRDefault="0042734F" w:rsidP="008C7254">
      <w:pPr>
        <w:spacing w:after="0" w:line="240" w:lineRule="auto"/>
      </w:pPr>
      <w:r>
        <w:separator/>
      </w:r>
    </w:p>
  </w:footnote>
  <w:footnote w:type="continuationSeparator" w:id="0">
    <w:p w14:paraId="1D6B47C0" w14:textId="77777777" w:rsidR="0042734F" w:rsidRDefault="0042734F" w:rsidP="008C7254">
      <w:pPr>
        <w:spacing w:after="0" w:line="240" w:lineRule="auto"/>
      </w:pPr>
      <w:r>
        <w:continuationSeparator/>
      </w:r>
    </w:p>
  </w:footnote>
  <w:footnote w:type="continuationNotice" w:id="1">
    <w:p w14:paraId="694BD983" w14:textId="77777777" w:rsidR="0042734F" w:rsidRDefault="004273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EAD2" w14:textId="77777777" w:rsidR="00FA6E77" w:rsidRDefault="00FA6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FCF2" w14:textId="502A6313" w:rsidR="00FA6E77" w:rsidRDefault="00FA6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0683" w14:textId="77777777" w:rsidR="00FA6E77" w:rsidRDefault="00FA6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BE1"/>
    <w:multiLevelType w:val="hybridMultilevel"/>
    <w:tmpl w:val="7EAAC95A"/>
    <w:lvl w:ilvl="0" w:tplc="08090013">
      <w:start w:val="1"/>
      <w:numFmt w:val="upperRoman"/>
      <w:lvlText w:val="%1."/>
      <w:lvlJc w:val="righ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 w15:restartNumberingAfterBreak="0">
    <w:nsid w:val="05F2444C"/>
    <w:multiLevelType w:val="hybridMultilevel"/>
    <w:tmpl w:val="B55E5F92"/>
    <w:lvl w:ilvl="0" w:tplc="C8AE5174">
      <w:start w:val="1"/>
      <w:numFmt w:val="lowerLetter"/>
      <w:lvlText w:val="%1)"/>
      <w:lvlJc w:val="left"/>
      <w:pPr>
        <w:ind w:left="720" w:hanging="360"/>
      </w:pPr>
      <w:rPr>
        <w:rFonts w:asciiTheme="minorHAnsi" w:eastAsiaTheme="minorHAnsi" w:hAnsiTheme="minorHAnsi" w:cstheme="minorBidi"/>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C74A7"/>
    <w:multiLevelType w:val="hybridMultilevel"/>
    <w:tmpl w:val="140C8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714A9"/>
    <w:multiLevelType w:val="hybridMultilevel"/>
    <w:tmpl w:val="16B0BD92"/>
    <w:lvl w:ilvl="0" w:tplc="2D5A2020">
      <w:start w:val="1"/>
      <w:numFmt w:val="lowerLetter"/>
      <w:lvlText w:val="%1)"/>
      <w:lvlJc w:val="left"/>
      <w:pPr>
        <w:ind w:left="5180" w:hanging="360"/>
      </w:pPr>
      <w:rPr>
        <w:rFonts w:ascii="Trebuchet MS" w:hAnsi="Trebuchet MS" w:cstheme="minorBidi" w:hint="default"/>
        <w:b w:val="0"/>
        <w:bCs w:val="0"/>
        <w:sz w:val="21"/>
        <w:u w:val="none"/>
      </w:r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4" w15:restartNumberingAfterBreak="0">
    <w:nsid w:val="137A5C17"/>
    <w:multiLevelType w:val="hybridMultilevel"/>
    <w:tmpl w:val="3152902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D41AE"/>
    <w:multiLevelType w:val="hybridMultilevel"/>
    <w:tmpl w:val="3CCAA3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E202F"/>
    <w:multiLevelType w:val="hybridMultilevel"/>
    <w:tmpl w:val="C85CF564"/>
    <w:lvl w:ilvl="0" w:tplc="ACBC2C2A">
      <w:start w:val="1"/>
      <w:numFmt w:val="lowerLetter"/>
      <w:lvlText w:val="%1)"/>
      <w:lvlJc w:val="left"/>
      <w:pPr>
        <w:ind w:left="720" w:hanging="360"/>
      </w:pPr>
      <w:rPr>
        <w:rFonts w:hint="default"/>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42053"/>
    <w:multiLevelType w:val="hybridMultilevel"/>
    <w:tmpl w:val="707A58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D272074"/>
    <w:multiLevelType w:val="hybridMultilevel"/>
    <w:tmpl w:val="84F649F6"/>
    <w:lvl w:ilvl="0" w:tplc="B9661630">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BF1F3E"/>
    <w:multiLevelType w:val="hybridMultilevel"/>
    <w:tmpl w:val="557CDCE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4520988"/>
    <w:multiLevelType w:val="hybridMultilevel"/>
    <w:tmpl w:val="C9DC7AE4"/>
    <w:lvl w:ilvl="0" w:tplc="F8742D8C">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26A30"/>
    <w:multiLevelType w:val="hybridMultilevel"/>
    <w:tmpl w:val="1A06D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285777"/>
    <w:multiLevelType w:val="hybridMultilevel"/>
    <w:tmpl w:val="6A92C66A"/>
    <w:lvl w:ilvl="0" w:tplc="652479B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324D0"/>
    <w:multiLevelType w:val="hybridMultilevel"/>
    <w:tmpl w:val="6CA68B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D62E48"/>
    <w:multiLevelType w:val="hybridMultilevel"/>
    <w:tmpl w:val="73CE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7723DB"/>
    <w:multiLevelType w:val="hybridMultilevel"/>
    <w:tmpl w:val="5F42D8E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9B737B4"/>
    <w:multiLevelType w:val="hybridMultilevel"/>
    <w:tmpl w:val="4DB0EDC0"/>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E8219AA"/>
    <w:multiLevelType w:val="hybridMultilevel"/>
    <w:tmpl w:val="98EAE5DA"/>
    <w:lvl w:ilvl="0" w:tplc="17EC24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96683"/>
    <w:multiLevelType w:val="hybridMultilevel"/>
    <w:tmpl w:val="AFCA6622"/>
    <w:lvl w:ilvl="0" w:tplc="6A3AA10C">
      <w:start w:val="1"/>
      <w:numFmt w:val="lowerLetter"/>
      <w:lvlText w:val="%1)"/>
      <w:lvlJc w:val="left"/>
      <w:pPr>
        <w:ind w:left="1080" w:hanging="720"/>
      </w:pPr>
      <w:rPr>
        <w:rFonts w:asciiTheme="minorHAnsi" w:hAnsiTheme="minorHAnsi" w:cstheme="minorHAnsi" w:hint="default"/>
        <w:b w:val="0"/>
        <w:bCs w:val="0"/>
        <w:sz w:val="22"/>
        <w:szCs w:val="22"/>
      </w:rPr>
    </w:lvl>
    <w:lvl w:ilvl="1" w:tplc="9D44B01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B85983"/>
    <w:multiLevelType w:val="hybridMultilevel"/>
    <w:tmpl w:val="1A7C68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FF4589"/>
    <w:multiLevelType w:val="hybridMultilevel"/>
    <w:tmpl w:val="C4E63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343E21"/>
    <w:multiLevelType w:val="hybridMultilevel"/>
    <w:tmpl w:val="675E2256"/>
    <w:lvl w:ilvl="0" w:tplc="BE1CCB56">
      <w:start w:val="1"/>
      <w:numFmt w:val="lowerLetter"/>
      <w:lvlText w:val="%1)"/>
      <w:lvlJc w:val="left"/>
      <w:pPr>
        <w:ind w:left="1440" w:hanging="360"/>
      </w:pPr>
      <w:rPr>
        <w:rFonts w:eastAsiaTheme="minorHAnsi" w:hint="default"/>
        <w:b w:val="0"/>
        <w:bCs/>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74A602B"/>
    <w:multiLevelType w:val="hybridMultilevel"/>
    <w:tmpl w:val="2592AA0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BBC4B58"/>
    <w:multiLevelType w:val="hybridMultilevel"/>
    <w:tmpl w:val="B33A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84590E"/>
    <w:multiLevelType w:val="hybridMultilevel"/>
    <w:tmpl w:val="174AFA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806A6A"/>
    <w:multiLevelType w:val="hybridMultilevel"/>
    <w:tmpl w:val="FFE6C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3"/>
  </w:num>
  <w:num w:numId="3">
    <w:abstractNumId w:val="11"/>
  </w:num>
  <w:num w:numId="4">
    <w:abstractNumId w:val="18"/>
  </w:num>
  <w:num w:numId="5">
    <w:abstractNumId w:val="6"/>
  </w:num>
  <w:num w:numId="6">
    <w:abstractNumId w:val="17"/>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5"/>
  </w:num>
  <w:num w:numId="11">
    <w:abstractNumId w:val="5"/>
  </w:num>
  <w:num w:numId="12">
    <w:abstractNumId w:val="3"/>
  </w:num>
  <w:num w:numId="13">
    <w:abstractNumId w:val="25"/>
  </w:num>
  <w:num w:numId="14">
    <w:abstractNumId w:val="12"/>
  </w:num>
  <w:num w:numId="15">
    <w:abstractNumId w:val="2"/>
  </w:num>
  <w:num w:numId="16">
    <w:abstractNumId w:val="16"/>
  </w:num>
  <w:num w:numId="17">
    <w:abstractNumId w:val="22"/>
  </w:num>
  <w:num w:numId="18">
    <w:abstractNumId w:val="4"/>
  </w:num>
  <w:num w:numId="19">
    <w:abstractNumId w:val="9"/>
  </w:num>
  <w:num w:numId="20">
    <w:abstractNumId w:val="7"/>
  </w:num>
  <w:num w:numId="21">
    <w:abstractNumId w:val="14"/>
  </w:num>
  <w:num w:numId="22">
    <w:abstractNumId w:val="10"/>
  </w:num>
  <w:num w:numId="23">
    <w:abstractNumId w:val="8"/>
  </w:num>
  <w:num w:numId="24">
    <w:abstractNumId w:val="24"/>
  </w:num>
  <w:num w:numId="25">
    <w:abstractNumId w:val="21"/>
  </w:num>
  <w:num w:numId="26">
    <w:abstractNumId w:val="19"/>
  </w:num>
  <w:num w:numId="2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835"/>
    <w:rsid w:val="00000FC4"/>
    <w:rsid w:val="00001272"/>
    <w:rsid w:val="00001659"/>
    <w:rsid w:val="000025A8"/>
    <w:rsid w:val="00003000"/>
    <w:rsid w:val="00003147"/>
    <w:rsid w:val="00003167"/>
    <w:rsid w:val="0000369A"/>
    <w:rsid w:val="000037EE"/>
    <w:rsid w:val="00003A94"/>
    <w:rsid w:val="00003B76"/>
    <w:rsid w:val="000042AE"/>
    <w:rsid w:val="000046B9"/>
    <w:rsid w:val="0000486B"/>
    <w:rsid w:val="00004BC6"/>
    <w:rsid w:val="0000528E"/>
    <w:rsid w:val="000055E7"/>
    <w:rsid w:val="00005697"/>
    <w:rsid w:val="00005891"/>
    <w:rsid w:val="00005962"/>
    <w:rsid w:val="00006BCD"/>
    <w:rsid w:val="000071E3"/>
    <w:rsid w:val="00007A93"/>
    <w:rsid w:val="0001009B"/>
    <w:rsid w:val="000100EB"/>
    <w:rsid w:val="00010815"/>
    <w:rsid w:val="000108C1"/>
    <w:rsid w:val="00010C53"/>
    <w:rsid w:val="00011BE8"/>
    <w:rsid w:val="00011F1E"/>
    <w:rsid w:val="00012045"/>
    <w:rsid w:val="00012221"/>
    <w:rsid w:val="000129F0"/>
    <w:rsid w:val="0001300A"/>
    <w:rsid w:val="000134E2"/>
    <w:rsid w:val="00013512"/>
    <w:rsid w:val="0001373B"/>
    <w:rsid w:val="00014931"/>
    <w:rsid w:val="00014B9F"/>
    <w:rsid w:val="00014F0F"/>
    <w:rsid w:val="00015104"/>
    <w:rsid w:val="0001529B"/>
    <w:rsid w:val="000153B5"/>
    <w:rsid w:val="00015711"/>
    <w:rsid w:val="00015A61"/>
    <w:rsid w:val="000168F6"/>
    <w:rsid w:val="00016B48"/>
    <w:rsid w:val="00016EDA"/>
    <w:rsid w:val="00017135"/>
    <w:rsid w:val="0001777C"/>
    <w:rsid w:val="000177B6"/>
    <w:rsid w:val="00020652"/>
    <w:rsid w:val="00020750"/>
    <w:rsid w:val="000209CB"/>
    <w:rsid w:val="00020B2D"/>
    <w:rsid w:val="00020EB3"/>
    <w:rsid w:val="0002107E"/>
    <w:rsid w:val="00021DBD"/>
    <w:rsid w:val="00021DD1"/>
    <w:rsid w:val="00021E03"/>
    <w:rsid w:val="00022145"/>
    <w:rsid w:val="00022155"/>
    <w:rsid w:val="0002319C"/>
    <w:rsid w:val="00023353"/>
    <w:rsid w:val="00023C53"/>
    <w:rsid w:val="000246E4"/>
    <w:rsid w:val="0002498F"/>
    <w:rsid w:val="00024CD7"/>
    <w:rsid w:val="00025B81"/>
    <w:rsid w:val="00025D66"/>
    <w:rsid w:val="00025EAB"/>
    <w:rsid w:val="000277AE"/>
    <w:rsid w:val="00027A6C"/>
    <w:rsid w:val="00030C12"/>
    <w:rsid w:val="000310AB"/>
    <w:rsid w:val="000311B0"/>
    <w:rsid w:val="0003133B"/>
    <w:rsid w:val="00031A75"/>
    <w:rsid w:val="00031CB3"/>
    <w:rsid w:val="00032027"/>
    <w:rsid w:val="00032235"/>
    <w:rsid w:val="000325FC"/>
    <w:rsid w:val="00032A38"/>
    <w:rsid w:val="00032FD3"/>
    <w:rsid w:val="00033054"/>
    <w:rsid w:val="00033867"/>
    <w:rsid w:val="000340C7"/>
    <w:rsid w:val="00034254"/>
    <w:rsid w:val="00034F1C"/>
    <w:rsid w:val="000356B2"/>
    <w:rsid w:val="0003591C"/>
    <w:rsid w:val="00036F31"/>
    <w:rsid w:val="000370DD"/>
    <w:rsid w:val="000375DA"/>
    <w:rsid w:val="00037836"/>
    <w:rsid w:val="00037C8A"/>
    <w:rsid w:val="00040658"/>
    <w:rsid w:val="00041597"/>
    <w:rsid w:val="000416B6"/>
    <w:rsid w:val="00041E72"/>
    <w:rsid w:val="0004244C"/>
    <w:rsid w:val="00042ADA"/>
    <w:rsid w:val="00042FD2"/>
    <w:rsid w:val="00043FCA"/>
    <w:rsid w:val="00043FD6"/>
    <w:rsid w:val="00045BFB"/>
    <w:rsid w:val="00046180"/>
    <w:rsid w:val="00046687"/>
    <w:rsid w:val="00046A78"/>
    <w:rsid w:val="00046BC9"/>
    <w:rsid w:val="0004746F"/>
    <w:rsid w:val="00047480"/>
    <w:rsid w:val="000474F8"/>
    <w:rsid w:val="000476E2"/>
    <w:rsid w:val="00050468"/>
    <w:rsid w:val="000505CF"/>
    <w:rsid w:val="000507AC"/>
    <w:rsid w:val="000519AD"/>
    <w:rsid w:val="000520E2"/>
    <w:rsid w:val="00052426"/>
    <w:rsid w:val="00052ED5"/>
    <w:rsid w:val="00053884"/>
    <w:rsid w:val="000538DF"/>
    <w:rsid w:val="00054532"/>
    <w:rsid w:val="0005603E"/>
    <w:rsid w:val="00056F2E"/>
    <w:rsid w:val="0005781A"/>
    <w:rsid w:val="00057A37"/>
    <w:rsid w:val="00057ECD"/>
    <w:rsid w:val="0006002A"/>
    <w:rsid w:val="000608EE"/>
    <w:rsid w:val="00060CB8"/>
    <w:rsid w:val="00062223"/>
    <w:rsid w:val="000625A1"/>
    <w:rsid w:val="000634FC"/>
    <w:rsid w:val="00063863"/>
    <w:rsid w:val="00063E18"/>
    <w:rsid w:val="00063F0E"/>
    <w:rsid w:val="0006476C"/>
    <w:rsid w:val="00064D05"/>
    <w:rsid w:val="000650E7"/>
    <w:rsid w:val="00066C9B"/>
    <w:rsid w:val="00070025"/>
    <w:rsid w:val="00070CDD"/>
    <w:rsid w:val="00070D12"/>
    <w:rsid w:val="000719F5"/>
    <w:rsid w:val="000736CF"/>
    <w:rsid w:val="000738D6"/>
    <w:rsid w:val="00073BA9"/>
    <w:rsid w:val="00073C05"/>
    <w:rsid w:val="00073DF3"/>
    <w:rsid w:val="000740D9"/>
    <w:rsid w:val="0007428A"/>
    <w:rsid w:val="00074796"/>
    <w:rsid w:val="0007494D"/>
    <w:rsid w:val="00074A23"/>
    <w:rsid w:val="000755B7"/>
    <w:rsid w:val="00075F83"/>
    <w:rsid w:val="000760BE"/>
    <w:rsid w:val="00076523"/>
    <w:rsid w:val="00076ADF"/>
    <w:rsid w:val="0007714E"/>
    <w:rsid w:val="000774D4"/>
    <w:rsid w:val="00080168"/>
    <w:rsid w:val="00080304"/>
    <w:rsid w:val="00081DAD"/>
    <w:rsid w:val="0008332C"/>
    <w:rsid w:val="00083427"/>
    <w:rsid w:val="000837C1"/>
    <w:rsid w:val="00083C80"/>
    <w:rsid w:val="00083D06"/>
    <w:rsid w:val="0008534A"/>
    <w:rsid w:val="0008542E"/>
    <w:rsid w:val="00085CCE"/>
    <w:rsid w:val="00086899"/>
    <w:rsid w:val="00087212"/>
    <w:rsid w:val="00087717"/>
    <w:rsid w:val="00087CEC"/>
    <w:rsid w:val="0009057A"/>
    <w:rsid w:val="0009065F"/>
    <w:rsid w:val="00090CA1"/>
    <w:rsid w:val="00090FF5"/>
    <w:rsid w:val="00091853"/>
    <w:rsid w:val="00091B17"/>
    <w:rsid w:val="000920C4"/>
    <w:rsid w:val="000925CE"/>
    <w:rsid w:val="00092DA5"/>
    <w:rsid w:val="0009394D"/>
    <w:rsid w:val="00093E99"/>
    <w:rsid w:val="00093EB3"/>
    <w:rsid w:val="00094365"/>
    <w:rsid w:val="00095424"/>
    <w:rsid w:val="000957D5"/>
    <w:rsid w:val="00095844"/>
    <w:rsid w:val="00096624"/>
    <w:rsid w:val="00097167"/>
    <w:rsid w:val="00097548"/>
    <w:rsid w:val="000979E9"/>
    <w:rsid w:val="00097A64"/>
    <w:rsid w:val="00097B52"/>
    <w:rsid w:val="000A02CD"/>
    <w:rsid w:val="000A034E"/>
    <w:rsid w:val="000A083C"/>
    <w:rsid w:val="000A100B"/>
    <w:rsid w:val="000A111E"/>
    <w:rsid w:val="000A1269"/>
    <w:rsid w:val="000A224F"/>
    <w:rsid w:val="000A2290"/>
    <w:rsid w:val="000A2B42"/>
    <w:rsid w:val="000A3B2D"/>
    <w:rsid w:val="000A3D7A"/>
    <w:rsid w:val="000A49D3"/>
    <w:rsid w:val="000A4FBC"/>
    <w:rsid w:val="000A5342"/>
    <w:rsid w:val="000A5386"/>
    <w:rsid w:val="000A548C"/>
    <w:rsid w:val="000A5B67"/>
    <w:rsid w:val="000A6387"/>
    <w:rsid w:val="000A7C90"/>
    <w:rsid w:val="000B0C72"/>
    <w:rsid w:val="000B12F3"/>
    <w:rsid w:val="000B1795"/>
    <w:rsid w:val="000B207E"/>
    <w:rsid w:val="000B217C"/>
    <w:rsid w:val="000B300B"/>
    <w:rsid w:val="000B387C"/>
    <w:rsid w:val="000B3A10"/>
    <w:rsid w:val="000B4525"/>
    <w:rsid w:val="000B5C70"/>
    <w:rsid w:val="000B5CA7"/>
    <w:rsid w:val="000B6D88"/>
    <w:rsid w:val="000B6F85"/>
    <w:rsid w:val="000C04C8"/>
    <w:rsid w:val="000C0A90"/>
    <w:rsid w:val="000C1C84"/>
    <w:rsid w:val="000C2307"/>
    <w:rsid w:val="000C25D3"/>
    <w:rsid w:val="000C276E"/>
    <w:rsid w:val="000C2DCF"/>
    <w:rsid w:val="000C2E1D"/>
    <w:rsid w:val="000C3257"/>
    <w:rsid w:val="000C3A06"/>
    <w:rsid w:val="000C3A21"/>
    <w:rsid w:val="000C3A90"/>
    <w:rsid w:val="000C3BF1"/>
    <w:rsid w:val="000C4E46"/>
    <w:rsid w:val="000C5D89"/>
    <w:rsid w:val="000C635C"/>
    <w:rsid w:val="000C73E6"/>
    <w:rsid w:val="000D0013"/>
    <w:rsid w:val="000D12F3"/>
    <w:rsid w:val="000D1E0A"/>
    <w:rsid w:val="000D2674"/>
    <w:rsid w:val="000D2BC7"/>
    <w:rsid w:val="000D31A5"/>
    <w:rsid w:val="000D332B"/>
    <w:rsid w:val="000D3A7E"/>
    <w:rsid w:val="000D46B1"/>
    <w:rsid w:val="000D535A"/>
    <w:rsid w:val="000D674B"/>
    <w:rsid w:val="000D6A87"/>
    <w:rsid w:val="000D6B69"/>
    <w:rsid w:val="000D7125"/>
    <w:rsid w:val="000D72D2"/>
    <w:rsid w:val="000D7BCE"/>
    <w:rsid w:val="000E0184"/>
    <w:rsid w:val="000E07C4"/>
    <w:rsid w:val="000E0ECB"/>
    <w:rsid w:val="000E1392"/>
    <w:rsid w:val="000E1400"/>
    <w:rsid w:val="000E16C9"/>
    <w:rsid w:val="000E1AEA"/>
    <w:rsid w:val="000E26CA"/>
    <w:rsid w:val="000E33A8"/>
    <w:rsid w:val="000E34E5"/>
    <w:rsid w:val="000E361B"/>
    <w:rsid w:val="000E3ACB"/>
    <w:rsid w:val="000E3D43"/>
    <w:rsid w:val="000E42A1"/>
    <w:rsid w:val="000E4539"/>
    <w:rsid w:val="000E4612"/>
    <w:rsid w:val="000E479D"/>
    <w:rsid w:val="000E5463"/>
    <w:rsid w:val="000E54A4"/>
    <w:rsid w:val="000E5DA1"/>
    <w:rsid w:val="000E66ED"/>
    <w:rsid w:val="000E7046"/>
    <w:rsid w:val="000E7394"/>
    <w:rsid w:val="000E76DA"/>
    <w:rsid w:val="000E7DB7"/>
    <w:rsid w:val="000E7EBD"/>
    <w:rsid w:val="000F05C5"/>
    <w:rsid w:val="000F103E"/>
    <w:rsid w:val="000F1732"/>
    <w:rsid w:val="000F19CE"/>
    <w:rsid w:val="000F19ED"/>
    <w:rsid w:val="000F1C54"/>
    <w:rsid w:val="000F237E"/>
    <w:rsid w:val="000F2677"/>
    <w:rsid w:val="000F2AD1"/>
    <w:rsid w:val="000F2B6E"/>
    <w:rsid w:val="000F30BA"/>
    <w:rsid w:val="000F3A40"/>
    <w:rsid w:val="000F3EBA"/>
    <w:rsid w:val="000F3EEB"/>
    <w:rsid w:val="000F3F86"/>
    <w:rsid w:val="000F552E"/>
    <w:rsid w:val="000F5727"/>
    <w:rsid w:val="000F58BF"/>
    <w:rsid w:val="000F5A4C"/>
    <w:rsid w:val="000F641C"/>
    <w:rsid w:val="000F65C8"/>
    <w:rsid w:val="000F6979"/>
    <w:rsid w:val="000F6C77"/>
    <w:rsid w:val="000F6DF0"/>
    <w:rsid w:val="000F6F91"/>
    <w:rsid w:val="000F72B7"/>
    <w:rsid w:val="000F7647"/>
    <w:rsid w:val="000F778D"/>
    <w:rsid w:val="000F78B9"/>
    <w:rsid w:val="000F790F"/>
    <w:rsid w:val="000F7B6C"/>
    <w:rsid w:val="000F7D23"/>
    <w:rsid w:val="000F7E24"/>
    <w:rsid w:val="000F7F39"/>
    <w:rsid w:val="001001E9"/>
    <w:rsid w:val="00100463"/>
    <w:rsid w:val="00100A92"/>
    <w:rsid w:val="001025F1"/>
    <w:rsid w:val="001027D5"/>
    <w:rsid w:val="00103B8C"/>
    <w:rsid w:val="00103ED5"/>
    <w:rsid w:val="0010409A"/>
    <w:rsid w:val="001044E8"/>
    <w:rsid w:val="00104973"/>
    <w:rsid w:val="00106700"/>
    <w:rsid w:val="00106903"/>
    <w:rsid w:val="00107185"/>
    <w:rsid w:val="001073FF"/>
    <w:rsid w:val="0010790F"/>
    <w:rsid w:val="00107C2F"/>
    <w:rsid w:val="0011052A"/>
    <w:rsid w:val="00110EC9"/>
    <w:rsid w:val="001121B5"/>
    <w:rsid w:val="0011271D"/>
    <w:rsid w:val="00112758"/>
    <w:rsid w:val="00113078"/>
    <w:rsid w:val="00113343"/>
    <w:rsid w:val="0011390A"/>
    <w:rsid w:val="00113AB1"/>
    <w:rsid w:val="00113FEC"/>
    <w:rsid w:val="00115191"/>
    <w:rsid w:val="001151AA"/>
    <w:rsid w:val="00116493"/>
    <w:rsid w:val="00116636"/>
    <w:rsid w:val="00117571"/>
    <w:rsid w:val="0011788D"/>
    <w:rsid w:val="00117B44"/>
    <w:rsid w:val="00120221"/>
    <w:rsid w:val="001209E3"/>
    <w:rsid w:val="00120DFF"/>
    <w:rsid w:val="00120FC5"/>
    <w:rsid w:val="0012137E"/>
    <w:rsid w:val="00123DB5"/>
    <w:rsid w:val="001246B8"/>
    <w:rsid w:val="00124A11"/>
    <w:rsid w:val="00124C63"/>
    <w:rsid w:val="00125B76"/>
    <w:rsid w:val="00126622"/>
    <w:rsid w:val="001268BA"/>
    <w:rsid w:val="00126C75"/>
    <w:rsid w:val="001278B3"/>
    <w:rsid w:val="0013025D"/>
    <w:rsid w:val="00130C88"/>
    <w:rsid w:val="00130E19"/>
    <w:rsid w:val="00130E35"/>
    <w:rsid w:val="00131300"/>
    <w:rsid w:val="001317C7"/>
    <w:rsid w:val="001319C6"/>
    <w:rsid w:val="001323C7"/>
    <w:rsid w:val="0013268D"/>
    <w:rsid w:val="0013268F"/>
    <w:rsid w:val="00132857"/>
    <w:rsid w:val="00132AB3"/>
    <w:rsid w:val="00132C84"/>
    <w:rsid w:val="00132EFC"/>
    <w:rsid w:val="0013366B"/>
    <w:rsid w:val="00133D6F"/>
    <w:rsid w:val="00134401"/>
    <w:rsid w:val="001349FD"/>
    <w:rsid w:val="00135D4D"/>
    <w:rsid w:val="00135EA0"/>
    <w:rsid w:val="00136458"/>
    <w:rsid w:val="0013686A"/>
    <w:rsid w:val="00137275"/>
    <w:rsid w:val="00137A5D"/>
    <w:rsid w:val="00137F35"/>
    <w:rsid w:val="00137FFB"/>
    <w:rsid w:val="00140269"/>
    <w:rsid w:val="00140888"/>
    <w:rsid w:val="00141F0C"/>
    <w:rsid w:val="001429F4"/>
    <w:rsid w:val="00142ACC"/>
    <w:rsid w:val="00142B3B"/>
    <w:rsid w:val="00142E7F"/>
    <w:rsid w:val="00143572"/>
    <w:rsid w:val="00144C44"/>
    <w:rsid w:val="001453B7"/>
    <w:rsid w:val="00145E5D"/>
    <w:rsid w:val="00146190"/>
    <w:rsid w:val="001462E6"/>
    <w:rsid w:val="00146A91"/>
    <w:rsid w:val="00147027"/>
    <w:rsid w:val="00147326"/>
    <w:rsid w:val="001473DE"/>
    <w:rsid w:val="001479B4"/>
    <w:rsid w:val="00147D4B"/>
    <w:rsid w:val="00147FD2"/>
    <w:rsid w:val="00147FD3"/>
    <w:rsid w:val="00150381"/>
    <w:rsid w:val="00150720"/>
    <w:rsid w:val="001511B7"/>
    <w:rsid w:val="00151765"/>
    <w:rsid w:val="00152A60"/>
    <w:rsid w:val="00152FA3"/>
    <w:rsid w:val="00152FCA"/>
    <w:rsid w:val="00153C9F"/>
    <w:rsid w:val="00154526"/>
    <w:rsid w:val="00154EA6"/>
    <w:rsid w:val="001555C8"/>
    <w:rsid w:val="001568AE"/>
    <w:rsid w:val="00156A90"/>
    <w:rsid w:val="00157186"/>
    <w:rsid w:val="0015725D"/>
    <w:rsid w:val="00160474"/>
    <w:rsid w:val="001604CB"/>
    <w:rsid w:val="00160C58"/>
    <w:rsid w:val="0016276B"/>
    <w:rsid w:val="00162E5C"/>
    <w:rsid w:val="001643A8"/>
    <w:rsid w:val="0016446D"/>
    <w:rsid w:val="00164650"/>
    <w:rsid w:val="0016492E"/>
    <w:rsid w:val="00164D89"/>
    <w:rsid w:val="001651E0"/>
    <w:rsid w:val="001653B7"/>
    <w:rsid w:val="001663BC"/>
    <w:rsid w:val="0016662C"/>
    <w:rsid w:val="0016683B"/>
    <w:rsid w:val="001678CC"/>
    <w:rsid w:val="001679AB"/>
    <w:rsid w:val="00170BF0"/>
    <w:rsid w:val="001717A8"/>
    <w:rsid w:val="00171A24"/>
    <w:rsid w:val="00171F90"/>
    <w:rsid w:val="001723AF"/>
    <w:rsid w:val="00172792"/>
    <w:rsid w:val="00172E4F"/>
    <w:rsid w:val="00172FA1"/>
    <w:rsid w:val="001738CC"/>
    <w:rsid w:val="001738FE"/>
    <w:rsid w:val="00174365"/>
    <w:rsid w:val="00174656"/>
    <w:rsid w:val="001749CE"/>
    <w:rsid w:val="00174C22"/>
    <w:rsid w:val="001761D9"/>
    <w:rsid w:val="001802BA"/>
    <w:rsid w:val="001804D6"/>
    <w:rsid w:val="00180F6F"/>
    <w:rsid w:val="00181BBB"/>
    <w:rsid w:val="001820B1"/>
    <w:rsid w:val="001825F3"/>
    <w:rsid w:val="001828E5"/>
    <w:rsid w:val="00183817"/>
    <w:rsid w:val="00184916"/>
    <w:rsid w:val="00184CF0"/>
    <w:rsid w:val="00186E70"/>
    <w:rsid w:val="001871FB"/>
    <w:rsid w:val="0018737A"/>
    <w:rsid w:val="00187598"/>
    <w:rsid w:val="00187642"/>
    <w:rsid w:val="00187CD7"/>
    <w:rsid w:val="00187D37"/>
    <w:rsid w:val="00190470"/>
    <w:rsid w:val="001904E6"/>
    <w:rsid w:val="00190680"/>
    <w:rsid w:val="0019149B"/>
    <w:rsid w:val="0019292E"/>
    <w:rsid w:val="00192B19"/>
    <w:rsid w:val="00192EBC"/>
    <w:rsid w:val="001937C9"/>
    <w:rsid w:val="00193BFB"/>
    <w:rsid w:val="00194567"/>
    <w:rsid w:val="00194FA6"/>
    <w:rsid w:val="001956BA"/>
    <w:rsid w:val="00195EF7"/>
    <w:rsid w:val="001978BB"/>
    <w:rsid w:val="00197A98"/>
    <w:rsid w:val="001A04E4"/>
    <w:rsid w:val="001A08AD"/>
    <w:rsid w:val="001A1C4D"/>
    <w:rsid w:val="001A2169"/>
    <w:rsid w:val="001A22EC"/>
    <w:rsid w:val="001A2B4F"/>
    <w:rsid w:val="001A2C3A"/>
    <w:rsid w:val="001A3148"/>
    <w:rsid w:val="001A46C3"/>
    <w:rsid w:val="001A49E3"/>
    <w:rsid w:val="001A5328"/>
    <w:rsid w:val="001A59B7"/>
    <w:rsid w:val="001A5C57"/>
    <w:rsid w:val="001A689B"/>
    <w:rsid w:val="001A6C2B"/>
    <w:rsid w:val="001A7182"/>
    <w:rsid w:val="001A7AA1"/>
    <w:rsid w:val="001A7B67"/>
    <w:rsid w:val="001A7D19"/>
    <w:rsid w:val="001B1C27"/>
    <w:rsid w:val="001B21BA"/>
    <w:rsid w:val="001B2977"/>
    <w:rsid w:val="001B2B00"/>
    <w:rsid w:val="001B2BC2"/>
    <w:rsid w:val="001B3946"/>
    <w:rsid w:val="001B3AAA"/>
    <w:rsid w:val="001B3C6E"/>
    <w:rsid w:val="001B480E"/>
    <w:rsid w:val="001B553A"/>
    <w:rsid w:val="001B558A"/>
    <w:rsid w:val="001B5690"/>
    <w:rsid w:val="001B5942"/>
    <w:rsid w:val="001B5CFC"/>
    <w:rsid w:val="001B5F18"/>
    <w:rsid w:val="001B6A2C"/>
    <w:rsid w:val="001B6A4A"/>
    <w:rsid w:val="001B7263"/>
    <w:rsid w:val="001B794D"/>
    <w:rsid w:val="001C029D"/>
    <w:rsid w:val="001C05DD"/>
    <w:rsid w:val="001C09B1"/>
    <w:rsid w:val="001C16ED"/>
    <w:rsid w:val="001C2531"/>
    <w:rsid w:val="001C277D"/>
    <w:rsid w:val="001C288F"/>
    <w:rsid w:val="001C32F5"/>
    <w:rsid w:val="001C3C83"/>
    <w:rsid w:val="001C3FFC"/>
    <w:rsid w:val="001C46C7"/>
    <w:rsid w:val="001C49A7"/>
    <w:rsid w:val="001C49D1"/>
    <w:rsid w:val="001C50EF"/>
    <w:rsid w:val="001C53E5"/>
    <w:rsid w:val="001C5C9B"/>
    <w:rsid w:val="001C7924"/>
    <w:rsid w:val="001D06AC"/>
    <w:rsid w:val="001D075D"/>
    <w:rsid w:val="001D0969"/>
    <w:rsid w:val="001D2334"/>
    <w:rsid w:val="001D260B"/>
    <w:rsid w:val="001D2A88"/>
    <w:rsid w:val="001D38EE"/>
    <w:rsid w:val="001D3C60"/>
    <w:rsid w:val="001D3C8E"/>
    <w:rsid w:val="001D4207"/>
    <w:rsid w:val="001D44F5"/>
    <w:rsid w:val="001D49ED"/>
    <w:rsid w:val="001D52F9"/>
    <w:rsid w:val="001D56ED"/>
    <w:rsid w:val="001D5E20"/>
    <w:rsid w:val="001D5EA2"/>
    <w:rsid w:val="001D60BA"/>
    <w:rsid w:val="001D668D"/>
    <w:rsid w:val="001D6767"/>
    <w:rsid w:val="001D6B69"/>
    <w:rsid w:val="001D7669"/>
    <w:rsid w:val="001D78C4"/>
    <w:rsid w:val="001D7944"/>
    <w:rsid w:val="001D79EB"/>
    <w:rsid w:val="001D7FBE"/>
    <w:rsid w:val="001E058D"/>
    <w:rsid w:val="001E0C9F"/>
    <w:rsid w:val="001E1275"/>
    <w:rsid w:val="001E1AA9"/>
    <w:rsid w:val="001E1E95"/>
    <w:rsid w:val="001E237D"/>
    <w:rsid w:val="001E2499"/>
    <w:rsid w:val="001E2BA1"/>
    <w:rsid w:val="001E3309"/>
    <w:rsid w:val="001E3412"/>
    <w:rsid w:val="001E3648"/>
    <w:rsid w:val="001E3808"/>
    <w:rsid w:val="001E3D05"/>
    <w:rsid w:val="001E43CD"/>
    <w:rsid w:val="001E46D1"/>
    <w:rsid w:val="001E50B3"/>
    <w:rsid w:val="001E6BDA"/>
    <w:rsid w:val="001E7597"/>
    <w:rsid w:val="001E7F0E"/>
    <w:rsid w:val="001F0065"/>
    <w:rsid w:val="001F04F8"/>
    <w:rsid w:val="001F076A"/>
    <w:rsid w:val="001F0DFA"/>
    <w:rsid w:val="001F10E6"/>
    <w:rsid w:val="001F2210"/>
    <w:rsid w:val="001F2D74"/>
    <w:rsid w:val="001F2EA3"/>
    <w:rsid w:val="001F3009"/>
    <w:rsid w:val="001F325D"/>
    <w:rsid w:val="001F437E"/>
    <w:rsid w:val="001F44AC"/>
    <w:rsid w:val="001F47D6"/>
    <w:rsid w:val="001F4878"/>
    <w:rsid w:val="001F4B60"/>
    <w:rsid w:val="001F4E16"/>
    <w:rsid w:val="001F5A4F"/>
    <w:rsid w:val="001F5C4B"/>
    <w:rsid w:val="001F6300"/>
    <w:rsid w:val="001F6854"/>
    <w:rsid w:val="001F6921"/>
    <w:rsid w:val="001F6A37"/>
    <w:rsid w:val="001F6EC5"/>
    <w:rsid w:val="001F70AA"/>
    <w:rsid w:val="001F71E3"/>
    <w:rsid w:val="001F750E"/>
    <w:rsid w:val="00201D17"/>
    <w:rsid w:val="0020209E"/>
    <w:rsid w:val="002021F6"/>
    <w:rsid w:val="00203152"/>
    <w:rsid w:val="002035E2"/>
    <w:rsid w:val="00203A44"/>
    <w:rsid w:val="00203DBD"/>
    <w:rsid w:val="00203EEB"/>
    <w:rsid w:val="00204141"/>
    <w:rsid w:val="002047E5"/>
    <w:rsid w:val="00204A08"/>
    <w:rsid w:val="00204BD9"/>
    <w:rsid w:val="00205014"/>
    <w:rsid w:val="0020503F"/>
    <w:rsid w:val="0020506B"/>
    <w:rsid w:val="00206CB7"/>
    <w:rsid w:val="00206CFB"/>
    <w:rsid w:val="00206E58"/>
    <w:rsid w:val="002072CA"/>
    <w:rsid w:val="00207DD3"/>
    <w:rsid w:val="002103EE"/>
    <w:rsid w:val="00210D72"/>
    <w:rsid w:val="00210EC5"/>
    <w:rsid w:val="00211043"/>
    <w:rsid w:val="0021151D"/>
    <w:rsid w:val="00211D07"/>
    <w:rsid w:val="00211EBC"/>
    <w:rsid w:val="0021251C"/>
    <w:rsid w:val="002125DB"/>
    <w:rsid w:val="002126CD"/>
    <w:rsid w:val="00212711"/>
    <w:rsid w:val="00213A5A"/>
    <w:rsid w:val="00214BF5"/>
    <w:rsid w:val="00214D6B"/>
    <w:rsid w:val="002155EF"/>
    <w:rsid w:val="00215856"/>
    <w:rsid w:val="0021669B"/>
    <w:rsid w:val="00216E9C"/>
    <w:rsid w:val="00217125"/>
    <w:rsid w:val="00217B29"/>
    <w:rsid w:val="00217C14"/>
    <w:rsid w:val="00217DDB"/>
    <w:rsid w:val="00220629"/>
    <w:rsid w:val="002211F4"/>
    <w:rsid w:val="00221616"/>
    <w:rsid w:val="00221621"/>
    <w:rsid w:val="00222C33"/>
    <w:rsid w:val="002236FA"/>
    <w:rsid w:val="002247BE"/>
    <w:rsid w:val="00224B6B"/>
    <w:rsid w:val="00224D8A"/>
    <w:rsid w:val="00225C49"/>
    <w:rsid w:val="0022687A"/>
    <w:rsid w:val="002271D6"/>
    <w:rsid w:val="00227985"/>
    <w:rsid w:val="00227C94"/>
    <w:rsid w:val="00231356"/>
    <w:rsid w:val="002316DC"/>
    <w:rsid w:val="00231CA6"/>
    <w:rsid w:val="00231F3F"/>
    <w:rsid w:val="00231F4F"/>
    <w:rsid w:val="00232100"/>
    <w:rsid w:val="00232C60"/>
    <w:rsid w:val="00232F9D"/>
    <w:rsid w:val="00233656"/>
    <w:rsid w:val="00233CE3"/>
    <w:rsid w:val="00234411"/>
    <w:rsid w:val="0023557D"/>
    <w:rsid w:val="0023599B"/>
    <w:rsid w:val="00235BFE"/>
    <w:rsid w:val="002368E7"/>
    <w:rsid w:val="00236F41"/>
    <w:rsid w:val="002405BF"/>
    <w:rsid w:val="00241871"/>
    <w:rsid w:val="00241B45"/>
    <w:rsid w:val="002425CD"/>
    <w:rsid w:val="00243397"/>
    <w:rsid w:val="00243B21"/>
    <w:rsid w:val="0024450E"/>
    <w:rsid w:val="002449A1"/>
    <w:rsid w:val="00244B2C"/>
    <w:rsid w:val="00244BFE"/>
    <w:rsid w:val="00244CFB"/>
    <w:rsid w:val="00245372"/>
    <w:rsid w:val="002454B1"/>
    <w:rsid w:val="002458C7"/>
    <w:rsid w:val="00245AD7"/>
    <w:rsid w:val="00245B9A"/>
    <w:rsid w:val="00247141"/>
    <w:rsid w:val="002476A5"/>
    <w:rsid w:val="002478B6"/>
    <w:rsid w:val="00250884"/>
    <w:rsid w:val="002516A2"/>
    <w:rsid w:val="00251F2B"/>
    <w:rsid w:val="002522F5"/>
    <w:rsid w:val="00252AA1"/>
    <w:rsid w:val="00252AE0"/>
    <w:rsid w:val="00253363"/>
    <w:rsid w:val="002541CD"/>
    <w:rsid w:val="002543DA"/>
    <w:rsid w:val="0025442B"/>
    <w:rsid w:val="00254498"/>
    <w:rsid w:val="0025462B"/>
    <w:rsid w:val="00254740"/>
    <w:rsid w:val="00254A59"/>
    <w:rsid w:val="002557A2"/>
    <w:rsid w:val="00255C75"/>
    <w:rsid w:val="00255EB4"/>
    <w:rsid w:val="00256366"/>
    <w:rsid w:val="00256497"/>
    <w:rsid w:val="002564BD"/>
    <w:rsid w:val="0025684E"/>
    <w:rsid w:val="00256CCC"/>
    <w:rsid w:val="00256F04"/>
    <w:rsid w:val="00257DCB"/>
    <w:rsid w:val="00260010"/>
    <w:rsid w:val="00260AE9"/>
    <w:rsid w:val="00260B30"/>
    <w:rsid w:val="00260ED5"/>
    <w:rsid w:val="00261020"/>
    <w:rsid w:val="0026186F"/>
    <w:rsid w:val="00261A6B"/>
    <w:rsid w:val="00262224"/>
    <w:rsid w:val="002624E6"/>
    <w:rsid w:val="00262799"/>
    <w:rsid w:val="00263058"/>
    <w:rsid w:val="0026334B"/>
    <w:rsid w:val="002633CC"/>
    <w:rsid w:val="00263584"/>
    <w:rsid w:val="00263CF1"/>
    <w:rsid w:val="00265CF4"/>
    <w:rsid w:val="00265D66"/>
    <w:rsid w:val="00265FF7"/>
    <w:rsid w:val="00267BCC"/>
    <w:rsid w:val="00267D06"/>
    <w:rsid w:val="002703D0"/>
    <w:rsid w:val="0027092E"/>
    <w:rsid w:val="00271F74"/>
    <w:rsid w:val="002726D8"/>
    <w:rsid w:val="002728A9"/>
    <w:rsid w:val="00272C71"/>
    <w:rsid w:val="00272C99"/>
    <w:rsid w:val="00273E88"/>
    <w:rsid w:val="0027678F"/>
    <w:rsid w:val="00276D64"/>
    <w:rsid w:val="00276F5C"/>
    <w:rsid w:val="00277079"/>
    <w:rsid w:val="002772F2"/>
    <w:rsid w:val="00277AE4"/>
    <w:rsid w:val="00277F4F"/>
    <w:rsid w:val="002811DC"/>
    <w:rsid w:val="0028130D"/>
    <w:rsid w:val="002815AA"/>
    <w:rsid w:val="0028181C"/>
    <w:rsid w:val="00281D04"/>
    <w:rsid w:val="002828EF"/>
    <w:rsid w:val="00282C9E"/>
    <w:rsid w:val="0028302A"/>
    <w:rsid w:val="00283066"/>
    <w:rsid w:val="00283CC1"/>
    <w:rsid w:val="00283EE0"/>
    <w:rsid w:val="00283EE4"/>
    <w:rsid w:val="002844CD"/>
    <w:rsid w:val="00284926"/>
    <w:rsid w:val="0028547D"/>
    <w:rsid w:val="00285B86"/>
    <w:rsid w:val="00285D45"/>
    <w:rsid w:val="0028677E"/>
    <w:rsid w:val="00286C51"/>
    <w:rsid w:val="002871BA"/>
    <w:rsid w:val="002907B7"/>
    <w:rsid w:val="00291288"/>
    <w:rsid w:val="002928E6"/>
    <w:rsid w:val="00292A90"/>
    <w:rsid w:val="00292CDC"/>
    <w:rsid w:val="00292D32"/>
    <w:rsid w:val="00292F2E"/>
    <w:rsid w:val="00292F83"/>
    <w:rsid w:val="00293DBD"/>
    <w:rsid w:val="00293F6A"/>
    <w:rsid w:val="0029441F"/>
    <w:rsid w:val="002946FC"/>
    <w:rsid w:val="00294755"/>
    <w:rsid w:val="00295203"/>
    <w:rsid w:val="00295379"/>
    <w:rsid w:val="002954A4"/>
    <w:rsid w:val="00295990"/>
    <w:rsid w:val="00295B67"/>
    <w:rsid w:val="00296C10"/>
    <w:rsid w:val="00296F4D"/>
    <w:rsid w:val="00297C22"/>
    <w:rsid w:val="00297D20"/>
    <w:rsid w:val="002A04C2"/>
    <w:rsid w:val="002A0D83"/>
    <w:rsid w:val="002A10A4"/>
    <w:rsid w:val="002A17CA"/>
    <w:rsid w:val="002A2336"/>
    <w:rsid w:val="002A31E0"/>
    <w:rsid w:val="002A386C"/>
    <w:rsid w:val="002A4893"/>
    <w:rsid w:val="002A4B15"/>
    <w:rsid w:val="002A52E9"/>
    <w:rsid w:val="002A59AF"/>
    <w:rsid w:val="002A64B8"/>
    <w:rsid w:val="002A6531"/>
    <w:rsid w:val="002A6BCD"/>
    <w:rsid w:val="002B0499"/>
    <w:rsid w:val="002B0DBB"/>
    <w:rsid w:val="002B0FDF"/>
    <w:rsid w:val="002B118E"/>
    <w:rsid w:val="002B15A5"/>
    <w:rsid w:val="002B1826"/>
    <w:rsid w:val="002B1969"/>
    <w:rsid w:val="002B1FF5"/>
    <w:rsid w:val="002B2303"/>
    <w:rsid w:val="002B268C"/>
    <w:rsid w:val="002B2A36"/>
    <w:rsid w:val="002B398E"/>
    <w:rsid w:val="002B3EB0"/>
    <w:rsid w:val="002B4521"/>
    <w:rsid w:val="002B45A0"/>
    <w:rsid w:val="002B491A"/>
    <w:rsid w:val="002B531C"/>
    <w:rsid w:val="002B551F"/>
    <w:rsid w:val="002B5AD3"/>
    <w:rsid w:val="002B5B3B"/>
    <w:rsid w:val="002B688A"/>
    <w:rsid w:val="002B6B99"/>
    <w:rsid w:val="002B7105"/>
    <w:rsid w:val="002B71D2"/>
    <w:rsid w:val="002B72F5"/>
    <w:rsid w:val="002B78B7"/>
    <w:rsid w:val="002B78E9"/>
    <w:rsid w:val="002B7C61"/>
    <w:rsid w:val="002B7EE3"/>
    <w:rsid w:val="002C0539"/>
    <w:rsid w:val="002C06C7"/>
    <w:rsid w:val="002C0F87"/>
    <w:rsid w:val="002C104E"/>
    <w:rsid w:val="002C1150"/>
    <w:rsid w:val="002C1B0A"/>
    <w:rsid w:val="002C2FC2"/>
    <w:rsid w:val="002C34B8"/>
    <w:rsid w:val="002C3696"/>
    <w:rsid w:val="002C3E48"/>
    <w:rsid w:val="002C46FC"/>
    <w:rsid w:val="002C4D68"/>
    <w:rsid w:val="002C4FB4"/>
    <w:rsid w:val="002C544C"/>
    <w:rsid w:val="002C54B0"/>
    <w:rsid w:val="002C57DC"/>
    <w:rsid w:val="002C61C4"/>
    <w:rsid w:val="002C632D"/>
    <w:rsid w:val="002C67F5"/>
    <w:rsid w:val="002C6B7B"/>
    <w:rsid w:val="002C6B83"/>
    <w:rsid w:val="002C7EBC"/>
    <w:rsid w:val="002D0A64"/>
    <w:rsid w:val="002D186D"/>
    <w:rsid w:val="002D2104"/>
    <w:rsid w:val="002D2139"/>
    <w:rsid w:val="002D2624"/>
    <w:rsid w:val="002D26AC"/>
    <w:rsid w:val="002D323A"/>
    <w:rsid w:val="002D33D1"/>
    <w:rsid w:val="002D358C"/>
    <w:rsid w:val="002D36BF"/>
    <w:rsid w:val="002D46CA"/>
    <w:rsid w:val="002D4B6E"/>
    <w:rsid w:val="002D4F8D"/>
    <w:rsid w:val="002D6319"/>
    <w:rsid w:val="002D64C5"/>
    <w:rsid w:val="002D6630"/>
    <w:rsid w:val="002D6809"/>
    <w:rsid w:val="002D74DF"/>
    <w:rsid w:val="002D7AEF"/>
    <w:rsid w:val="002D7EF6"/>
    <w:rsid w:val="002E0157"/>
    <w:rsid w:val="002E028A"/>
    <w:rsid w:val="002E04DB"/>
    <w:rsid w:val="002E0641"/>
    <w:rsid w:val="002E1B3B"/>
    <w:rsid w:val="002E271F"/>
    <w:rsid w:val="002E345E"/>
    <w:rsid w:val="002E3640"/>
    <w:rsid w:val="002E38C3"/>
    <w:rsid w:val="002E3925"/>
    <w:rsid w:val="002E438B"/>
    <w:rsid w:val="002E4432"/>
    <w:rsid w:val="002E4694"/>
    <w:rsid w:val="002E4E13"/>
    <w:rsid w:val="002E5056"/>
    <w:rsid w:val="002E5106"/>
    <w:rsid w:val="002E5A73"/>
    <w:rsid w:val="002E5CA2"/>
    <w:rsid w:val="002E6155"/>
    <w:rsid w:val="002E65FB"/>
    <w:rsid w:val="002F067B"/>
    <w:rsid w:val="002F0778"/>
    <w:rsid w:val="002F08B6"/>
    <w:rsid w:val="002F15B5"/>
    <w:rsid w:val="002F203E"/>
    <w:rsid w:val="002F3249"/>
    <w:rsid w:val="002F3546"/>
    <w:rsid w:val="002F3CC3"/>
    <w:rsid w:val="002F4238"/>
    <w:rsid w:val="002F43ED"/>
    <w:rsid w:val="002F4414"/>
    <w:rsid w:val="002F4C4C"/>
    <w:rsid w:val="002F500B"/>
    <w:rsid w:val="002F5239"/>
    <w:rsid w:val="002F52ED"/>
    <w:rsid w:val="002F647F"/>
    <w:rsid w:val="002F665B"/>
    <w:rsid w:val="002F6664"/>
    <w:rsid w:val="002F6E1E"/>
    <w:rsid w:val="002F7A8D"/>
    <w:rsid w:val="002F7BAB"/>
    <w:rsid w:val="00300B5B"/>
    <w:rsid w:val="00301045"/>
    <w:rsid w:val="00302744"/>
    <w:rsid w:val="003028C1"/>
    <w:rsid w:val="00302904"/>
    <w:rsid w:val="003029CB"/>
    <w:rsid w:val="00303668"/>
    <w:rsid w:val="0030394F"/>
    <w:rsid w:val="0030404F"/>
    <w:rsid w:val="00304676"/>
    <w:rsid w:val="00305ED4"/>
    <w:rsid w:val="00306424"/>
    <w:rsid w:val="003072A6"/>
    <w:rsid w:val="00310174"/>
    <w:rsid w:val="00310878"/>
    <w:rsid w:val="0031247A"/>
    <w:rsid w:val="00312671"/>
    <w:rsid w:val="003129A1"/>
    <w:rsid w:val="00312ED4"/>
    <w:rsid w:val="00313763"/>
    <w:rsid w:val="0031542A"/>
    <w:rsid w:val="0031548F"/>
    <w:rsid w:val="003160AE"/>
    <w:rsid w:val="00316953"/>
    <w:rsid w:val="00316A8D"/>
    <w:rsid w:val="00316F99"/>
    <w:rsid w:val="00316FC5"/>
    <w:rsid w:val="00320C60"/>
    <w:rsid w:val="00320E84"/>
    <w:rsid w:val="00320EE0"/>
    <w:rsid w:val="0032123B"/>
    <w:rsid w:val="00321F01"/>
    <w:rsid w:val="00322032"/>
    <w:rsid w:val="00322516"/>
    <w:rsid w:val="00322A12"/>
    <w:rsid w:val="00322CA9"/>
    <w:rsid w:val="003260DE"/>
    <w:rsid w:val="00326392"/>
    <w:rsid w:val="0032660E"/>
    <w:rsid w:val="003267C8"/>
    <w:rsid w:val="00326F34"/>
    <w:rsid w:val="0032738B"/>
    <w:rsid w:val="003279F1"/>
    <w:rsid w:val="00327A0E"/>
    <w:rsid w:val="00327A73"/>
    <w:rsid w:val="0033004A"/>
    <w:rsid w:val="00330087"/>
    <w:rsid w:val="003306CE"/>
    <w:rsid w:val="00330B1E"/>
    <w:rsid w:val="00331597"/>
    <w:rsid w:val="00331725"/>
    <w:rsid w:val="00331908"/>
    <w:rsid w:val="003325D7"/>
    <w:rsid w:val="00333519"/>
    <w:rsid w:val="00333827"/>
    <w:rsid w:val="00334BCA"/>
    <w:rsid w:val="00334E98"/>
    <w:rsid w:val="003353B8"/>
    <w:rsid w:val="0033614E"/>
    <w:rsid w:val="00336286"/>
    <w:rsid w:val="00340A29"/>
    <w:rsid w:val="00341ADD"/>
    <w:rsid w:val="00341BA5"/>
    <w:rsid w:val="00341C2E"/>
    <w:rsid w:val="00341DC5"/>
    <w:rsid w:val="0034299E"/>
    <w:rsid w:val="003437AC"/>
    <w:rsid w:val="003438EC"/>
    <w:rsid w:val="00343905"/>
    <w:rsid w:val="00344274"/>
    <w:rsid w:val="0034436A"/>
    <w:rsid w:val="0034490C"/>
    <w:rsid w:val="00344EBE"/>
    <w:rsid w:val="00345198"/>
    <w:rsid w:val="0034557F"/>
    <w:rsid w:val="00345599"/>
    <w:rsid w:val="003457E8"/>
    <w:rsid w:val="00346F3B"/>
    <w:rsid w:val="003470CB"/>
    <w:rsid w:val="003470DD"/>
    <w:rsid w:val="003470E1"/>
    <w:rsid w:val="003473CC"/>
    <w:rsid w:val="003475E7"/>
    <w:rsid w:val="00347C30"/>
    <w:rsid w:val="00347CB9"/>
    <w:rsid w:val="00350957"/>
    <w:rsid w:val="003509A2"/>
    <w:rsid w:val="003518AC"/>
    <w:rsid w:val="00351BC3"/>
    <w:rsid w:val="00351C97"/>
    <w:rsid w:val="0035245E"/>
    <w:rsid w:val="003527F5"/>
    <w:rsid w:val="0035281C"/>
    <w:rsid w:val="00352D40"/>
    <w:rsid w:val="0035301C"/>
    <w:rsid w:val="00353434"/>
    <w:rsid w:val="003537D5"/>
    <w:rsid w:val="00354D3A"/>
    <w:rsid w:val="003554F3"/>
    <w:rsid w:val="0035554A"/>
    <w:rsid w:val="00355ECE"/>
    <w:rsid w:val="00356066"/>
    <w:rsid w:val="003568B1"/>
    <w:rsid w:val="00357449"/>
    <w:rsid w:val="00357752"/>
    <w:rsid w:val="0036064A"/>
    <w:rsid w:val="0036095F"/>
    <w:rsid w:val="00360A40"/>
    <w:rsid w:val="00360A90"/>
    <w:rsid w:val="00360B0B"/>
    <w:rsid w:val="0036161B"/>
    <w:rsid w:val="00361C67"/>
    <w:rsid w:val="00362282"/>
    <w:rsid w:val="003624FA"/>
    <w:rsid w:val="0036347A"/>
    <w:rsid w:val="00363B4E"/>
    <w:rsid w:val="00364594"/>
    <w:rsid w:val="00364AB8"/>
    <w:rsid w:val="00365829"/>
    <w:rsid w:val="003670EF"/>
    <w:rsid w:val="00367949"/>
    <w:rsid w:val="00367CA1"/>
    <w:rsid w:val="003707E7"/>
    <w:rsid w:val="00370F19"/>
    <w:rsid w:val="00371271"/>
    <w:rsid w:val="00371943"/>
    <w:rsid w:val="00371DCD"/>
    <w:rsid w:val="00372850"/>
    <w:rsid w:val="00372E91"/>
    <w:rsid w:val="00373F2B"/>
    <w:rsid w:val="00374E86"/>
    <w:rsid w:val="00374EC0"/>
    <w:rsid w:val="0037575B"/>
    <w:rsid w:val="003757B3"/>
    <w:rsid w:val="00375BD3"/>
    <w:rsid w:val="00377301"/>
    <w:rsid w:val="003773AF"/>
    <w:rsid w:val="003778BD"/>
    <w:rsid w:val="00377C0F"/>
    <w:rsid w:val="00377E42"/>
    <w:rsid w:val="00380056"/>
    <w:rsid w:val="00380183"/>
    <w:rsid w:val="0038051D"/>
    <w:rsid w:val="00380639"/>
    <w:rsid w:val="0038087D"/>
    <w:rsid w:val="00380CE2"/>
    <w:rsid w:val="00380D43"/>
    <w:rsid w:val="00380EE2"/>
    <w:rsid w:val="0038100F"/>
    <w:rsid w:val="00381A08"/>
    <w:rsid w:val="00381C62"/>
    <w:rsid w:val="00382155"/>
    <w:rsid w:val="003827EA"/>
    <w:rsid w:val="003836F8"/>
    <w:rsid w:val="00383B08"/>
    <w:rsid w:val="003844B8"/>
    <w:rsid w:val="00384A17"/>
    <w:rsid w:val="00384D9C"/>
    <w:rsid w:val="00385159"/>
    <w:rsid w:val="0038556A"/>
    <w:rsid w:val="00385720"/>
    <w:rsid w:val="003871D5"/>
    <w:rsid w:val="003874EE"/>
    <w:rsid w:val="003879F5"/>
    <w:rsid w:val="00387C93"/>
    <w:rsid w:val="00390661"/>
    <w:rsid w:val="00390944"/>
    <w:rsid w:val="00390FF1"/>
    <w:rsid w:val="0039184F"/>
    <w:rsid w:val="00391969"/>
    <w:rsid w:val="00391DC8"/>
    <w:rsid w:val="003922BB"/>
    <w:rsid w:val="0039342C"/>
    <w:rsid w:val="00393F19"/>
    <w:rsid w:val="00394EA8"/>
    <w:rsid w:val="003951F0"/>
    <w:rsid w:val="00395921"/>
    <w:rsid w:val="00396015"/>
    <w:rsid w:val="00396773"/>
    <w:rsid w:val="00397015"/>
    <w:rsid w:val="003A09E3"/>
    <w:rsid w:val="003A104E"/>
    <w:rsid w:val="003A1100"/>
    <w:rsid w:val="003A13EB"/>
    <w:rsid w:val="003A16CA"/>
    <w:rsid w:val="003A1BA3"/>
    <w:rsid w:val="003A1BF8"/>
    <w:rsid w:val="003A313D"/>
    <w:rsid w:val="003A37BE"/>
    <w:rsid w:val="003A3FF5"/>
    <w:rsid w:val="003A41E4"/>
    <w:rsid w:val="003A4AD0"/>
    <w:rsid w:val="003A4FA7"/>
    <w:rsid w:val="003A5F88"/>
    <w:rsid w:val="003A667E"/>
    <w:rsid w:val="003A68B4"/>
    <w:rsid w:val="003A6AA6"/>
    <w:rsid w:val="003B09BE"/>
    <w:rsid w:val="003B0A3E"/>
    <w:rsid w:val="003B126A"/>
    <w:rsid w:val="003B13E2"/>
    <w:rsid w:val="003B1BB5"/>
    <w:rsid w:val="003B1C07"/>
    <w:rsid w:val="003B1D57"/>
    <w:rsid w:val="003B2335"/>
    <w:rsid w:val="003B25A8"/>
    <w:rsid w:val="003B25B8"/>
    <w:rsid w:val="003B2E8E"/>
    <w:rsid w:val="003B33E7"/>
    <w:rsid w:val="003B360E"/>
    <w:rsid w:val="003B37AB"/>
    <w:rsid w:val="003B3B38"/>
    <w:rsid w:val="003B43D4"/>
    <w:rsid w:val="003B47AB"/>
    <w:rsid w:val="003B5107"/>
    <w:rsid w:val="003B5165"/>
    <w:rsid w:val="003B5CBA"/>
    <w:rsid w:val="003B61A4"/>
    <w:rsid w:val="003B6760"/>
    <w:rsid w:val="003B6A22"/>
    <w:rsid w:val="003B6CE5"/>
    <w:rsid w:val="003B6F79"/>
    <w:rsid w:val="003B7913"/>
    <w:rsid w:val="003C085E"/>
    <w:rsid w:val="003C0AF0"/>
    <w:rsid w:val="003C0EAE"/>
    <w:rsid w:val="003C100F"/>
    <w:rsid w:val="003C1768"/>
    <w:rsid w:val="003C2FE5"/>
    <w:rsid w:val="003C3C9B"/>
    <w:rsid w:val="003C54A1"/>
    <w:rsid w:val="003C55BF"/>
    <w:rsid w:val="003C58B0"/>
    <w:rsid w:val="003C58C5"/>
    <w:rsid w:val="003C6879"/>
    <w:rsid w:val="003C6B36"/>
    <w:rsid w:val="003C6B4B"/>
    <w:rsid w:val="003C6D98"/>
    <w:rsid w:val="003C6F41"/>
    <w:rsid w:val="003C7200"/>
    <w:rsid w:val="003C7C53"/>
    <w:rsid w:val="003D1BF5"/>
    <w:rsid w:val="003D1EFC"/>
    <w:rsid w:val="003D206D"/>
    <w:rsid w:val="003D2297"/>
    <w:rsid w:val="003D27D9"/>
    <w:rsid w:val="003D2BE8"/>
    <w:rsid w:val="003D2F5F"/>
    <w:rsid w:val="003D342D"/>
    <w:rsid w:val="003D39B0"/>
    <w:rsid w:val="003D3ABB"/>
    <w:rsid w:val="003D3F29"/>
    <w:rsid w:val="003D3F72"/>
    <w:rsid w:val="003D50F6"/>
    <w:rsid w:val="003D5867"/>
    <w:rsid w:val="003D5AF1"/>
    <w:rsid w:val="003D6385"/>
    <w:rsid w:val="003D69B8"/>
    <w:rsid w:val="003E0384"/>
    <w:rsid w:val="003E0651"/>
    <w:rsid w:val="003E119C"/>
    <w:rsid w:val="003E1B92"/>
    <w:rsid w:val="003E1F1D"/>
    <w:rsid w:val="003E24AE"/>
    <w:rsid w:val="003E2587"/>
    <w:rsid w:val="003E2B5C"/>
    <w:rsid w:val="003E34B9"/>
    <w:rsid w:val="003E3DA3"/>
    <w:rsid w:val="003E3FBA"/>
    <w:rsid w:val="003E4349"/>
    <w:rsid w:val="003E45EC"/>
    <w:rsid w:val="003E47CE"/>
    <w:rsid w:val="003E4901"/>
    <w:rsid w:val="003E4B2F"/>
    <w:rsid w:val="003E63D8"/>
    <w:rsid w:val="003E65E6"/>
    <w:rsid w:val="003E7323"/>
    <w:rsid w:val="003E78B9"/>
    <w:rsid w:val="003E792F"/>
    <w:rsid w:val="003F0143"/>
    <w:rsid w:val="003F01BE"/>
    <w:rsid w:val="003F02CF"/>
    <w:rsid w:val="003F03D0"/>
    <w:rsid w:val="003F08B5"/>
    <w:rsid w:val="003F0BAC"/>
    <w:rsid w:val="003F1082"/>
    <w:rsid w:val="003F274D"/>
    <w:rsid w:val="003F2945"/>
    <w:rsid w:val="003F3689"/>
    <w:rsid w:val="003F37B2"/>
    <w:rsid w:val="003F3D0F"/>
    <w:rsid w:val="003F3F80"/>
    <w:rsid w:val="003F40E4"/>
    <w:rsid w:val="003F4342"/>
    <w:rsid w:val="003F4951"/>
    <w:rsid w:val="003F4C36"/>
    <w:rsid w:val="003F5464"/>
    <w:rsid w:val="003F5CA4"/>
    <w:rsid w:val="003F6267"/>
    <w:rsid w:val="003F673F"/>
    <w:rsid w:val="003F6D53"/>
    <w:rsid w:val="003F7A84"/>
    <w:rsid w:val="00400863"/>
    <w:rsid w:val="00400B4E"/>
    <w:rsid w:val="00400D17"/>
    <w:rsid w:val="00400F08"/>
    <w:rsid w:val="004013A8"/>
    <w:rsid w:val="004014B0"/>
    <w:rsid w:val="00401C15"/>
    <w:rsid w:val="00402B14"/>
    <w:rsid w:val="00402DAC"/>
    <w:rsid w:val="004031C3"/>
    <w:rsid w:val="004036AE"/>
    <w:rsid w:val="00404091"/>
    <w:rsid w:val="004042E0"/>
    <w:rsid w:val="00404763"/>
    <w:rsid w:val="00404995"/>
    <w:rsid w:val="00405198"/>
    <w:rsid w:val="0040552A"/>
    <w:rsid w:val="0040553F"/>
    <w:rsid w:val="00405A14"/>
    <w:rsid w:val="0040622C"/>
    <w:rsid w:val="004062BB"/>
    <w:rsid w:val="004062DD"/>
    <w:rsid w:val="00406369"/>
    <w:rsid w:val="00406E51"/>
    <w:rsid w:val="004075DC"/>
    <w:rsid w:val="0040764E"/>
    <w:rsid w:val="00407AD9"/>
    <w:rsid w:val="00407D69"/>
    <w:rsid w:val="00410CE5"/>
    <w:rsid w:val="00410CF8"/>
    <w:rsid w:val="00410F8C"/>
    <w:rsid w:val="00412C39"/>
    <w:rsid w:val="004131DC"/>
    <w:rsid w:val="0041346C"/>
    <w:rsid w:val="004135F2"/>
    <w:rsid w:val="00413C1D"/>
    <w:rsid w:val="004142CA"/>
    <w:rsid w:val="00414860"/>
    <w:rsid w:val="0041577D"/>
    <w:rsid w:val="00415DB5"/>
    <w:rsid w:val="00415F8B"/>
    <w:rsid w:val="00416BBD"/>
    <w:rsid w:val="00416C8E"/>
    <w:rsid w:val="00417549"/>
    <w:rsid w:val="004179CB"/>
    <w:rsid w:val="00417C75"/>
    <w:rsid w:val="00421602"/>
    <w:rsid w:val="0042225C"/>
    <w:rsid w:val="00422438"/>
    <w:rsid w:val="00423D6C"/>
    <w:rsid w:val="0042413F"/>
    <w:rsid w:val="00424786"/>
    <w:rsid w:val="00425380"/>
    <w:rsid w:val="00425474"/>
    <w:rsid w:val="0042734F"/>
    <w:rsid w:val="00427AB0"/>
    <w:rsid w:val="00427ABE"/>
    <w:rsid w:val="00427C04"/>
    <w:rsid w:val="00427CBC"/>
    <w:rsid w:val="00427F12"/>
    <w:rsid w:val="0043010E"/>
    <w:rsid w:val="0043079D"/>
    <w:rsid w:val="0043123F"/>
    <w:rsid w:val="00431374"/>
    <w:rsid w:val="00431A4C"/>
    <w:rsid w:val="00431B2D"/>
    <w:rsid w:val="00431EC5"/>
    <w:rsid w:val="00433435"/>
    <w:rsid w:val="00434D7C"/>
    <w:rsid w:val="00435152"/>
    <w:rsid w:val="004357B3"/>
    <w:rsid w:val="004358CF"/>
    <w:rsid w:val="00435A46"/>
    <w:rsid w:val="00435C95"/>
    <w:rsid w:val="00435E01"/>
    <w:rsid w:val="00437A59"/>
    <w:rsid w:val="00437CEB"/>
    <w:rsid w:val="0044019D"/>
    <w:rsid w:val="004402A9"/>
    <w:rsid w:val="0044077C"/>
    <w:rsid w:val="004418DA"/>
    <w:rsid w:val="00442018"/>
    <w:rsid w:val="004421A7"/>
    <w:rsid w:val="0044271F"/>
    <w:rsid w:val="00442A91"/>
    <w:rsid w:val="00442E89"/>
    <w:rsid w:val="004431FC"/>
    <w:rsid w:val="00443502"/>
    <w:rsid w:val="00443505"/>
    <w:rsid w:val="004438DC"/>
    <w:rsid w:val="00443F75"/>
    <w:rsid w:val="00444B6F"/>
    <w:rsid w:val="00445A3D"/>
    <w:rsid w:val="00445F06"/>
    <w:rsid w:val="004463C8"/>
    <w:rsid w:val="00446651"/>
    <w:rsid w:val="00446E67"/>
    <w:rsid w:val="00447BA5"/>
    <w:rsid w:val="00450080"/>
    <w:rsid w:val="004508B7"/>
    <w:rsid w:val="00450B8A"/>
    <w:rsid w:val="004510B0"/>
    <w:rsid w:val="0045149C"/>
    <w:rsid w:val="004516D7"/>
    <w:rsid w:val="00451CFB"/>
    <w:rsid w:val="0045227B"/>
    <w:rsid w:val="004524EF"/>
    <w:rsid w:val="00452C37"/>
    <w:rsid w:val="00452F45"/>
    <w:rsid w:val="00453E4F"/>
    <w:rsid w:val="00453F01"/>
    <w:rsid w:val="0045402F"/>
    <w:rsid w:val="00454151"/>
    <w:rsid w:val="004546F5"/>
    <w:rsid w:val="00454929"/>
    <w:rsid w:val="00454951"/>
    <w:rsid w:val="00455132"/>
    <w:rsid w:val="00456808"/>
    <w:rsid w:val="004571EB"/>
    <w:rsid w:val="004571EE"/>
    <w:rsid w:val="00457D33"/>
    <w:rsid w:val="00460333"/>
    <w:rsid w:val="0046057C"/>
    <w:rsid w:val="00460B22"/>
    <w:rsid w:val="00460F38"/>
    <w:rsid w:val="00461062"/>
    <w:rsid w:val="004610D2"/>
    <w:rsid w:val="00461141"/>
    <w:rsid w:val="00461149"/>
    <w:rsid w:val="0046204C"/>
    <w:rsid w:val="004623CF"/>
    <w:rsid w:val="0046334A"/>
    <w:rsid w:val="004633A0"/>
    <w:rsid w:val="00463777"/>
    <w:rsid w:val="00464937"/>
    <w:rsid w:val="00464EFF"/>
    <w:rsid w:val="004652B6"/>
    <w:rsid w:val="0046551C"/>
    <w:rsid w:val="00465A2B"/>
    <w:rsid w:val="00465E77"/>
    <w:rsid w:val="004661D1"/>
    <w:rsid w:val="004666EB"/>
    <w:rsid w:val="0046685A"/>
    <w:rsid w:val="00466D51"/>
    <w:rsid w:val="00466E19"/>
    <w:rsid w:val="004701CF"/>
    <w:rsid w:val="00470A31"/>
    <w:rsid w:val="00470EBA"/>
    <w:rsid w:val="00470FE2"/>
    <w:rsid w:val="00471CF4"/>
    <w:rsid w:val="00471DC1"/>
    <w:rsid w:val="004729E5"/>
    <w:rsid w:val="00472BCE"/>
    <w:rsid w:val="00473B89"/>
    <w:rsid w:val="00473D76"/>
    <w:rsid w:val="0047532F"/>
    <w:rsid w:val="004753C2"/>
    <w:rsid w:val="00475765"/>
    <w:rsid w:val="00476A3B"/>
    <w:rsid w:val="004771EA"/>
    <w:rsid w:val="0048020B"/>
    <w:rsid w:val="0048050B"/>
    <w:rsid w:val="00480951"/>
    <w:rsid w:val="00480A7B"/>
    <w:rsid w:val="00480D41"/>
    <w:rsid w:val="00482445"/>
    <w:rsid w:val="00482B4A"/>
    <w:rsid w:val="00483F65"/>
    <w:rsid w:val="004845C0"/>
    <w:rsid w:val="00484820"/>
    <w:rsid w:val="004848F3"/>
    <w:rsid w:val="0048571C"/>
    <w:rsid w:val="00485EBC"/>
    <w:rsid w:val="00485F11"/>
    <w:rsid w:val="0048615C"/>
    <w:rsid w:val="00486313"/>
    <w:rsid w:val="0048666A"/>
    <w:rsid w:val="00486A7E"/>
    <w:rsid w:val="00487087"/>
    <w:rsid w:val="00487668"/>
    <w:rsid w:val="00487A88"/>
    <w:rsid w:val="00490140"/>
    <w:rsid w:val="00491786"/>
    <w:rsid w:val="0049195A"/>
    <w:rsid w:val="00492035"/>
    <w:rsid w:val="004923DA"/>
    <w:rsid w:val="00492964"/>
    <w:rsid w:val="0049299E"/>
    <w:rsid w:val="00492A3A"/>
    <w:rsid w:val="00493C3D"/>
    <w:rsid w:val="0049411C"/>
    <w:rsid w:val="00494595"/>
    <w:rsid w:val="004947CB"/>
    <w:rsid w:val="00494AD7"/>
    <w:rsid w:val="00494FBB"/>
    <w:rsid w:val="00495082"/>
    <w:rsid w:val="00495276"/>
    <w:rsid w:val="00495C28"/>
    <w:rsid w:val="004967CF"/>
    <w:rsid w:val="00496C36"/>
    <w:rsid w:val="00496DEA"/>
    <w:rsid w:val="00496EF9"/>
    <w:rsid w:val="004972AA"/>
    <w:rsid w:val="004975F4"/>
    <w:rsid w:val="004979EB"/>
    <w:rsid w:val="00497B6F"/>
    <w:rsid w:val="00497D53"/>
    <w:rsid w:val="004A0989"/>
    <w:rsid w:val="004A09E4"/>
    <w:rsid w:val="004A0DAA"/>
    <w:rsid w:val="004A14B1"/>
    <w:rsid w:val="004A2358"/>
    <w:rsid w:val="004A2C86"/>
    <w:rsid w:val="004A2EF7"/>
    <w:rsid w:val="004A3BA4"/>
    <w:rsid w:val="004A43FC"/>
    <w:rsid w:val="004A453C"/>
    <w:rsid w:val="004A45B5"/>
    <w:rsid w:val="004A46CA"/>
    <w:rsid w:val="004A492C"/>
    <w:rsid w:val="004A4D19"/>
    <w:rsid w:val="004A5B13"/>
    <w:rsid w:val="004A61E1"/>
    <w:rsid w:val="004A6382"/>
    <w:rsid w:val="004A6558"/>
    <w:rsid w:val="004A655D"/>
    <w:rsid w:val="004A7102"/>
    <w:rsid w:val="004A7359"/>
    <w:rsid w:val="004A7CB3"/>
    <w:rsid w:val="004A7FEB"/>
    <w:rsid w:val="004B0934"/>
    <w:rsid w:val="004B0A15"/>
    <w:rsid w:val="004B166A"/>
    <w:rsid w:val="004B17F7"/>
    <w:rsid w:val="004B1B42"/>
    <w:rsid w:val="004B1D91"/>
    <w:rsid w:val="004B2289"/>
    <w:rsid w:val="004B2786"/>
    <w:rsid w:val="004B2C08"/>
    <w:rsid w:val="004B3843"/>
    <w:rsid w:val="004B3A55"/>
    <w:rsid w:val="004B3A5A"/>
    <w:rsid w:val="004B3C60"/>
    <w:rsid w:val="004B4204"/>
    <w:rsid w:val="004B4A02"/>
    <w:rsid w:val="004B5031"/>
    <w:rsid w:val="004B5578"/>
    <w:rsid w:val="004B59F4"/>
    <w:rsid w:val="004B5A3F"/>
    <w:rsid w:val="004B6306"/>
    <w:rsid w:val="004B6504"/>
    <w:rsid w:val="004B75CE"/>
    <w:rsid w:val="004B7A4B"/>
    <w:rsid w:val="004B7BDA"/>
    <w:rsid w:val="004C00CB"/>
    <w:rsid w:val="004C03CB"/>
    <w:rsid w:val="004C0F80"/>
    <w:rsid w:val="004C0FBD"/>
    <w:rsid w:val="004C15C3"/>
    <w:rsid w:val="004C1732"/>
    <w:rsid w:val="004C180C"/>
    <w:rsid w:val="004C2885"/>
    <w:rsid w:val="004C3840"/>
    <w:rsid w:val="004C3F69"/>
    <w:rsid w:val="004C4118"/>
    <w:rsid w:val="004C428F"/>
    <w:rsid w:val="004C484E"/>
    <w:rsid w:val="004C49FA"/>
    <w:rsid w:val="004C4D32"/>
    <w:rsid w:val="004C5871"/>
    <w:rsid w:val="004C59C4"/>
    <w:rsid w:val="004C5FB4"/>
    <w:rsid w:val="004C636C"/>
    <w:rsid w:val="004C64CC"/>
    <w:rsid w:val="004C661F"/>
    <w:rsid w:val="004C76D8"/>
    <w:rsid w:val="004C7D5B"/>
    <w:rsid w:val="004D0B42"/>
    <w:rsid w:val="004D242E"/>
    <w:rsid w:val="004D294E"/>
    <w:rsid w:val="004D3608"/>
    <w:rsid w:val="004D385E"/>
    <w:rsid w:val="004D3F67"/>
    <w:rsid w:val="004D404A"/>
    <w:rsid w:val="004D4282"/>
    <w:rsid w:val="004D49E4"/>
    <w:rsid w:val="004D4C74"/>
    <w:rsid w:val="004D5DE2"/>
    <w:rsid w:val="004D625D"/>
    <w:rsid w:val="004D63F7"/>
    <w:rsid w:val="004D678A"/>
    <w:rsid w:val="004D6934"/>
    <w:rsid w:val="004D6B88"/>
    <w:rsid w:val="004D75A2"/>
    <w:rsid w:val="004E0171"/>
    <w:rsid w:val="004E055C"/>
    <w:rsid w:val="004E0E61"/>
    <w:rsid w:val="004E1136"/>
    <w:rsid w:val="004E1FC0"/>
    <w:rsid w:val="004E2443"/>
    <w:rsid w:val="004E2C3C"/>
    <w:rsid w:val="004E2E19"/>
    <w:rsid w:val="004E44F3"/>
    <w:rsid w:val="004E5E50"/>
    <w:rsid w:val="004E5FEA"/>
    <w:rsid w:val="004E6139"/>
    <w:rsid w:val="004E6490"/>
    <w:rsid w:val="004E64FF"/>
    <w:rsid w:val="004E66F2"/>
    <w:rsid w:val="004E6DE2"/>
    <w:rsid w:val="004E709F"/>
    <w:rsid w:val="004E7656"/>
    <w:rsid w:val="004E76D4"/>
    <w:rsid w:val="004E7A86"/>
    <w:rsid w:val="004E7C2B"/>
    <w:rsid w:val="004E7D27"/>
    <w:rsid w:val="004F0987"/>
    <w:rsid w:val="004F0B25"/>
    <w:rsid w:val="004F0E6F"/>
    <w:rsid w:val="004F1048"/>
    <w:rsid w:val="004F146C"/>
    <w:rsid w:val="004F1661"/>
    <w:rsid w:val="004F1A93"/>
    <w:rsid w:val="004F1CC6"/>
    <w:rsid w:val="004F1DD8"/>
    <w:rsid w:val="004F249F"/>
    <w:rsid w:val="004F2AE3"/>
    <w:rsid w:val="004F31D7"/>
    <w:rsid w:val="004F32CF"/>
    <w:rsid w:val="004F3B93"/>
    <w:rsid w:val="004F3E64"/>
    <w:rsid w:val="004F4627"/>
    <w:rsid w:val="004F5927"/>
    <w:rsid w:val="004F62C4"/>
    <w:rsid w:val="004F69B0"/>
    <w:rsid w:val="004F70DF"/>
    <w:rsid w:val="004F7B89"/>
    <w:rsid w:val="0050012B"/>
    <w:rsid w:val="00500236"/>
    <w:rsid w:val="00500245"/>
    <w:rsid w:val="005004E5"/>
    <w:rsid w:val="00500F75"/>
    <w:rsid w:val="005010EF"/>
    <w:rsid w:val="005013C7"/>
    <w:rsid w:val="00501CE8"/>
    <w:rsid w:val="00501FF5"/>
    <w:rsid w:val="00502182"/>
    <w:rsid w:val="0050253A"/>
    <w:rsid w:val="00502998"/>
    <w:rsid w:val="00502C8B"/>
    <w:rsid w:val="00502F7E"/>
    <w:rsid w:val="00503499"/>
    <w:rsid w:val="005034D9"/>
    <w:rsid w:val="00503B8D"/>
    <w:rsid w:val="0050461F"/>
    <w:rsid w:val="00504CF7"/>
    <w:rsid w:val="0050538E"/>
    <w:rsid w:val="00505C11"/>
    <w:rsid w:val="0050627D"/>
    <w:rsid w:val="0050655E"/>
    <w:rsid w:val="00506FAF"/>
    <w:rsid w:val="0050791F"/>
    <w:rsid w:val="00507CD1"/>
    <w:rsid w:val="00510036"/>
    <w:rsid w:val="00510055"/>
    <w:rsid w:val="00511786"/>
    <w:rsid w:val="00512019"/>
    <w:rsid w:val="0051231F"/>
    <w:rsid w:val="005128A6"/>
    <w:rsid w:val="00512E11"/>
    <w:rsid w:val="005131F7"/>
    <w:rsid w:val="0051355A"/>
    <w:rsid w:val="005139DD"/>
    <w:rsid w:val="005145ED"/>
    <w:rsid w:val="00514651"/>
    <w:rsid w:val="005150A3"/>
    <w:rsid w:val="00515769"/>
    <w:rsid w:val="00515E83"/>
    <w:rsid w:val="00515F2F"/>
    <w:rsid w:val="0051754E"/>
    <w:rsid w:val="005177E0"/>
    <w:rsid w:val="00517B6E"/>
    <w:rsid w:val="00517C99"/>
    <w:rsid w:val="00517E29"/>
    <w:rsid w:val="0052071C"/>
    <w:rsid w:val="00520D1B"/>
    <w:rsid w:val="00521B11"/>
    <w:rsid w:val="00521BFB"/>
    <w:rsid w:val="00522028"/>
    <w:rsid w:val="00522214"/>
    <w:rsid w:val="005222FD"/>
    <w:rsid w:val="0052281D"/>
    <w:rsid w:val="005229B5"/>
    <w:rsid w:val="00522E03"/>
    <w:rsid w:val="005231F2"/>
    <w:rsid w:val="005233F9"/>
    <w:rsid w:val="005236A7"/>
    <w:rsid w:val="00523867"/>
    <w:rsid w:val="00523B94"/>
    <w:rsid w:val="00523FE0"/>
    <w:rsid w:val="005247D5"/>
    <w:rsid w:val="0052491E"/>
    <w:rsid w:val="0052496D"/>
    <w:rsid w:val="00524B81"/>
    <w:rsid w:val="00524C3B"/>
    <w:rsid w:val="00525349"/>
    <w:rsid w:val="00525DD9"/>
    <w:rsid w:val="00526128"/>
    <w:rsid w:val="00526A37"/>
    <w:rsid w:val="00526FCE"/>
    <w:rsid w:val="00527304"/>
    <w:rsid w:val="005277F3"/>
    <w:rsid w:val="0052797C"/>
    <w:rsid w:val="00527FA1"/>
    <w:rsid w:val="005309B5"/>
    <w:rsid w:val="00530BC0"/>
    <w:rsid w:val="00530D5A"/>
    <w:rsid w:val="00530FDE"/>
    <w:rsid w:val="00531FDD"/>
    <w:rsid w:val="00533055"/>
    <w:rsid w:val="00533894"/>
    <w:rsid w:val="00534080"/>
    <w:rsid w:val="005340F1"/>
    <w:rsid w:val="00534804"/>
    <w:rsid w:val="00534A69"/>
    <w:rsid w:val="00534E46"/>
    <w:rsid w:val="00535196"/>
    <w:rsid w:val="0053565D"/>
    <w:rsid w:val="00535768"/>
    <w:rsid w:val="0053586C"/>
    <w:rsid w:val="00536872"/>
    <w:rsid w:val="00536EFD"/>
    <w:rsid w:val="00537704"/>
    <w:rsid w:val="00540061"/>
    <w:rsid w:val="0054130F"/>
    <w:rsid w:val="00541C34"/>
    <w:rsid w:val="00541D71"/>
    <w:rsid w:val="00541E9C"/>
    <w:rsid w:val="00541FB7"/>
    <w:rsid w:val="00542143"/>
    <w:rsid w:val="0054240D"/>
    <w:rsid w:val="005427A1"/>
    <w:rsid w:val="005429EA"/>
    <w:rsid w:val="00542BD9"/>
    <w:rsid w:val="00542F5D"/>
    <w:rsid w:val="005432B5"/>
    <w:rsid w:val="0054349E"/>
    <w:rsid w:val="00543F69"/>
    <w:rsid w:val="005453C2"/>
    <w:rsid w:val="00545601"/>
    <w:rsid w:val="00546EB4"/>
    <w:rsid w:val="00546F98"/>
    <w:rsid w:val="00547887"/>
    <w:rsid w:val="005479B2"/>
    <w:rsid w:val="00547D1B"/>
    <w:rsid w:val="00547D29"/>
    <w:rsid w:val="005505FC"/>
    <w:rsid w:val="0055074A"/>
    <w:rsid w:val="00550D66"/>
    <w:rsid w:val="00551007"/>
    <w:rsid w:val="005511FE"/>
    <w:rsid w:val="00551846"/>
    <w:rsid w:val="00552745"/>
    <w:rsid w:val="00552958"/>
    <w:rsid w:val="00552D39"/>
    <w:rsid w:val="005531A2"/>
    <w:rsid w:val="005543E7"/>
    <w:rsid w:val="005544A1"/>
    <w:rsid w:val="005547FB"/>
    <w:rsid w:val="00554B59"/>
    <w:rsid w:val="005555AC"/>
    <w:rsid w:val="005568E9"/>
    <w:rsid w:val="00556F9A"/>
    <w:rsid w:val="005601FB"/>
    <w:rsid w:val="0056042F"/>
    <w:rsid w:val="005605FA"/>
    <w:rsid w:val="0056070B"/>
    <w:rsid w:val="00560991"/>
    <w:rsid w:val="00560AC9"/>
    <w:rsid w:val="00560D74"/>
    <w:rsid w:val="00560F46"/>
    <w:rsid w:val="00561230"/>
    <w:rsid w:val="005615B1"/>
    <w:rsid w:val="00561BF8"/>
    <w:rsid w:val="00561DE1"/>
    <w:rsid w:val="005624CE"/>
    <w:rsid w:val="00563593"/>
    <w:rsid w:val="00563751"/>
    <w:rsid w:val="00563C57"/>
    <w:rsid w:val="00564597"/>
    <w:rsid w:val="0056494A"/>
    <w:rsid w:val="005653A7"/>
    <w:rsid w:val="00565BAA"/>
    <w:rsid w:val="00566DF2"/>
    <w:rsid w:val="0056778F"/>
    <w:rsid w:val="005677D3"/>
    <w:rsid w:val="00567ABD"/>
    <w:rsid w:val="00567B56"/>
    <w:rsid w:val="00567BE0"/>
    <w:rsid w:val="00570215"/>
    <w:rsid w:val="00571131"/>
    <w:rsid w:val="005715CC"/>
    <w:rsid w:val="00572061"/>
    <w:rsid w:val="00572379"/>
    <w:rsid w:val="00573201"/>
    <w:rsid w:val="00573653"/>
    <w:rsid w:val="005756F5"/>
    <w:rsid w:val="00575860"/>
    <w:rsid w:val="00576629"/>
    <w:rsid w:val="00576880"/>
    <w:rsid w:val="00576D37"/>
    <w:rsid w:val="00577278"/>
    <w:rsid w:val="00577391"/>
    <w:rsid w:val="00577689"/>
    <w:rsid w:val="005778B8"/>
    <w:rsid w:val="00580099"/>
    <w:rsid w:val="00580D3F"/>
    <w:rsid w:val="00581233"/>
    <w:rsid w:val="00582D06"/>
    <w:rsid w:val="005835E3"/>
    <w:rsid w:val="00583A5A"/>
    <w:rsid w:val="00583ACC"/>
    <w:rsid w:val="005843B8"/>
    <w:rsid w:val="00584A71"/>
    <w:rsid w:val="00584E62"/>
    <w:rsid w:val="00584FED"/>
    <w:rsid w:val="00585B1B"/>
    <w:rsid w:val="00585C9D"/>
    <w:rsid w:val="00585D13"/>
    <w:rsid w:val="00586019"/>
    <w:rsid w:val="00586318"/>
    <w:rsid w:val="005872C1"/>
    <w:rsid w:val="00587AC5"/>
    <w:rsid w:val="00590293"/>
    <w:rsid w:val="005907E0"/>
    <w:rsid w:val="0059082A"/>
    <w:rsid w:val="00590A6B"/>
    <w:rsid w:val="00591BE4"/>
    <w:rsid w:val="00592211"/>
    <w:rsid w:val="00592842"/>
    <w:rsid w:val="00592859"/>
    <w:rsid w:val="005929CC"/>
    <w:rsid w:val="005930B4"/>
    <w:rsid w:val="00593511"/>
    <w:rsid w:val="00593AC0"/>
    <w:rsid w:val="005942D4"/>
    <w:rsid w:val="0059548E"/>
    <w:rsid w:val="00595D1E"/>
    <w:rsid w:val="0059603C"/>
    <w:rsid w:val="00597BA8"/>
    <w:rsid w:val="00597D77"/>
    <w:rsid w:val="005A0989"/>
    <w:rsid w:val="005A0A08"/>
    <w:rsid w:val="005A0B51"/>
    <w:rsid w:val="005A0BBB"/>
    <w:rsid w:val="005A0F17"/>
    <w:rsid w:val="005A2609"/>
    <w:rsid w:val="005A2DDA"/>
    <w:rsid w:val="005A328C"/>
    <w:rsid w:val="005A460A"/>
    <w:rsid w:val="005A4984"/>
    <w:rsid w:val="005A49E0"/>
    <w:rsid w:val="005A4EB2"/>
    <w:rsid w:val="005A6064"/>
    <w:rsid w:val="005A6273"/>
    <w:rsid w:val="005A6B25"/>
    <w:rsid w:val="005A7503"/>
    <w:rsid w:val="005B0FF1"/>
    <w:rsid w:val="005B16E3"/>
    <w:rsid w:val="005B17BD"/>
    <w:rsid w:val="005B28A7"/>
    <w:rsid w:val="005B2902"/>
    <w:rsid w:val="005B293B"/>
    <w:rsid w:val="005B2DCB"/>
    <w:rsid w:val="005B300A"/>
    <w:rsid w:val="005B385A"/>
    <w:rsid w:val="005B396D"/>
    <w:rsid w:val="005B3A3D"/>
    <w:rsid w:val="005B41CE"/>
    <w:rsid w:val="005B4559"/>
    <w:rsid w:val="005B540B"/>
    <w:rsid w:val="005B5819"/>
    <w:rsid w:val="005B712F"/>
    <w:rsid w:val="005B7A09"/>
    <w:rsid w:val="005B7F82"/>
    <w:rsid w:val="005C068B"/>
    <w:rsid w:val="005C0E9B"/>
    <w:rsid w:val="005C1348"/>
    <w:rsid w:val="005C17B5"/>
    <w:rsid w:val="005C2238"/>
    <w:rsid w:val="005C24D8"/>
    <w:rsid w:val="005C30D2"/>
    <w:rsid w:val="005C3D19"/>
    <w:rsid w:val="005C41DF"/>
    <w:rsid w:val="005C4F02"/>
    <w:rsid w:val="005C5143"/>
    <w:rsid w:val="005C6305"/>
    <w:rsid w:val="005C7020"/>
    <w:rsid w:val="005C7854"/>
    <w:rsid w:val="005D09FF"/>
    <w:rsid w:val="005D0E40"/>
    <w:rsid w:val="005D0FFF"/>
    <w:rsid w:val="005D1CE8"/>
    <w:rsid w:val="005D1E22"/>
    <w:rsid w:val="005D23D5"/>
    <w:rsid w:val="005D25A7"/>
    <w:rsid w:val="005D2717"/>
    <w:rsid w:val="005D2A3D"/>
    <w:rsid w:val="005D3179"/>
    <w:rsid w:val="005D32A9"/>
    <w:rsid w:val="005D38BB"/>
    <w:rsid w:val="005D41BB"/>
    <w:rsid w:val="005D461A"/>
    <w:rsid w:val="005D4D33"/>
    <w:rsid w:val="005D4D63"/>
    <w:rsid w:val="005D4FD1"/>
    <w:rsid w:val="005D500D"/>
    <w:rsid w:val="005D5595"/>
    <w:rsid w:val="005D5603"/>
    <w:rsid w:val="005D56D8"/>
    <w:rsid w:val="005D598E"/>
    <w:rsid w:val="005D631E"/>
    <w:rsid w:val="005D70E8"/>
    <w:rsid w:val="005D76FF"/>
    <w:rsid w:val="005E079B"/>
    <w:rsid w:val="005E2728"/>
    <w:rsid w:val="005E28C8"/>
    <w:rsid w:val="005E2E47"/>
    <w:rsid w:val="005E304E"/>
    <w:rsid w:val="005E3090"/>
    <w:rsid w:val="005E3224"/>
    <w:rsid w:val="005E4379"/>
    <w:rsid w:val="005E459F"/>
    <w:rsid w:val="005E5A19"/>
    <w:rsid w:val="005E5C79"/>
    <w:rsid w:val="005E6038"/>
    <w:rsid w:val="005E6220"/>
    <w:rsid w:val="005E6224"/>
    <w:rsid w:val="005E62C8"/>
    <w:rsid w:val="005E7116"/>
    <w:rsid w:val="005E7F80"/>
    <w:rsid w:val="005F01AE"/>
    <w:rsid w:val="005F0D88"/>
    <w:rsid w:val="005F16DB"/>
    <w:rsid w:val="005F223C"/>
    <w:rsid w:val="005F22E3"/>
    <w:rsid w:val="005F2722"/>
    <w:rsid w:val="005F2836"/>
    <w:rsid w:val="005F2D93"/>
    <w:rsid w:val="005F3561"/>
    <w:rsid w:val="005F4F86"/>
    <w:rsid w:val="005F5930"/>
    <w:rsid w:val="005F5F2C"/>
    <w:rsid w:val="005F62B1"/>
    <w:rsid w:val="005F6E29"/>
    <w:rsid w:val="005F715C"/>
    <w:rsid w:val="006001A4"/>
    <w:rsid w:val="006003EC"/>
    <w:rsid w:val="00600727"/>
    <w:rsid w:val="00600D2B"/>
    <w:rsid w:val="00600D65"/>
    <w:rsid w:val="006014D3"/>
    <w:rsid w:val="0060273F"/>
    <w:rsid w:val="00602D7C"/>
    <w:rsid w:val="00603B7A"/>
    <w:rsid w:val="00603BBE"/>
    <w:rsid w:val="00603E46"/>
    <w:rsid w:val="006044EE"/>
    <w:rsid w:val="00604505"/>
    <w:rsid w:val="006048A1"/>
    <w:rsid w:val="00605595"/>
    <w:rsid w:val="006060AF"/>
    <w:rsid w:val="006062F9"/>
    <w:rsid w:val="006065E1"/>
    <w:rsid w:val="00606ADD"/>
    <w:rsid w:val="0060732E"/>
    <w:rsid w:val="00607B7D"/>
    <w:rsid w:val="00610616"/>
    <w:rsid w:val="00610F70"/>
    <w:rsid w:val="006118E1"/>
    <w:rsid w:val="00612A55"/>
    <w:rsid w:val="00614281"/>
    <w:rsid w:val="006145B2"/>
    <w:rsid w:val="00614A59"/>
    <w:rsid w:val="00614BFF"/>
    <w:rsid w:val="006152E4"/>
    <w:rsid w:val="0061573A"/>
    <w:rsid w:val="00615779"/>
    <w:rsid w:val="006159A8"/>
    <w:rsid w:val="00616216"/>
    <w:rsid w:val="00620784"/>
    <w:rsid w:val="00620926"/>
    <w:rsid w:val="00621175"/>
    <w:rsid w:val="006213F6"/>
    <w:rsid w:val="0062173C"/>
    <w:rsid w:val="006218DC"/>
    <w:rsid w:val="00621FFF"/>
    <w:rsid w:val="006220E1"/>
    <w:rsid w:val="006232B5"/>
    <w:rsid w:val="006232EF"/>
    <w:rsid w:val="0062346D"/>
    <w:rsid w:val="00623A7C"/>
    <w:rsid w:val="00623DFF"/>
    <w:rsid w:val="00624226"/>
    <w:rsid w:val="00624256"/>
    <w:rsid w:val="00624691"/>
    <w:rsid w:val="00624E37"/>
    <w:rsid w:val="00624F92"/>
    <w:rsid w:val="0062500B"/>
    <w:rsid w:val="00625EA9"/>
    <w:rsid w:val="0062669A"/>
    <w:rsid w:val="00626894"/>
    <w:rsid w:val="00626948"/>
    <w:rsid w:val="006277CB"/>
    <w:rsid w:val="006279AC"/>
    <w:rsid w:val="006304EE"/>
    <w:rsid w:val="0063074F"/>
    <w:rsid w:val="0063081C"/>
    <w:rsid w:val="00630E67"/>
    <w:rsid w:val="00631291"/>
    <w:rsid w:val="00631329"/>
    <w:rsid w:val="00631D26"/>
    <w:rsid w:val="006328AF"/>
    <w:rsid w:val="006328B8"/>
    <w:rsid w:val="00632BDB"/>
    <w:rsid w:val="00633080"/>
    <w:rsid w:val="006331D3"/>
    <w:rsid w:val="00633E76"/>
    <w:rsid w:val="00633EA2"/>
    <w:rsid w:val="0063437F"/>
    <w:rsid w:val="00634CC3"/>
    <w:rsid w:val="00635009"/>
    <w:rsid w:val="0063545E"/>
    <w:rsid w:val="00635818"/>
    <w:rsid w:val="00635C20"/>
    <w:rsid w:val="00635E55"/>
    <w:rsid w:val="00635EF5"/>
    <w:rsid w:val="006361F1"/>
    <w:rsid w:val="0063634E"/>
    <w:rsid w:val="00637394"/>
    <w:rsid w:val="00637DDA"/>
    <w:rsid w:val="00637FF3"/>
    <w:rsid w:val="006400EB"/>
    <w:rsid w:val="00640319"/>
    <w:rsid w:val="00640BBC"/>
    <w:rsid w:val="00640C60"/>
    <w:rsid w:val="00640E2F"/>
    <w:rsid w:val="006415F5"/>
    <w:rsid w:val="00641D58"/>
    <w:rsid w:val="00641F6F"/>
    <w:rsid w:val="00642C86"/>
    <w:rsid w:val="006434C8"/>
    <w:rsid w:val="00643F6D"/>
    <w:rsid w:val="00643F72"/>
    <w:rsid w:val="0064552F"/>
    <w:rsid w:val="00645657"/>
    <w:rsid w:val="00645770"/>
    <w:rsid w:val="00645F58"/>
    <w:rsid w:val="00646E8C"/>
    <w:rsid w:val="0064757B"/>
    <w:rsid w:val="0065097C"/>
    <w:rsid w:val="00650FC4"/>
    <w:rsid w:val="006514C5"/>
    <w:rsid w:val="00651CB4"/>
    <w:rsid w:val="00651D87"/>
    <w:rsid w:val="00651E91"/>
    <w:rsid w:val="00651F5A"/>
    <w:rsid w:val="00652530"/>
    <w:rsid w:val="006527F8"/>
    <w:rsid w:val="00652915"/>
    <w:rsid w:val="00652CFA"/>
    <w:rsid w:val="00652E5C"/>
    <w:rsid w:val="00653388"/>
    <w:rsid w:val="006536A1"/>
    <w:rsid w:val="006536CE"/>
    <w:rsid w:val="0065383D"/>
    <w:rsid w:val="006538B9"/>
    <w:rsid w:val="006538E4"/>
    <w:rsid w:val="00653E47"/>
    <w:rsid w:val="006540FA"/>
    <w:rsid w:val="006547C5"/>
    <w:rsid w:val="00654B50"/>
    <w:rsid w:val="00656096"/>
    <w:rsid w:val="00656861"/>
    <w:rsid w:val="006577CE"/>
    <w:rsid w:val="00660DCA"/>
    <w:rsid w:val="006617BF"/>
    <w:rsid w:val="00661C2D"/>
    <w:rsid w:val="006625A1"/>
    <w:rsid w:val="006629DB"/>
    <w:rsid w:val="00662BBE"/>
    <w:rsid w:val="006632A7"/>
    <w:rsid w:val="0066351C"/>
    <w:rsid w:val="00664A9F"/>
    <w:rsid w:val="00664DCE"/>
    <w:rsid w:val="00665852"/>
    <w:rsid w:val="006663DF"/>
    <w:rsid w:val="00667772"/>
    <w:rsid w:val="00667A43"/>
    <w:rsid w:val="00667FDC"/>
    <w:rsid w:val="0067013C"/>
    <w:rsid w:val="00670945"/>
    <w:rsid w:val="00671434"/>
    <w:rsid w:val="00671A30"/>
    <w:rsid w:val="00671E77"/>
    <w:rsid w:val="00671F2E"/>
    <w:rsid w:val="006731EB"/>
    <w:rsid w:val="0067342D"/>
    <w:rsid w:val="0067363C"/>
    <w:rsid w:val="0067512A"/>
    <w:rsid w:val="00675518"/>
    <w:rsid w:val="006757B5"/>
    <w:rsid w:val="006758C6"/>
    <w:rsid w:val="006759F9"/>
    <w:rsid w:val="006761A8"/>
    <w:rsid w:val="00676520"/>
    <w:rsid w:val="006769FC"/>
    <w:rsid w:val="00676B9B"/>
    <w:rsid w:val="00676DE0"/>
    <w:rsid w:val="006776CB"/>
    <w:rsid w:val="00680AF7"/>
    <w:rsid w:val="00680BD9"/>
    <w:rsid w:val="00680DDD"/>
    <w:rsid w:val="00681D1E"/>
    <w:rsid w:val="00681FCA"/>
    <w:rsid w:val="0068219A"/>
    <w:rsid w:val="0068244B"/>
    <w:rsid w:val="0068255C"/>
    <w:rsid w:val="00682958"/>
    <w:rsid w:val="00683671"/>
    <w:rsid w:val="00683846"/>
    <w:rsid w:val="00683DD0"/>
    <w:rsid w:val="00684033"/>
    <w:rsid w:val="00684333"/>
    <w:rsid w:val="00685320"/>
    <w:rsid w:val="00685347"/>
    <w:rsid w:val="00685BD7"/>
    <w:rsid w:val="0068687D"/>
    <w:rsid w:val="00686C83"/>
    <w:rsid w:val="00686EE0"/>
    <w:rsid w:val="00686FDC"/>
    <w:rsid w:val="0068706E"/>
    <w:rsid w:val="006870B1"/>
    <w:rsid w:val="00687325"/>
    <w:rsid w:val="00687955"/>
    <w:rsid w:val="00690B19"/>
    <w:rsid w:val="00691409"/>
    <w:rsid w:val="006919DC"/>
    <w:rsid w:val="00691A46"/>
    <w:rsid w:val="00691CDC"/>
    <w:rsid w:val="00691D76"/>
    <w:rsid w:val="00691F87"/>
    <w:rsid w:val="0069239C"/>
    <w:rsid w:val="006924EB"/>
    <w:rsid w:val="00692AA0"/>
    <w:rsid w:val="00692DC7"/>
    <w:rsid w:val="00692F99"/>
    <w:rsid w:val="00693800"/>
    <w:rsid w:val="006938EB"/>
    <w:rsid w:val="00694C19"/>
    <w:rsid w:val="00694F75"/>
    <w:rsid w:val="0069543B"/>
    <w:rsid w:val="00695D5A"/>
    <w:rsid w:val="00695D9E"/>
    <w:rsid w:val="00696216"/>
    <w:rsid w:val="006965B5"/>
    <w:rsid w:val="006A0698"/>
    <w:rsid w:val="006A111E"/>
    <w:rsid w:val="006A119E"/>
    <w:rsid w:val="006A1B2C"/>
    <w:rsid w:val="006A1B97"/>
    <w:rsid w:val="006A217D"/>
    <w:rsid w:val="006A4DDE"/>
    <w:rsid w:val="006A5076"/>
    <w:rsid w:val="006A59EB"/>
    <w:rsid w:val="006A5BBE"/>
    <w:rsid w:val="006A5D99"/>
    <w:rsid w:val="006A5DB4"/>
    <w:rsid w:val="006A61F0"/>
    <w:rsid w:val="006A6869"/>
    <w:rsid w:val="006A6AF3"/>
    <w:rsid w:val="006A712B"/>
    <w:rsid w:val="006A76C1"/>
    <w:rsid w:val="006A7989"/>
    <w:rsid w:val="006A7B65"/>
    <w:rsid w:val="006A7C31"/>
    <w:rsid w:val="006A7F0D"/>
    <w:rsid w:val="006B0C9B"/>
    <w:rsid w:val="006B0DC7"/>
    <w:rsid w:val="006B0ED2"/>
    <w:rsid w:val="006B108E"/>
    <w:rsid w:val="006B16AA"/>
    <w:rsid w:val="006B1756"/>
    <w:rsid w:val="006B18B8"/>
    <w:rsid w:val="006B1D07"/>
    <w:rsid w:val="006B1D2A"/>
    <w:rsid w:val="006B27C8"/>
    <w:rsid w:val="006B2B15"/>
    <w:rsid w:val="006B2E34"/>
    <w:rsid w:val="006B30D0"/>
    <w:rsid w:val="006B37B5"/>
    <w:rsid w:val="006B3BC2"/>
    <w:rsid w:val="006B3DD4"/>
    <w:rsid w:val="006B4265"/>
    <w:rsid w:val="006B4783"/>
    <w:rsid w:val="006B5146"/>
    <w:rsid w:val="006B5191"/>
    <w:rsid w:val="006B5AC9"/>
    <w:rsid w:val="006B5CA1"/>
    <w:rsid w:val="006B5CE6"/>
    <w:rsid w:val="006B6593"/>
    <w:rsid w:val="006B6613"/>
    <w:rsid w:val="006B74D1"/>
    <w:rsid w:val="006B7898"/>
    <w:rsid w:val="006C0796"/>
    <w:rsid w:val="006C0CE9"/>
    <w:rsid w:val="006C10F3"/>
    <w:rsid w:val="006C1EA7"/>
    <w:rsid w:val="006C2694"/>
    <w:rsid w:val="006C2FF6"/>
    <w:rsid w:val="006C32AB"/>
    <w:rsid w:val="006C3560"/>
    <w:rsid w:val="006C3635"/>
    <w:rsid w:val="006C3B07"/>
    <w:rsid w:val="006C43C1"/>
    <w:rsid w:val="006C489E"/>
    <w:rsid w:val="006C5C6C"/>
    <w:rsid w:val="006C6890"/>
    <w:rsid w:val="006C721C"/>
    <w:rsid w:val="006C7838"/>
    <w:rsid w:val="006C7DA5"/>
    <w:rsid w:val="006D0185"/>
    <w:rsid w:val="006D0678"/>
    <w:rsid w:val="006D11BE"/>
    <w:rsid w:val="006D22E3"/>
    <w:rsid w:val="006D26AE"/>
    <w:rsid w:val="006D330B"/>
    <w:rsid w:val="006D4796"/>
    <w:rsid w:val="006D4980"/>
    <w:rsid w:val="006D4A15"/>
    <w:rsid w:val="006D4DC2"/>
    <w:rsid w:val="006D52F8"/>
    <w:rsid w:val="006D553D"/>
    <w:rsid w:val="006D6272"/>
    <w:rsid w:val="006D63AB"/>
    <w:rsid w:val="006D7944"/>
    <w:rsid w:val="006D79D0"/>
    <w:rsid w:val="006D7D48"/>
    <w:rsid w:val="006E12AA"/>
    <w:rsid w:val="006E1836"/>
    <w:rsid w:val="006E2ACA"/>
    <w:rsid w:val="006E30D6"/>
    <w:rsid w:val="006E3621"/>
    <w:rsid w:val="006E38F5"/>
    <w:rsid w:val="006E3917"/>
    <w:rsid w:val="006E3E34"/>
    <w:rsid w:val="006E3F28"/>
    <w:rsid w:val="006E4866"/>
    <w:rsid w:val="006E4AE8"/>
    <w:rsid w:val="006E54FB"/>
    <w:rsid w:val="006E5B1A"/>
    <w:rsid w:val="006E6A51"/>
    <w:rsid w:val="006E731B"/>
    <w:rsid w:val="006E778E"/>
    <w:rsid w:val="006E7EC8"/>
    <w:rsid w:val="006E7FA0"/>
    <w:rsid w:val="006F0A61"/>
    <w:rsid w:val="006F1225"/>
    <w:rsid w:val="006F133C"/>
    <w:rsid w:val="006F17B3"/>
    <w:rsid w:val="006F18B4"/>
    <w:rsid w:val="006F2B67"/>
    <w:rsid w:val="006F391F"/>
    <w:rsid w:val="006F4612"/>
    <w:rsid w:val="006F4668"/>
    <w:rsid w:val="006F4ABA"/>
    <w:rsid w:val="006F4D46"/>
    <w:rsid w:val="006F53F4"/>
    <w:rsid w:val="006F54D9"/>
    <w:rsid w:val="006F6130"/>
    <w:rsid w:val="006F7356"/>
    <w:rsid w:val="006F7555"/>
    <w:rsid w:val="0070123D"/>
    <w:rsid w:val="00701A3D"/>
    <w:rsid w:val="00701C9B"/>
    <w:rsid w:val="00701EE2"/>
    <w:rsid w:val="00702482"/>
    <w:rsid w:val="007038F2"/>
    <w:rsid w:val="0070433F"/>
    <w:rsid w:val="007046DC"/>
    <w:rsid w:val="00705AFA"/>
    <w:rsid w:val="00705B75"/>
    <w:rsid w:val="00705EC1"/>
    <w:rsid w:val="007072C2"/>
    <w:rsid w:val="007105AE"/>
    <w:rsid w:val="007108A7"/>
    <w:rsid w:val="00710E10"/>
    <w:rsid w:val="007118F3"/>
    <w:rsid w:val="00711F96"/>
    <w:rsid w:val="0071241D"/>
    <w:rsid w:val="00713357"/>
    <w:rsid w:val="00713C88"/>
    <w:rsid w:val="00713DCD"/>
    <w:rsid w:val="00713F24"/>
    <w:rsid w:val="0071492A"/>
    <w:rsid w:val="007149AB"/>
    <w:rsid w:val="00714AD7"/>
    <w:rsid w:val="007156A2"/>
    <w:rsid w:val="007159EB"/>
    <w:rsid w:val="00715CA5"/>
    <w:rsid w:val="00715E66"/>
    <w:rsid w:val="00716662"/>
    <w:rsid w:val="007169A9"/>
    <w:rsid w:val="007179F9"/>
    <w:rsid w:val="00717A50"/>
    <w:rsid w:val="00717D68"/>
    <w:rsid w:val="00717E19"/>
    <w:rsid w:val="00720407"/>
    <w:rsid w:val="0072099E"/>
    <w:rsid w:val="00721067"/>
    <w:rsid w:val="007214B3"/>
    <w:rsid w:val="00721A29"/>
    <w:rsid w:val="007228F7"/>
    <w:rsid w:val="00723077"/>
    <w:rsid w:val="007231EE"/>
    <w:rsid w:val="00723386"/>
    <w:rsid w:val="00723449"/>
    <w:rsid w:val="007245DD"/>
    <w:rsid w:val="00724853"/>
    <w:rsid w:val="007249E6"/>
    <w:rsid w:val="00725561"/>
    <w:rsid w:val="007259C8"/>
    <w:rsid w:val="00725AD8"/>
    <w:rsid w:val="00726752"/>
    <w:rsid w:val="00727B09"/>
    <w:rsid w:val="007307FE"/>
    <w:rsid w:val="00730A68"/>
    <w:rsid w:val="00732BF8"/>
    <w:rsid w:val="00732C35"/>
    <w:rsid w:val="0073312B"/>
    <w:rsid w:val="007331A6"/>
    <w:rsid w:val="0073339E"/>
    <w:rsid w:val="00733AF4"/>
    <w:rsid w:val="00733F20"/>
    <w:rsid w:val="007348C3"/>
    <w:rsid w:val="00734945"/>
    <w:rsid w:val="0073544D"/>
    <w:rsid w:val="007356FE"/>
    <w:rsid w:val="00735845"/>
    <w:rsid w:val="00735B5B"/>
    <w:rsid w:val="00735C84"/>
    <w:rsid w:val="00736066"/>
    <w:rsid w:val="00736A1B"/>
    <w:rsid w:val="00736CCC"/>
    <w:rsid w:val="00736E99"/>
    <w:rsid w:val="00737312"/>
    <w:rsid w:val="00737496"/>
    <w:rsid w:val="00737C2C"/>
    <w:rsid w:val="00740377"/>
    <w:rsid w:val="0074082E"/>
    <w:rsid w:val="00740A5A"/>
    <w:rsid w:val="007411ED"/>
    <w:rsid w:val="00741B9C"/>
    <w:rsid w:val="00741BE4"/>
    <w:rsid w:val="00742C21"/>
    <w:rsid w:val="00742E54"/>
    <w:rsid w:val="00743241"/>
    <w:rsid w:val="0074332B"/>
    <w:rsid w:val="00743901"/>
    <w:rsid w:val="00743A82"/>
    <w:rsid w:val="00743AE2"/>
    <w:rsid w:val="007445EB"/>
    <w:rsid w:val="00744E55"/>
    <w:rsid w:val="00745C81"/>
    <w:rsid w:val="00745F41"/>
    <w:rsid w:val="0074738C"/>
    <w:rsid w:val="007476E0"/>
    <w:rsid w:val="00747791"/>
    <w:rsid w:val="00747990"/>
    <w:rsid w:val="00750A21"/>
    <w:rsid w:val="00750FFD"/>
    <w:rsid w:val="007511ED"/>
    <w:rsid w:val="00753167"/>
    <w:rsid w:val="0075346A"/>
    <w:rsid w:val="007534D3"/>
    <w:rsid w:val="0075361A"/>
    <w:rsid w:val="007538B6"/>
    <w:rsid w:val="00753EE5"/>
    <w:rsid w:val="0075425A"/>
    <w:rsid w:val="00754620"/>
    <w:rsid w:val="00754EAA"/>
    <w:rsid w:val="007564E9"/>
    <w:rsid w:val="00756829"/>
    <w:rsid w:val="007569BC"/>
    <w:rsid w:val="00756D85"/>
    <w:rsid w:val="00757252"/>
    <w:rsid w:val="007574DE"/>
    <w:rsid w:val="0075785D"/>
    <w:rsid w:val="00757C00"/>
    <w:rsid w:val="00757DF7"/>
    <w:rsid w:val="007609C9"/>
    <w:rsid w:val="00760ECF"/>
    <w:rsid w:val="00760FCA"/>
    <w:rsid w:val="00761EBC"/>
    <w:rsid w:val="0076205D"/>
    <w:rsid w:val="007626DF"/>
    <w:rsid w:val="00762725"/>
    <w:rsid w:val="007647EA"/>
    <w:rsid w:val="007648D6"/>
    <w:rsid w:val="00764C78"/>
    <w:rsid w:val="00765AF2"/>
    <w:rsid w:val="007662E5"/>
    <w:rsid w:val="007664CC"/>
    <w:rsid w:val="00766DD6"/>
    <w:rsid w:val="00770B6E"/>
    <w:rsid w:val="00770D2B"/>
    <w:rsid w:val="00770DD6"/>
    <w:rsid w:val="00771AA7"/>
    <w:rsid w:val="00771B15"/>
    <w:rsid w:val="00771BD7"/>
    <w:rsid w:val="00771FAA"/>
    <w:rsid w:val="00773086"/>
    <w:rsid w:val="007736DD"/>
    <w:rsid w:val="00773FA3"/>
    <w:rsid w:val="00774669"/>
    <w:rsid w:val="007753C3"/>
    <w:rsid w:val="00776323"/>
    <w:rsid w:val="0077675E"/>
    <w:rsid w:val="007767A9"/>
    <w:rsid w:val="00776A01"/>
    <w:rsid w:val="00777034"/>
    <w:rsid w:val="007771CA"/>
    <w:rsid w:val="007807AD"/>
    <w:rsid w:val="00780858"/>
    <w:rsid w:val="00780864"/>
    <w:rsid w:val="00780AAF"/>
    <w:rsid w:val="00780DC6"/>
    <w:rsid w:val="00780FE0"/>
    <w:rsid w:val="0078113C"/>
    <w:rsid w:val="0078133F"/>
    <w:rsid w:val="00781D95"/>
    <w:rsid w:val="00782026"/>
    <w:rsid w:val="007823C0"/>
    <w:rsid w:val="00783D80"/>
    <w:rsid w:val="00783FEB"/>
    <w:rsid w:val="007846E7"/>
    <w:rsid w:val="00784CA2"/>
    <w:rsid w:val="00784E66"/>
    <w:rsid w:val="00785E1B"/>
    <w:rsid w:val="007863B6"/>
    <w:rsid w:val="00786485"/>
    <w:rsid w:val="00787766"/>
    <w:rsid w:val="00787D1B"/>
    <w:rsid w:val="00787D1F"/>
    <w:rsid w:val="00787D20"/>
    <w:rsid w:val="00790E44"/>
    <w:rsid w:val="0079174E"/>
    <w:rsid w:val="007918FE"/>
    <w:rsid w:val="00791969"/>
    <w:rsid w:val="00792092"/>
    <w:rsid w:val="0079228A"/>
    <w:rsid w:val="00792CDB"/>
    <w:rsid w:val="007931BC"/>
    <w:rsid w:val="00793520"/>
    <w:rsid w:val="00793CF2"/>
    <w:rsid w:val="007942D5"/>
    <w:rsid w:val="007942E5"/>
    <w:rsid w:val="007949D6"/>
    <w:rsid w:val="00795222"/>
    <w:rsid w:val="00795272"/>
    <w:rsid w:val="0079579B"/>
    <w:rsid w:val="0079587A"/>
    <w:rsid w:val="00795FE1"/>
    <w:rsid w:val="0079616C"/>
    <w:rsid w:val="00796DA3"/>
    <w:rsid w:val="00796DB2"/>
    <w:rsid w:val="00797177"/>
    <w:rsid w:val="007974B8"/>
    <w:rsid w:val="00797912"/>
    <w:rsid w:val="00797D7A"/>
    <w:rsid w:val="007A01A1"/>
    <w:rsid w:val="007A0200"/>
    <w:rsid w:val="007A07D6"/>
    <w:rsid w:val="007A0B5A"/>
    <w:rsid w:val="007A0EDD"/>
    <w:rsid w:val="007A1DBE"/>
    <w:rsid w:val="007A1DD0"/>
    <w:rsid w:val="007A222C"/>
    <w:rsid w:val="007A26CE"/>
    <w:rsid w:val="007A3B45"/>
    <w:rsid w:val="007A3ED6"/>
    <w:rsid w:val="007A5577"/>
    <w:rsid w:val="007A57C0"/>
    <w:rsid w:val="007A61DF"/>
    <w:rsid w:val="007A6474"/>
    <w:rsid w:val="007A6C21"/>
    <w:rsid w:val="007A6F77"/>
    <w:rsid w:val="007A7559"/>
    <w:rsid w:val="007B0070"/>
    <w:rsid w:val="007B053F"/>
    <w:rsid w:val="007B0636"/>
    <w:rsid w:val="007B0704"/>
    <w:rsid w:val="007B0A61"/>
    <w:rsid w:val="007B0B9A"/>
    <w:rsid w:val="007B1125"/>
    <w:rsid w:val="007B1AF1"/>
    <w:rsid w:val="007B2593"/>
    <w:rsid w:val="007B377A"/>
    <w:rsid w:val="007B3821"/>
    <w:rsid w:val="007B3F02"/>
    <w:rsid w:val="007B42CB"/>
    <w:rsid w:val="007B466B"/>
    <w:rsid w:val="007B4C65"/>
    <w:rsid w:val="007B4CD3"/>
    <w:rsid w:val="007B55B1"/>
    <w:rsid w:val="007B64DB"/>
    <w:rsid w:val="007B65EC"/>
    <w:rsid w:val="007B66FB"/>
    <w:rsid w:val="007B6DF3"/>
    <w:rsid w:val="007B7731"/>
    <w:rsid w:val="007B7A52"/>
    <w:rsid w:val="007C04F5"/>
    <w:rsid w:val="007C05ED"/>
    <w:rsid w:val="007C06AD"/>
    <w:rsid w:val="007C06D9"/>
    <w:rsid w:val="007C0A53"/>
    <w:rsid w:val="007C167F"/>
    <w:rsid w:val="007C1E70"/>
    <w:rsid w:val="007C2E50"/>
    <w:rsid w:val="007C3507"/>
    <w:rsid w:val="007C4093"/>
    <w:rsid w:val="007C4237"/>
    <w:rsid w:val="007C4ACC"/>
    <w:rsid w:val="007C6314"/>
    <w:rsid w:val="007C6984"/>
    <w:rsid w:val="007C7A58"/>
    <w:rsid w:val="007D01BA"/>
    <w:rsid w:val="007D084C"/>
    <w:rsid w:val="007D14F2"/>
    <w:rsid w:val="007D1C8F"/>
    <w:rsid w:val="007D2001"/>
    <w:rsid w:val="007D2013"/>
    <w:rsid w:val="007D2A14"/>
    <w:rsid w:val="007D31C8"/>
    <w:rsid w:val="007D3320"/>
    <w:rsid w:val="007D395E"/>
    <w:rsid w:val="007D4218"/>
    <w:rsid w:val="007D455D"/>
    <w:rsid w:val="007D4A46"/>
    <w:rsid w:val="007D528A"/>
    <w:rsid w:val="007D5CCE"/>
    <w:rsid w:val="007D5D04"/>
    <w:rsid w:val="007D60C4"/>
    <w:rsid w:val="007D62EF"/>
    <w:rsid w:val="007D65A6"/>
    <w:rsid w:val="007D7771"/>
    <w:rsid w:val="007E016C"/>
    <w:rsid w:val="007E0566"/>
    <w:rsid w:val="007E18D7"/>
    <w:rsid w:val="007E1CDC"/>
    <w:rsid w:val="007E2076"/>
    <w:rsid w:val="007E2240"/>
    <w:rsid w:val="007E385C"/>
    <w:rsid w:val="007E4A5E"/>
    <w:rsid w:val="007E504D"/>
    <w:rsid w:val="007E6606"/>
    <w:rsid w:val="007E67BA"/>
    <w:rsid w:val="007E6B33"/>
    <w:rsid w:val="007E74A7"/>
    <w:rsid w:val="007E7A17"/>
    <w:rsid w:val="007E7B2F"/>
    <w:rsid w:val="007F18DF"/>
    <w:rsid w:val="007F1C5A"/>
    <w:rsid w:val="007F277F"/>
    <w:rsid w:val="007F292B"/>
    <w:rsid w:val="007F2B6F"/>
    <w:rsid w:val="007F44C2"/>
    <w:rsid w:val="007F4E3D"/>
    <w:rsid w:val="007F53DF"/>
    <w:rsid w:val="007F5429"/>
    <w:rsid w:val="007F5560"/>
    <w:rsid w:val="007F5685"/>
    <w:rsid w:val="007F59E1"/>
    <w:rsid w:val="007F5A61"/>
    <w:rsid w:val="007F5F79"/>
    <w:rsid w:val="007F70D8"/>
    <w:rsid w:val="007F7665"/>
    <w:rsid w:val="007F7D5E"/>
    <w:rsid w:val="007F7EAD"/>
    <w:rsid w:val="00800D04"/>
    <w:rsid w:val="00802879"/>
    <w:rsid w:val="00802CFB"/>
    <w:rsid w:val="00802E68"/>
    <w:rsid w:val="008041F2"/>
    <w:rsid w:val="008044D1"/>
    <w:rsid w:val="00804D9A"/>
    <w:rsid w:val="00805AD6"/>
    <w:rsid w:val="00806A6A"/>
    <w:rsid w:val="00806D82"/>
    <w:rsid w:val="008070D8"/>
    <w:rsid w:val="0081035E"/>
    <w:rsid w:val="00810465"/>
    <w:rsid w:val="00810519"/>
    <w:rsid w:val="00810E74"/>
    <w:rsid w:val="00810F6C"/>
    <w:rsid w:val="008111F6"/>
    <w:rsid w:val="00811BBD"/>
    <w:rsid w:val="008130FB"/>
    <w:rsid w:val="0081310B"/>
    <w:rsid w:val="0081370F"/>
    <w:rsid w:val="00814187"/>
    <w:rsid w:val="00814319"/>
    <w:rsid w:val="00814BAA"/>
    <w:rsid w:val="00815101"/>
    <w:rsid w:val="0081542A"/>
    <w:rsid w:val="008154E3"/>
    <w:rsid w:val="00815CCF"/>
    <w:rsid w:val="00815E8F"/>
    <w:rsid w:val="00816092"/>
    <w:rsid w:val="008164AE"/>
    <w:rsid w:val="00817472"/>
    <w:rsid w:val="00817A56"/>
    <w:rsid w:val="00817B77"/>
    <w:rsid w:val="00817D6C"/>
    <w:rsid w:val="00820ABF"/>
    <w:rsid w:val="008222CD"/>
    <w:rsid w:val="00822385"/>
    <w:rsid w:val="00822866"/>
    <w:rsid w:val="00823433"/>
    <w:rsid w:val="008235DA"/>
    <w:rsid w:val="008237D8"/>
    <w:rsid w:val="00823AF4"/>
    <w:rsid w:val="00823F81"/>
    <w:rsid w:val="00824453"/>
    <w:rsid w:val="00824777"/>
    <w:rsid w:val="0082511B"/>
    <w:rsid w:val="00825471"/>
    <w:rsid w:val="00825DDB"/>
    <w:rsid w:val="00825EC6"/>
    <w:rsid w:val="00826089"/>
    <w:rsid w:val="00826358"/>
    <w:rsid w:val="00826A5D"/>
    <w:rsid w:val="00826D08"/>
    <w:rsid w:val="00827885"/>
    <w:rsid w:val="008278A1"/>
    <w:rsid w:val="008301F5"/>
    <w:rsid w:val="00830777"/>
    <w:rsid w:val="00830B90"/>
    <w:rsid w:val="00830D4F"/>
    <w:rsid w:val="008315F4"/>
    <w:rsid w:val="00831AF7"/>
    <w:rsid w:val="00831C4C"/>
    <w:rsid w:val="00831CC6"/>
    <w:rsid w:val="00832464"/>
    <w:rsid w:val="00832558"/>
    <w:rsid w:val="00832668"/>
    <w:rsid w:val="00833CE1"/>
    <w:rsid w:val="00834E6C"/>
    <w:rsid w:val="008353E6"/>
    <w:rsid w:val="00835B19"/>
    <w:rsid w:val="008362AD"/>
    <w:rsid w:val="00837495"/>
    <w:rsid w:val="00837B78"/>
    <w:rsid w:val="00837CCE"/>
    <w:rsid w:val="00840117"/>
    <w:rsid w:val="00840123"/>
    <w:rsid w:val="008407DC"/>
    <w:rsid w:val="0084091F"/>
    <w:rsid w:val="00840FA6"/>
    <w:rsid w:val="0084246A"/>
    <w:rsid w:val="00842E7E"/>
    <w:rsid w:val="00842FB1"/>
    <w:rsid w:val="00843044"/>
    <w:rsid w:val="008431A9"/>
    <w:rsid w:val="00845094"/>
    <w:rsid w:val="00845784"/>
    <w:rsid w:val="00845A69"/>
    <w:rsid w:val="00845DFC"/>
    <w:rsid w:val="0084685E"/>
    <w:rsid w:val="0084719C"/>
    <w:rsid w:val="008476B8"/>
    <w:rsid w:val="0084792D"/>
    <w:rsid w:val="00850206"/>
    <w:rsid w:val="00850250"/>
    <w:rsid w:val="00850A33"/>
    <w:rsid w:val="00850F29"/>
    <w:rsid w:val="00851AA7"/>
    <w:rsid w:val="00851F7C"/>
    <w:rsid w:val="00852141"/>
    <w:rsid w:val="00852CCF"/>
    <w:rsid w:val="00852FF6"/>
    <w:rsid w:val="008537DD"/>
    <w:rsid w:val="00853DA4"/>
    <w:rsid w:val="00854088"/>
    <w:rsid w:val="0085503A"/>
    <w:rsid w:val="00855637"/>
    <w:rsid w:val="00855F76"/>
    <w:rsid w:val="0085627E"/>
    <w:rsid w:val="0085656B"/>
    <w:rsid w:val="00856C05"/>
    <w:rsid w:val="00856E8F"/>
    <w:rsid w:val="008600DE"/>
    <w:rsid w:val="008603ED"/>
    <w:rsid w:val="0086041C"/>
    <w:rsid w:val="008604FD"/>
    <w:rsid w:val="00860A46"/>
    <w:rsid w:val="00860AA0"/>
    <w:rsid w:val="00860C4F"/>
    <w:rsid w:val="0086135D"/>
    <w:rsid w:val="00861A95"/>
    <w:rsid w:val="0086206D"/>
    <w:rsid w:val="00862113"/>
    <w:rsid w:val="00862AA6"/>
    <w:rsid w:val="00863336"/>
    <w:rsid w:val="00863460"/>
    <w:rsid w:val="00863F67"/>
    <w:rsid w:val="00864A50"/>
    <w:rsid w:val="00866854"/>
    <w:rsid w:val="00866B29"/>
    <w:rsid w:val="00866F51"/>
    <w:rsid w:val="00866FCA"/>
    <w:rsid w:val="0086732B"/>
    <w:rsid w:val="00867A69"/>
    <w:rsid w:val="00870592"/>
    <w:rsid w:val="00870C7A"/>
    <w:rsid w:val="0087149A"/>
    <w:rsid w:val="008719A3"/>
    <w:rsid w:val="00871A57"/>
    <w:rsid w:val="00871F9D"/>
    <w:rsid w:val="00872391"/>
    <w:rsid w:val="00872A2E"/>
    <w:rsid w:val="00872BBA"/>
    <w:rsid w:val="0087327A"/>
    <w:rsid w:val="0087340C"/>
    <w:rsid w:val="00873BC6"/>
    <w:rsid w:val="00873FB2"/>
    <w:rsid w:val="00874565"/>
    <w:rsid w:val="00874685"/>
    <w:rsid w:val="00874A97"/>
    <w:rsid w:val="00874D65"/>
    <w:rsid w:val="0087553B"/>
    <w:rsid w:val="00875A07"/>
    <w:rsid w:val="00875AFE"/>
    <w:rsid w:val="00875F7D"/>
    <w:rsid w:val="00876E76"/>
    <w:rsid w:val="00876E92"/>
    <w:rsid w:val="008770DE"/>
    <w:rsid w:val="008773A0"/>
    <w:rsid w:val="00877711"/>
    <w:rsid w:val="00877A1E"/>
    <w:rsid w:val="00877CFB"/>
    <w:rsid w:val="008804E9"/>
    <w:rsid w:val="00880A9B"/>
    <w:rsid w:val="008818C4"/>
    <w:rsid w:val="0088195E"/>
    <w:rsid w:val="008820BB"/>
    <w:rsid w:val="008825BD"/>
    <w:rsid w:val="00882617"/>
    <w:rsid w:val="008828C4"/>
    <w:rsid w:val="00882B5D"/>
    <w:rsid w:val="00882E63"/>
    <w:rsid w:val="00882F9E"/>
    <w:rsid w:val="00883386"/>
    <w:rsid w:val="008834B9"/>
    <w:rsid w:val="008844CC"/>
    <w:rsid w:val="00884863"/>
    <w:rsid w:val="00884AAF"/>
    <w:rsid w:val="00884ADD"/>
    <w:rsid w:val="00884B2C"/>
    <w:rsid w:val="00884EC3"/>
    <w:rsid w:val="008853FC"/>
    <w:rsid w:val="008856E4"/>
    <w:rsid w:val="00886043"/>
    <w:rsid w:val="008861BC"/>
    <w:rsid w:val="00886CBB"/>
    <w:rsid w:val="00886D4C"/>
    <w:rsid w:val="008879BC"/>
    <w:rsid w:val="00887B1A"/>
    <w:rsid w:val="00887FD0"/>
    <w:rsid w:val="00890420"/>
    <w:rsid w:val="00890CDB"/>
    <w:rsid w:val="008913F2"/>
    <w:rsid w:val="00891B01"/>
    <w:rsid w:val="0089289E"/>
    <w:rsid w:val="008931C4"/>
    <w:rsid w:val="00893735"/>
    <w:rsid w:val="00893D2A"/>
    <w:rsid w:val="00893D7E"/>
    <w:rsid w:val="00893F1E"/>
    <w:rsid w:val="008942C7"/>
    <w:rsid w:val="00894874"/>
    <w:rsid w:val="00894ADA"/>
    <w:rsid w:val="00895048"/>
    <w:rsid w:val="00896642"/>
    <w:rsid w:val="008966CB"/>
    <w:rsid w:val="008968D0"/>
    <w:rsid w:val="0089705F"/>
    <w:rsid w:val="008974CB"/>
    <w:rsid w:val="00897BF8"/>
    <w:rsid w:val="00897D56"/>
    <w:rsid w:val="008A012B"/>
    <w:rsid w:val="008A051E"/>
    <w:rsid w:val="008A1259"/>
    <w:rsid w:val="008A16B2"/>
    <w:rsid w:val="008A1809"/>
    <w:rsid w:val="008A235B"/>
    <w:rsid w:val="008A280C"/>
    <w:rsid w:val="008A28D7"/>
    <w:rsid w:val="008A450E"/>
    <w:rsid w:val="008A4FC6"/>
    <w:rsid w:val="008A54FE"/>
    <w:rsid w:val="008A58DF"/>
    <w:rsid w:val="008A601E"/>
    <w:rsid w:val="008A65B6"/>
    <w:rsid w:val="008A68E3"/>
    <w:rsid w:val="008A6ABE"/>
    <w:rsid w:val="008A6F5F"/>
    <w:rsid w:val="008A7040"/>
    <w:rsid w:val="008A71B1"/>
    <w:rsid w:val="008A71B3"/>
    <w:rsid w:val="008A7B27"/>
    <w:rsid w:val="008B0383"/>
    <w:rsid w:val="008B0521"/>
    <w:rsid w:val="008B0763"/>
    <w:rsid w:val="008B0D2B"/>
    <w:rsid w:val="008B0DAB"/>
    <w:rsid w:val="008B1021"/>
    <w:rsid w:val="008B128D"/>
    <w:rsid w:val="008B12E9"/>
    <w:rsid w:val="008B223B"/>
    <w:rsid w:val="008B2919"/>
    <w:rsid w:val="008B2B95"/>
    <w:rsid w:val="008B3072"/>
    <w:rsid w:val="008B32E7"/>
    <w:rsid w:val="008B35A9"/>
    <w:rsid w:val="008B3748"/>
    <w:rsid w:val="008B3E7A"/>
    <w:rsid w:val="008B40E3"/>
    <w:rsid w:val="008B45AF"/>
    <w:rsid w:val="008B47B7"/>
    <w:rsid w:val="008B4AD7"/>
    <w:rsid w:val="008B5547"/>
    <w:rsid w:val="008B6042"/>
    <w:rsid w:val="008B6C8D"/>
    <w:rsid w:val="008B723D"/>
    <w:rsid w:val="008B766F"/>
    <w:rsid w:val="008B76D1"/>
    <w:rsid w:val="008B79D3"/>
    <w:rsid w:val="008B7AA3"/>
    <w:rsid w:val="008C04FE"/>
    <w:rsid w:val="008C056C"/>
    <w:rsid w:val="008C06CD"/>
    <w:rsid w:val="008C0C38"/>
    <w:rsid w:val="008C0CCB"/>
    <w:rsid w:val="008C0DF7"/>
    <w:rsid w:val="008C1CBB"/>
    <w:rsid w:val="008C1D05"/>
    <w:rsid w:val="008C1D19"/>
    <w:rsid w:val="008C1E6E"/>
    <w:rsid w:val="008C245A"/>
    <w:rsid w:val="008C37E3"/>
    <w:rsid w:val="008C41D8"/>
    <w:rsid w:val="008C5211"/>
    <w:rsid w:val="008C5285"/>
    <w:rsid w:val="008C5864"/>
    <w:rsid w:val="008C6350"/>
    <w:rsid w:val="008C6E1E"/>
    <w:rsid w:val="008C7254"/>
    <w:rsid w:val="008C7C55"/>
    <w:rsid w:val="008D0130"/>
    <w:rsid w:val="008D0314"/>
    <w:rsid w:val="008D032C"/>
    <w:rsid w:val="008D076B"/>
    <w:rsid w:val="008D123C"/>
    <w:rsid w:val="008D2043"/>
    <w:rsid w:val="008D221D"/>
    <w:rsid w:val="008D2643"/>
    <w:rsid w:val="008D279D"/>
    <w:rsid w:val="008D3285"/>
    <w:rsid w:val="008D336A"/>
    <w:rsid w:val="008D342A"/>
    <w:rsid w:val="008D34F9"/>
    <w:rsid w:val="008D3FDD"/>
    <w:rsid w:val="008D4283"/>
    <w:rsid w:val="008D5433"/>
    <w:rsid w:val="008D5895"/>
    <w:rsid w:val="008D62F9"/>
    <w:rsid w:val="008D682E"/>
    <w:rsid w:val="008D69C7"/>
    <w:rsid w:val="008D6D1D"/>
    <w:rsid w:val="008D73D6"/>
    <w:rsid w:val="008D7928"/>
    <w:rsid w:val="008E0DE5"/>
    <w:rsid w:val="008E14AB"/>
    <w:rsid w:val="008E16E4"/>
    <w:rsid w:val="008E18E9"/>
    <w:rsid w:val="008E22E3"/>
    <w:rsid w:val="008E22F6"/>
    <w:rsid w:val="008E3880"/>
    <w:rsid w:val="008E3EFD"/>
    <w:rsid w:val="008E45E4"/>
    <w:rsid w:val="008E4E81"/>
    <w:rsid w:val="008E4F44"/>
    <w:rsid w:val="008E52D0"/>
    <w:rsid w:val="008E53E9"/>
    <w:rsid w:val="008E59BF"/>
    <w:rsid w:val="008E5C59"/>
    <w:rsid w:val="008E6700"/>
    <w:rsid w:val="008E6903"/>
    <w:rsid w:val="008E6E0E"/>
    <w:rsid w:val="008E77B1"/>
    <w:rsid w:val="008F0187"/>
    <w:rsid w:val="008F122C"/>
    <w:rsid w:val="008F1D7D"/>
    <w:rsid w:val="008F2358"/>
    <w:rsid w:val="008F2507"/>
    <w:rsid w:val="008F2583"/>
    <w:rsid w:val="008F26E5"/>
    <w:rsid w:val="008F3387"/>
    <w:rsid w:val="008F35D7"/>
    <w:rsid w:val="008F4446"/>
    <w:rsid w:val="008F5942"/>
    <w:rsid w:val="008F5DA6"/>
    <w:rsid w:val="008F5F79"/>
    <w:rsid w:val="008F64C6"/>
    <w:rsid w:val="008F6C1A"/>
    <w:rsid w:val="008F70CE"/>
    <w:rsid w:val="008F73AE"/>
    <w:rsid w:val="008F7FB2"/>
    <w:rsid w:val="009005AB"/>
    <w:rsid w:val="00900BBF"/>
    <w:rsid w:val="00901314"/>
    <w:rsid w:val="00901A53"/>
    <w:rsid w:val="00901C4E"/>
    <w:rsid w:val="00902D9A"/>
    <w:rsid w:val="00903772"/>
    <w:rsid w:val="00903A7C"/>
    <w:rsid w:val="00903ABB"/>
    <w:rsid w:val="00903ACD"/>
    <w:rsid w:val="00903E51"/>
    <w:rsid w:val="00903FAC"/>
    <w:rsid w:val="009046BB"/>
    <w:rsid w:val="00905071"/>
    <w:rsid w:val="00905448"/>
    <w:rsid w:val="009066BF"/>
    <w:rsid w:val="00907462"/>
    <w:rsid w:val="009079D3"/>
    <w:rsid w:val="00910628"/>
    <w:rsid w:val="00911AD5"/>
    <w:rsid w:val="0091294E"/>
    <w:rsid w:val="009135AE"/>
    <w:rsid w:val="009140B2"/>
    <w:rsid w:val="00914670"/>
    <w:rsid w:val="009157A4"/>
    <w:rsid w:val="00916173"/>
    <w:rsid w:val="00916BAC"/>
    <w:rsid w:val="009174F9"/>
    <w:rsid w:val="0091784C"/>
    <w:rsid w:val="00917DD7"/>
    <w:rsid w:val="00921978"/>
    <w:rsid w:val="0092272D"/>
    <w:rsid w:val="00923A2C"/>
    <w:rsid w:val="00923A9B"/>
    <w:rsid w:val="00923C58"/>
    <w:rsid w:val="009249FE"/>
    <w:rsid w:val="009250BB"/>
    <w:rsid w:val="009255C2"/>
    <w:rsid w:val="00926860"/>
    <w:rsid w:val="00927313"/>
    <w:rsid w:val="00927AFF"/>
    <w:rsid w:val="00927F81"/>
    <w:rsid w:val="009307BC"/>
    <w:rsid w:val="0093105A"/>
    <w:rsid w:val="00931237"/>
    <w:rsid w:val="00931D2B"/>
    <w:rsid w:val="009324E1"/>
    <w:rsid w:val="00932FE7"/>
    <w:rsid w:val="0093318D"/>
    <w:rsid w:val="009332E5"/>
    <w:rsid w:val="009334D0"/>
    <w:rsid w:val="00934579"/>
    <w:rsid w:val="00934AEB"/>
    <w:rsid w:val="0093513E"/>
    <w:rsid w:val="00935159"/>
    <w:rsid w:val="0093522D"/>
    <w:rsid w:val="0093561D"/>
    <w:rsid w:val="009366D3"/>
    <w:rsid w:val="009375BE"/>
    <w:rsid w:val="009376DA"/>
    <w:rsid w:val="0093779A"/>
    <w:rsid w:val="00937B88"/>
    <w:rsid w:val="00937D3A"/>
    <w:rsid w:val="00937DF8"/>
    <w:rsid w:val="009402D2"/>
    <w:rsid w:val="00940DC9"/>
    <w:rsid w:val="0094125B"/>
    <w:rsid w:val="0094280F"/>
    <w:rsid w:val="00942B17"/>
    <w:rsid w:val="0094335E"/>
    <w:rsid w:val="0094370E"/>
    <w:rsid w:val="009440F1"/>
    <w:rsid w:val="009454B4"/>
    <w:rsid w:val="0094596B"/>
    <w:rsid w:val="009459DA"/>
    <w:rsid w:val="009461F4"/>
    <w:rsid w:val="00946393"/>
    <w:rsid w:val="009465AF"/>
    <w:rsid w:val="00946E58"/>
    <w:rsid w:val="0094767C"/>
    <w:rsid w:val="0094777B"/>
    <w:rsid w:val="00950087"/>
    <w:rsid w:val="00950A08"/>
    <w:rsid w:val="00950EDB"/>
    <w:rsid w:val="00951019"/>
    <w:rsid w:val="009518C6"/>
    <w:rsid w:val="00951FC4"/>
    <w:rsid w:val="009536F9"/>
    <w:rsid w:val="00953AB7"/>
    <w:rsid w:val="00953D9B"/>
    <w:rsid w:val="00953E38"/>
    <w:rsid w:val="00953E90"/>
    <w:rsid w:val="00954183"/>
    <w:rsid w:val="009541BC"/>
    <w:rsid w:val="00954350"/>
    <w:rsid w:val="0095443D"/>
    <w:rsid w:val="00954856"/>
    <w:rsid w:val="00954D4D"/>
    <w:rsid w:val="00955407"/>
    <w:rsid w:val="00955637"/>
    <w:rsid w:val="00956117"/>
    <w:rsid w:val="009564E1"/>
    <w:rsid w:val="00956838"/>
    <w:rsid w:val="0095701A"/>
    <w:rsid w:val="0095707C"/>
    <w:rsid w:val="009570E2"/>
    <w:rsid w:val="00957C13"/>
    <w:rsid w:val="009600C1"/>
    <w:rsid w:val="00961381"/>
    <w:rsid w:val="009615E7"/>
    <w:rsid w:val="00961AC4"/>
    <w:rsid w:val="009621C1"/>
    <w:rsid w:val="00962F4F"/>
    <w:rsid w:val="009640B3"/>
    <w:rsid w:val="00964403"/>
    <w:rsid w:val="00965173"/>
    <w:rsid w:val="0096529F"/>
    <w:rsid w:val="009652E2"/>
    <w:rsid w:val="00965464"/>
    <w:rsid w:val="009654C4"/>
    <w:rsid w:val="00965686"/>
    <w:rsid w:val="00965BFB"/>
    <w:rsid w:val="00966B48"/>
    <w:rsid w:val="00967E09"/>
    <w:rsid w:val="0097017E"/>
    <w:rsid w:val="00970E33"/>
    <w:rsid w:val="00970F03"/>
    <w:rsid w:val="00971786"/>
    <w:rsid w:val="00971825"/>
    <w:rsid w:val="00972574"/>
    <w:rsid w:val="009726A3"/>
    <w:rsid w:val="00972C61"/>
    <w:rsid w:val="009732D5"/>
    <w:rsid w:val="00973C56"/>
    <w:rsid w:val="00973F9E"/>
    <w:rsid w:val="009742A3"/>
    <w:rsid w:val="00974872"/>
    <w:rsid w:val="00974A15"/>
    <w:rsid w:val="009754E9"/>
    <w:rsid w:val="009759E0"/>
    <w:rsid w:val="00976B33"/>
    <w:rsid w:val="00976D78"/>
    <w:rsid w:val="00976E07"/>
    <w:rsid w:val="009777ED"/>
    <w:rsid w:val="00977920"/>
    <w:rsid w:val="0097793E"/>
    <w:rsid w:val="00980154"/>
    <w:rsid w:val="0098037C"/>
    <w:rsid w:val="0098043E"/>
    <w:rsid w:val="009805F4"/>
    <w:rsid w:val="00980CD4"/>
    <w:rsid w:val="00981D86"/>
    <w:rsid w:val="00982AE1"/>
    <w:rsid w:val="009834E4"/>
    <w:rsid w:val="009836D7"/>
    <w:rsid w:val="00983EBA"/>
    <w:rsid w:val="0098414E"/>
    <w:rsid w:val="00984174"/>
    <w:rsid w:val="00984417"/>
    <w:rsid w:val="0098443B"/>
    <w:rsid w:val="00984469"/>
    <w:rsid w:val="00984DD2"/>
    <w:rsid w:val="009851C3"/>
    <w:rsid w:val="00985974"/>
    <w:rsid w:val="00985C37"/>
    <w:rsid w:val="00986C79"/>
    <w:rsid w:val="00987CFC"/>
    <w:rsid w:val="00990BFB"/>
    <w:rsid w:val="0099121E"/>
    <w:rsid w:val="0099198D"/>
    <w:rsid w:val="00992C7E"/>
    <w:rsid w:val="00992F81"/>
    <w:rsid w:val="00993A21"/>
    <w:rsid w:val="0099424E"/>
    <w:rsid w:val="0099429D"/>
    <w:rsid w:val="009947F2"/>
    <w:rsid w:val="009953B0"/>
    <w:rsid w:val="009954A1"/>
    <w:rsid w:val="00995CC7"/>
    <w:rsid w:val="0099629E"/>
    <w:rsid w:val="009969D2"/>
    <w:rsid w:val="00996B58"/>
    <w:rsid w:val="00996F87"/>
    <w:rsid w:val="0099712A"/>
    <w:rsid w:val="009973E9"/>
    <w:rsid w:val="00997F2C"/>
    <w:rsid w:val="009A053A"/>
    <w:rsid w:val="009A0544"/>
    <w:rsid w:val="009A0916"/>
    <w:rsid w:val="009A1A75"/>
    <w:rsid w:val="009A1EC1"/>
    <w:rsid w:val="009A2472"/>
    <w:rsid w:val="009A25C7"/>
    <w:rsid w:val="009A272B"/>
    <w:rsid w:val="009A2B47"/>
    <w:rsid w:val="009A2C38"/>
    <w:rsid w:val="009A311A"/>
    <w:rsid w:val="009A3B76"/>
    <w:rsid w:val="009A3C6C"/>
    <w:rsid w:val="009A44EC"/>
    <w:rsid w:val="009A668D"/>
    <w:rsid w:val="009A6F6E"/>
    <w:rsid w:val="009A7711"/>
    <w:rsid w:val="009B0403"/>
    <w:rsid w:val="009B0508"/>
    <w:rsid w:val="009B0570"/>
    <w:rsid w:val="009B0D7B"/>
    <w:rsid w:val="009B1096"/>
    <w:rsid w:val="009B1250"/>
    <w:rsid w:val="009B182C"/>
    <w:rsid w:val="009B18B3"/>
    <w:rsid w:val="009B18E5"/>
    <w:rsid w:val="009B2837"/>
    <w:rsid w:val="009B2BCA"/>
    <w:rsid w:val="009B3317"/>
    <w:rsid w:val="009B39A7"/>
    <w:rsid w:val="009B3BD3"/>
    <w:rsid w:val="009B439B"/>
    <w:rsid w:val="009B4473"/>
    <w:rsid w:val="009B5225"/>
    <w:rsid w:val="009B59BD"/>
    <w:rsid w:val="009B5E98"/>
    <w:rsid w:val="009B5EF6"/>
    <w:rsid w:val="009B6302"/>
    <w:rsid w:val="009B6B27"/>
    <w:rsid w:val="009B6DF9"/>
    <w:rsid w:val="009B754C"/>
    <w:rsid w:val="009B759A"/>
    <w:rsid w:val="009B7FA8"/>
    <w:rsid w:val="009C01BA"/>
    <w:rsid w:val="009C04F5"/>
    <w:rsid w:val="009C0512"/>
    <w:rsid w:val="009C0C34"/>
    <w:rsid w:val="009C0DD1"/>
    <w:rsid w:val="009C1772"/>
    <w:rsid w:val="009C1ADE"/>
    <w:rsid w:val="009C1DF1"/>
    <w:rsid w:val="009C2482"/>
    <w:rsid w:val="009C290B"/>
    <w:rsid w:val="009C2F0B"/>
    <w:rsid w:val="009C4236"/>
    <w:rsid w:val="009C45EA"/>
    <w:rsid w:val="009C4868"/>
    <w:rsid w:val="009C56DD"/>
    <w:rsid w:val="009C616C"/>
    <w:rsid w:val="009C6E6F"/>
    <w:rsid w:val="009C6EE0"/>
    <w:rsid w:val="009C72D2"/>
    <w:rsid w:val="009C75A8"/>
    <w:rsid w:val="009D04C5"/>
    <w:rsid w:val="009D13EF"/>
    <w:rsid w:val="009D14CB"/>
    <w:rsid w:val="009D18A6"/>
    <w:rsid w:val="009D3003"/>
    <w:rsid w:val="009D3A6B"/>
    <w:rsid w:val="009D49BC"/>
    <w:rsid w:val="009D50B1"/>
    <w:rsid w:val="009D577E"/>
    <w:rsid w:val="009D639F"/>
    <w:rsid w:val="009D6AD3"/>
    <w:rsid w:val="009D6CF1"/>
    <w:rsid w:val="009D7697"/>
    <w:rsid w:val="009D7D8C"/>
    <w:rsid w:val="009D7EFB"/>
    <w:rsid w:val="009E28C0"/>
    <w:rsid w:val="009E2E57"/>
    <w:rsid w:val="009E352E"/>
    <w:rsid w:val="009E3552"/>
    <w:rsid w:val="009E445B"/>
    <w:rsid w:val="009E452C"/>
    <w:rsid w:val="009E4675"/>
    <w:rsid w:val="009E577B"/>
    <w:rsid w:val="009E5988"/>
    <w:rsid w:val="009E59B1"/>
    <w:rsid w:val="009E690B"/>
    <w:rsid w:val="009E76F3"/>
    <w:rsid w:val="009F028D"/>
    <w:rsid w:val="009F03BD"/>
    <w:rsid w:val="009F1092"/>
    <w:rsid w:val="009F1355"/>
    <w:rsid w:val="009F1E1F"/>
    <w:rsid w:val="009F22E5"/>
    <w:rsid w:val="009F2574"/>
    <w:rsid w:val="009F3453"/>
    <w:rsid w:val="009F358D"/>
    <w:rsid w:val="009F3FA4"/>
    <w:rsid w:val="009F3FDA"/>
    <w:rsid w:val="009F418B"/>
    <w:rsid w:val="009F4A62"/>
    <w:rsid w:val="009F4BF1"/>
    <w:rsid w:val="009F4D43"/>
    <w:rsid w:val="009F5044"/>
    <w:rsid w:val="009F6190"/>
    <w:rsid w:val="009F771D"/>
    <w:rsid w:val="009F7F2D"/>
    <w:rsid w:val="00A005DC"/>
    <w:rsid w:val="00A00E6D"/>
    <w:rsid w:val="00A01750"/>
    <w:rsid w:val="00A01A8E"/>
    <w:rsid w:val="00A01CCF"/>
    <w:rsid w:val="00A01F73"/>
    <w:rsid w:val="00A025A7"/>
    <w:rsid w:val="00A026BA"/>
    <w:rsid w:val="00A02840"/>
    <w:rsid w:val="00A02F36"/>
    <w:rsid w:val="00A035B6"/>
    <w:rsid w:val="00A036A4"/>
    <w:rsid w:val="00A04170"/>
    <w:rsid w:val="00A042F4"/>
    <w:rsid w:val="00A044C6"/>
    <w:rsid w:val="00A046D8"/>
    <w:rsid w:val="00A04965"/>
    <w:rsid w:val="00A0589D"/>
    <w:rsid w:val="00A060E5"/>
    <w:rsid w:val="00A07658"/>
    <w:rsid w:val="00A078CA"/>
    <w:rsid w:val="00A0790C"/>
    <w:rsid w:val="00A07DAE"/>
    <w:rsid w:val="00A102C1"/>
    <w:rsid w:val="00A10467"/>
    <w:rsid w:val="00A10845"/>
    <w:rsid w:val="00A108DE"/>
    <w:rsid w:val="00A10A57"/>
    <w:rsid w:val="00A112CC"/>
    <w:rsid w:val="00A112F4"/>
    <w:rsid w:val="00A113AE"/>
    <w:rsid w:val="00A1188D"/>
    <w:rsid w:val="00A11AC1"/>
    <w:rsid w:val="00A12127"/>
    <w:rsid w:val="00A1262C"/>
    <w:rsid w:val="00A127A8"/>
    <w:rsid w:val="00A13386"/>
    <w:rsid w:val="00A13388"/>
    <w:rsid w:val="00A13C61"/>
    <w:rsid w:val="00A13EB3"/>
    <w:rsid w:val="00A14677"/>
    <w:rsid w:val="00A146E2"/>
    <w:rsid w:val="00A14757"/>
    <w:rsid w:val="00A14951"/>
    <w:rsid w:val="00A15126"/>
    <w:rsid w:val="00A1532D"/>
    <w:rsid w:val="00A154EA"/>
    <w:rsid w:val="00A15F25"/>
    <w:rsid w:val="00A16901"/>
    <w:rsid w:val="00A16935"/>
    <w:rsid w:val="00A16CF9"/>
    <w:rsid w:val="00A1752F"/>
    <w:rsid w:val="00A17872"/>
    <w:rsid w:val="00A17E9F"/>
    <w:rsid w:val="00A207A5"/>
    <w:rsid w:val="00A20BAC"/>
    <w:rsid w:val="00A2135F"/>
    <w:rsid w:val="00A2196C"/>
    <w:rsid w:val="00A2257F"/>
    <w:rsid w:val="00A2269C"/>
    <w:rsid w:val="00A226CE"/>
    <w:rsid w:val="00A227A7"/>
    <w:rsid w:val="00A22985"/>
    <w:rsid w:val="00A229ED"/>
    <w:rsid w:val="00A23451"/>
    <w:rsid w:val="00A23721"/>
    <w:rsid w:val="00A23CE9"/>
    <w:rsid w:val="00A2505A"/>
    <w:rsid w:val="00A25884"/>
    <w:rsid w:val="00A258F1"/>
    <w:rsid w:val="00A2599C"/>
    <w:rsid w:val="00A26750"/>
    <w:rsid w:val="00A26A22"/>
    <w:rsid w:val="00A26B14"/>
    <w:rsid w:val="00A273C1"/>
    <w:rsid w:val="00A309FD"/>
    <w:rsid w:val="00A30BF0"/>
    <w:rsid w:val="00A31A43"/>
    <w:rsid w:val="00A33A8A"/>
    <w:rsid w:val="00A33BE5"/>
    <w:rsid w:val="00A3439A"/>
    <w:rsid w:val="00A343F5"/>
    <w:rsid w:val="00A345C9"/>
    <w:rsid w:val="00A35C3A"/>
    <w:rsid w:val="00A361A8"/>
    <w:rsid w:val="00A36A62"/>
    <w:rsid w:val="00A37963"/>
    <w:rsid w:val="00A40409"/>
    <w:rsid w:val="00A4124B"/>
    <w:rsid w:val="00A41312"/>
    <w:rsid w:val="00A416AA"/>
    <w:rsid w:val="00A41951"/>
    <w:rsid w:val="00A41FE9"/>
    <w:rsid w:val="00A43240"/>
    <w:rsid w:val="00A43ABD"/>
    <w:rsid w:val="00A44220"/>
    <w:rsid w:val="00A442DF"/>
    <w:rsid w:val="00A44CC8"/>
    <w:rsid w:val="00A4504D"/>
    <w:rsid w:val="00A453A4"/>
    <w:rsid w:val="00A45C34"/>
    <w:rsid w:val="00A46361"/>
    <w:rsid w:val="00A46A52"/>
    <w:rsid w:val="00A46CFF"/>
    <w:rsid w:val="00A46E1A"/>
    <w:rsid w:val="00A47063"/>
    <w:rsid w:val="00A47067"/>
    <w:rsid w:val="00A4744A"/>
    <w:rsid w:val="00A47D7F"/>
    <w:rsid w:val="00A47F9B"/>
    <w:rsid w:val="00A502B7"/>
    <w:rsid w:val="00A50C87"/>
    <w:rsid w:val="00A51124"/>
    <w:rsid w:val="00A51225"/>
    <w:rsid w:val="00A518D2"/>
    <w:rsid w:val="00A51DC7"/>
    <w:rsid w:val="00A520E0"/>
    <w:rsid w:val="00A5252F"/>
    <w:rsid w:val="00A52639"/>
    <w:rsid w:val="00A52B43"/>
    <w:rsid w:val="00A5396B"/>
    <w:rsid w:val="00A53D53"/>
    <w:rsid w:val="00A53D5C"/>
    <w:rsid w:val="00A54853"/>
    <w:rsid w:val="00A54EAA"/>
    <w:rsid w:val="00A55E7D"/>
    <w:rsid w:val="00A55FA1"/>
    <w:rsid w:val="00A560E1"/>
    <w:rsid w:val="00A5720B"/>
    <w:rsid w:val="00A578D5"/>
    <w:rsid w:val="00A57AA2"/>
    <w:rsid w:val="00A57ACB"/>
    <w:rsid w:val="00A57B6B"/>
    <w:rsid w:val="00A57D3E"/>
    <w:rsid w:val="00A57D54"/>
    <w:rsid w:val="00A600E5"/>
    <w:rsid w:val="00A60596"/>
    <w:rsid w:val="00A61B5D"/>
    <w:rsid w:val="00A62143"/>
    <w:rsid w:val="00A6280C"/>
    <w:rsid w:val="00A6314A"/>
    <w:rsid w:val="00A63A64"/>
    <w:rsid w:val="00A63D54"/>
    <w:rsid w:val="00A64D93"/>
    <w:rsid w:val="00A64F50"/>
    <w:rsid w:val="00A64FA7"/>
    <w:rsid w:val="00A656E4"/>
    <w:rsid w:val="00A65F33"/>
    <w:rsid w:val="00A66A92"/>
    <w:rsid w:val="00A675C9"/>
    <w:rsid w:val="00A67D2A"/>
    <w:rsid w:val="00A67FCE"/>
    <w:rsid w:val="00A67FF3"/>
    <w:rsid w:val="00A70122"/>
    <w:rsid w:val="00A7068F"/>
    <w:rsid w:val="00A71698"/>
    <w:rsid w:val="00A719DB"/>
    <w:rsid w:val="00A72135"/>
    <w:rsid w:val="00A72604"/>
    <w:rsid w:val="00A73550"/>
    <w:rsid w:val="00A739C7"/>
    <w:rsid w:val="00A753AC"/>
    <w:rsid w:val="00A756FF"/>
    <w:rsid w:val="00A764E4"/>
    <w:rsid w:val="00A76DC9"/>
    <w:rsid w:val="00A773CC"/>
    <w:rsid w:val="00A77747"/>
    <w:rsid w:val="00A7774A"/>
    <w:rsid w:val="00A80724"/>
    <w:rsid w:val="00A81B92"/>
    <w:rsid w:val="00A8210E"/>
    <w:rsid w:val="00A8219C"/>
    <w:rsid w:val="00A82503"/>
    <w:rsid w:val="00A825A9"/>
    <w:rsid w:val="00A82A65"/>
    <w:rsid w:val="00A82CB3"/>
    <w:rsid w:val="00A83032"/>
    <w:rsid w:val="00A832E4"/>
    <w:rsid w:val="00A838F0"/>
    <w:rsid w:val="00A83B4D"/>
    <w:rsid w:val="00A83BB4"/>
    <w:rsid w:val="00A840B1"/>
    <w:rsid w:val="00A845C1"/>
    <w:rsid w:val="00A84691"/>
    <w:rsid w:val="00A854BD"/>
    <w:rsid w:val="00A854DE"/>
    <w:rsid w:val="00A85981"/>
    <w:rsid w:val="00A874ED"/>
    <w:rsid w:val="00A8777A"/>
    <w:rsid w:val="00A9013D"/>
    <w:rsid w:val="00A90936"/>
    <w:rsid w:val="00A91749"/>
    <w:rsid w:val="00A921F4"/>
    <w:rsid w:val="00A928EB"/>
    <w:rsid w:val="00A92C45"/>
    <w:rsid w:val="00A92DBC"/>
    <w:rsid w:val="00A933ED"/>
    <w:rsid w:val="00A93500"/>
    <w:rsid w:val="00A94069"/>
    <w:rsid w:val="00A940F0"/>
    <w:rsid w:val="00A94668"/>
    <w:rsid w:val="00A949D1"/>
    <w:rsid w:val="00A94A61"/>
    <w:rsid w:val="00A94B38"/>
    <w:rsid w:val="00A95080"/>
    <w:rsid w:val="00A95DCB"/>
    <w:rsid w:val="00A9695C"/>
    <w:rsid w:val="00A96BD2"/>
    <w:rsid w:val="00A9738C"/>
    <w:rsid w:val="00A978AE"/>
    <w:rsid w:val="00A97A9E"/>
    <w:rsid w:val="00A97C37"/>
    <w:rsid w:val="00AA0EB8"/>
    <w:rsid w:val="00AA1D9D"/>
    <w:rsid w:val="00AA1E69"/>
    <w:rsid w:val="00AA26FA"/>
    <w:rsid w:val="00AA2BF6"/>
    <w:rsid w:val="00AA3048"/>
    <w:rsid w:val="00AA371B"/>
    <w:rsid w:val="00AA3745"/>
    <w:rsid w:val="00AA37FD"/>
    <w:rsid w:val="00AA38F6"/>
    <w:rsid w:val="00AA3D2D"/>
    <w:rsid w:val="00AA3FFD"/>
    <w:rsid w:val="00AA4739"/>
    <w:rsid w:val="00AA50A8"/>
    <w:rsid w:val="00AA563C"/>
    <w:rsid w:val="00AA6390"/>
    <w:rsid w:val="00AA63F0"/>
    <w:rsid w:val="00AA6CFB"/>
    <w:rsid w:val="00AA6DD0"/>
    <w:rsid w:val="00AA70EA"/>
    <w:rsid w:val="00AA738D"/>
    <w:rsid w:val="00AA793B"/>
    <w:rsid w:val="00AA7C0B"/>
    <w:rsid w:val="00AB00D7"/>
    <w:rsid w:val="00AB02DE"/>
    <w:rsid w:val="00AB0611"/>
    <w:rsid w:val="00AB0963"/>
    <w:rsid w:val="00AB0993"/>
    <w:rsid w:val="00AB0A4A"/>
    <w:rsid w:val="00AB0BD6"/>
    <w:rsid w:val="00AB0E7F"/>
    <w:rsid w:val="00AB12D6"/>
    <w:rsid w:val="00AB141C"/>
    <w:rsid w:val="00AB1A98"/>
    <w:rsid w:val="00AB1F74"/>
    <w:rsid w:val="00AB1FBD"/>
    <w:rsid w:val="00AB213E"/>
    <w:rsid w:val="00AB2523"/>
    <w:rsid w:val="00AB2757"/>
    <w:rsid w:val="00AB2C8C"/>
    <w:rsid w:val="00AB306D"/>
    <w:rsid w:val="00AB33BA"/>
    <w:rsid w:val="00AB3615"/>
    <w:rsid w:val="00AB3D60"/>
    <w:rsid w:val="00AB491E"/>
    <w:rsid w:val="00AB4D71"/>
    <w:rsid w:val="00AB5026"/>
    <w:rsid w:val="00AB52B4"/>
    <w:rsid w:val="00AB60AE"/>
    <w:rsid w:val="00AB6F69"/>
    <w:rsid w:val="00AB73B3"/>
    <w:rsid w:val="00AB7890"/>
    <w:rsid w:val="00AB7E38"/>
    <w:rsid w:val="00AC07C2"/>
    <w:rsid w:val="00AC08DB"/>
    <w:rsid w:val="00AC1545"/>
    <w:rsid w:val="00AC15B6"/>
    <w:rsid w:val="00AC1752"/>
    <w:rsid w:val="00AC1FB2"/>
    <w:rsid w:val="00AC294A"/>
    <w:rsid w:val="00AC3111"/>
    <w:rsid w:val="00AC3A0D"/>
    <w:rsid w:val="00AC44D8"/>
    <w:rsid w:val="00AC457B"/>
    <w:rsid w:val="00AC472D"/>
    <w:rsid w:val="00AC4F5B"/>
    <w:rsid w:val="00AC50D1"/>
    <w:rsid w:val="00AC5737"/>
    <w:rsid w:val="00AC5BD7"/>
    <w:rsid w:val="00AC5E4B"/>
    <w:rsid w:val="00AC69CB"/>
    <w:rsid w:val="00AC6A51"/>
    <w:rsid w:val="00AC6BD4"/>
    <w:rsid w:val="00AD009F"/>
    <w:rsid w:val="00AD0276"/>
    <w:rsid w:val="00AD119F"/>
    <w:rsid w:val="00AD1B14"/>
    <w:rsid w:val="00AD2ABA"/>
    <w:rsid w:val="00AD3136"/>
    <w:rsid w:val="00AD3A43"/>
    <w:rsid w:val="00AD3AC4"/>
    <w:rsid w:val="00AD3CDD"/>
    <w:rsid w:val="00AD3CEB"/>
    <w:rsid w:val="00AD3F71"/>
    <w:rsid w:val="00AD65FE"/>
    <w:rsid w:val="00AD6BD2"/>
    <w:rsid w:val="00AD7372"/>
    <w:rsid w:val="00AD7C7A"/>
    <w:rsid w:val="00AD7CCA"/>
    <w:rsid w:val="00AD7FA7"/>
    <w:rsid w:val="00AE03DD"/>
    <w:rsid w:val="00AE0AF9"/>
    <w:rsid w:val="00AE0C14"/>
    <w:rsid w:val="00AE0C79"/>
    <w:rsid w:val="00AE166A"/>
    <w:rsid w:val="00AE17A5"/>
    <w:rsid w:val="00AE18FD"/>
    <w:rsid w:val="00AE29D2"/>
    <w:rsid w:val="00AE338D"/>
    <w:rsid w:val="00AE403D"/>
    <w:rsid w:val="00AE5017"/>
    <w:rsid w:val="00AE50C6"/>
    <w:rsid w:val="00AE5C1A"/>
    <w:rsid w:val="00AE63C4"/>
    <w:rsid w:val="00AE68E7"/>
    <w:rsid w:val="00AE6EEC"/>
    <w:rsid w:val="00AE750F"/>
    <w:rsid w:val="00AE7BCC"/>
    <w:rsid w:val="00AE7E3B"/>
    <w:rsid w:val="00AF0447"/>
    <w:rsid w:val="00AF0F54"/>
    <w:rsid w:val="00AF0F68"/>
    <w:rsid w:val="00AF11E4"/>
    <w:rsid w:val="00AF12AA"/>
    <w:rsid w:val="00AF14A5"/>
    <w:rsid w:val="00AF188B"/>
    <w:rsid w:val="00AF1D1F"/>
    <w:rsid w:val="00AF2649"/>
    <w:rsid w:val="00AF27A2"/>
    <w:rsid w:val="00AF3849"/>
    <w:rsid w:val="00AF4033"/>
    <w:rsid w:val="00AF41D6"/>
    <w:rsid w:val="00AF4D76"/>
    <w:rsid w:val="00AF50D2"/>
    <w:rsid w:val="00AF5145"/>
    <w:rsid w:val="00AF5622"/>
    <w:rsid w:val="00AF5BF1"/>
    <w:rsid w:val="00AF607B"/>
    <w:rsid w:val="00AF61EC"/>
    <w:rsid w:val="00AF66B5"/>
    <w:rsid w:val="00AF68EE"/>
    <w:rsid w:val="00AF7B5A"/>
    <w:rsid w:val="00B00961"/>
    <w:rsid w:val="00B00D43"/>
    <w:rsid w:val="00B00F06"/>
    <w:rsid w:val="00B010A9"/>
    <w:rsid w:val="00B011CC"/>
    <w:rsid w:val="00B014AC"/>
    <w:rsid w:val="00B01C7D"/>
    <w:rsid w:val="00B01DD9"/>
    <w:rsid w:val="00B02E6E"/>
    <w:rsid w:val="00B02FF4"/>
    <w:rsid w:val="00B0329B"/>
    <w:rsid w:val="00B033D1"/>
    <w:rsid w:val="00B034C0"/>
    <w:rsid w:val="00B036C2"/>
    <w:rsid w:val="00B03896"/>
    <w:rsid w:val="00B04316"/>
    <w:rsid w:val="00B043FC"/>
    <w:rsid w:val="00B0440F"/>
    <w:rsid w:val="00B046F3"/>
    <w:rsid w:val="00B04D0A"/>
    <w:rsid w:val="00B04E3B"/>
    <w:rsid w:val="00B05135"/>
    <w:rsid w:val="00B05240"/>
    <w:rsid w:val="00B05E51"/>
    <w:rsid w:val="00B06094"/>
    <w:rsid w:val="00B0704F"/>
    <w:rsid w:val="00B070DD"/>
    <w:rsid w:val="00B0733E"/>
    <w:rsid w:val="00B07C21"/>
    <w:rsid w:val="00B10276"/>
    <w:rsid w:val="00B11664"/>
    <w:rsid w:val="00B12DB8"/>
    <w:rsid w:val="00B12DC8"/>
    <w:rsid w:val="00B12ECD"/>
    <w:rsid w:val="00B135BD"/>
    <w:rsid w:val="00B14819"/>
    <w:rsid w:val="00B14B60"/>
    <w:rsid w:val="00B14DDE"/>
    <w:rsid w:val="00B155E5"/>
    <w:rsid w:val="00B15F25"/>
    <w:rsid w:val="00B16181"/>
    <w:rsid w:val="00B20096"/>
    <w:rsid w:val="00B20583"/>
    <w:rsid w:val="00B20639"/>
    <w:rsid w:val="00B2095F"/>
    <w:rsid w:val="00B20BAA"/>
    <w:rsid w:val="00B20D23"/>
    <w:rsid w:val="00B21CF1"/>
    <w:rsid w:val="00B21DFC"/>
    <w:rsid w:val="00B225FB"/>
    <w:rsid w:val="00B23309"/>
    <w:rsid w:val="00B2360F"/>
    <w:rsid w:val="00B2429D"/>
    <w:rsid w:val="00B24A9F"/>
    <w:rsid w:val="00B24AFB"/>
    <w:rsid w:val="00B24D86"/>
    <w:rsid w:val="00B24DD6"/>
    <w:rsid w:val="00B25890"/>
    <w:rsid w:val="00B25D75"/>
    <w:rsid w:val="00B2671F"/>
    <w:rsid w:val="00B26D0E"/>
    <w:rsid w:val="00B27298"/>
    <w:rsid w:val="00B27957"/>
    <w:rsid w:val="00B304F9"/>
    <w:rsid w:val="00B30B77"/>
    <w:rsid w:val="00B30C61"/>
    <w:rsid w:val="00B31339"/>
    <w:rsid w:val="00B31C4F"/>
    <w:rsid w:val="00B31E72"/>
    <w:rsid w:val="00B32063"/>
    <w:rsid w:val="00B32C4A"/>
    <w:rsid w:val="00B32CDE"/>
    <w:rsid w:val="00B32F81"/>
    <w:rsid w:val="00B332CC"/>
    <w:rsid w:val="00B3403B"/>
    <w:rsid w:val="00B34493"/>
    <w:rsid w:val="00B36604"/>
    <w:rsid w:val="00B36FB5"/>
    <w:rsid w:val="00B37BFC"/>
    <w:rsid w:val="00B40065"/>
    <w:rsid w:val="00B40368"/>
    <w:rsid w:val="00B403EC"/>
    <w:rsid w:val="00B40B38"/>
    <w:rsid w:val="00B40C44"/>
    <w:rsid w:val="00B41A71"/>
    <w:rsid w:val="00B41A8A"/>
    <w:rsid w:val="00B41F7B"/>
    <w:rsid w:val="00B42B40"/>
    <w:rsid w:val="00B42E3A"/>
    <w:rsid w:val="00B42EBC"/>
    <w:rsid w:val="00B42FCE"/>
    <w:rsid w:val="00B43373"/>
    <w:rsid w:val="00B4344F"/>
    <w:rsid w:val="00B43461"/>
    <w:rsid w:val="00B43DFF"/>
    <w:rsid w:val="00B45031"/>
    <w:rsid w:val="00B45279"/>
    <w:rsid w:val="00B4530F"/>
    <w:rsid w:val="00B45835"/>
    <w:rsid w:val="00B465FA"/>
    <w:rsid w:val="00B4673D"/>
    <w:rsid w:val="00B46843"/>
    <w:rsid w:val="00B46BDF"/>
    <w:rsid w:val="00B46FEB"/>
    <w:rsid w:val="00B47100"/>
    <w:rsid w:val="00B47379"/>
    <w:rsid w:val="00B47DD5"/>
    <w:rsid w:val="00B47EC2"/>
    <w:rsid w:val="00B50A5D"/>
    <w:rsid w:val="00B52324"/>
    <w:rsid w:val="00B52AE6"/>
    <w:rsid w:val="00B52E1F"/>
    <w:rsid w:val="00B532A0"/>
    <w:rsid w:val="00B53836"/>
    <w:rsid w:val="00B539AA"/>
    <w:rsid w:val="00B539D9"/>
    <w:rsid w:val="00B53A7B"/>
    <w:rsid w:val="00B53B50"/>
    <w:rsid w:val="00B54417"/>
    <w:rsid w:val="00B54479"/>
    <w:rsid w:val="00B55A9C"/>
    <w:rsid w:val="00B5758F"/>
    <w:rsid w:val="00B57658"/>
    <w:rsid w:val="00B57A7E"/>
    <w:rsid w:val="00B6033A"/>
    <w:rsid w:val="00B60612"/>
    <w:rsid w:val="00B60C8A"/>
    <w:rsid w:val="00B60CD6"/>
    <w:rsid w:val="00B6101A"/>
    <w:rsid w:val="00B61139"/>
    <w:rsid w:val="00B611DE"/>
    <w:rsid w:val="00B61414"/>
    <w:rsid w:val="00B6164C"/>
    <w:rsid w:val="00B617B5"/>
    <w:rsid w:val="00B62498"/>
    <w:rsid w:val="00B626CA"/>
    <w:rsid w:val="00B62CE7"/>
    <w:rsid w:val="00B6355F"/>
    <w:rsid w:val="00B63E92"/>
    <w:rsid w:val="00B63FE8"/>
    <w:rsid w:val="00B6407E"/>
    <w:rsid w:val="00B6415B"/>
    <w:rsid w:val="00B643E0"/>
    <w:rsid w:val="00B64F5D"/>
    <w:rsid w:val="00B65C19"/>
    <w:rsid w:val="00B66408"/>
    <w:rsid w:val="00B66C27"/>
    <w:rsid w:val="00B67099"/>
    <w:rsid w:val="00B67854"/>
    <w:rsid w:val="00B678B7"/>
    <w:rsid w:val="00B678F5"/>
    <w:rsid w:val="00B67DB6"/>
    <w:rsid w:val="00B700D9"/>
    <w:rsid w:val="00B700DF"/>
    <w:rsid w:val="00B70A9B"/>
    <w:rsid w:val="00B70F17"/>
    <w:rsid w:val="00B71559"/>
    <w:rsid w:val="00B71B6F"/>
    <w:rsid w:val="00B72312"/>
    <w:rsid w:val="00B72D63"/>
    <w:rsid w:val="00B72E77"/>
    <w:rsid w:val="00B73C3D"/>
    <w:rsid w:val="00B741FE"/>
    <w:rsid w:val="00B7430C"/>
    <w:rsid w:val="00B74920"/>
    <w:rsid w:val="00B74C97"/>
    <w:rsid w:val="00B75887"/>
    <w:rsid w:val="00B75DB1"/>
    <w:rsid w:val="00B768F0"/>
    <w:rsid w:val="00B77256"/>
    <w:rsid w:val="00B7726F"/>
    <w:rsid w:val="00B80672"/>
    <w:rsid w:val="00B8086A"/>
    <w:rsid w:val="00B80930"/>
    <w:rsid w:val="00B80AEE"/>
    <w:rsid w:val="00B80CEE"/>
    <w:rsid w:val="00B811FB"/>
    <w:rsid w:val="00B81BAD"/>
    <w:rsid w:val="00B82875"/>
    <w:rsid w:val="00B82CBF"/>
    <w:rsid w:val="00B8375E"/>
    <w:rsid w:val="00B838F0"/>
    <w:rsid w:val="00B83FB1"/>
    <w:rsid w:val="00B84429"/>
    <w:rsid w:val="00B846C0"/>
    <w:rsid w:val="00B84793"/>
    <w:rsid w:val="00B86489"/>
    <w:rsid w:val="00B867CF"/>
    <w:rsid w:val="00B86BFC"/>
    <w:rsid w:val="00B86C20"/>
    <w:rsid w:val="00B87853"/>
    <w:rsid w:val="00B87A54"/>
    <w:rsid w:val="00B90839"/>
    <w:rsid w:val="00B90B81"/>
    <w:rsid w:val="00B916FA"/>
    <w:rsid w:val="00B922C1"/>
    <w:rsid w:val="00B92346"/>
    <w:rsid w:val="00B92AF0"/>
    <w:rsid w:val="00B93DC7"/>
    <w:rsid w:val="00B93FD1"/>
    <w:rsid w:val="00B942AD"/>
    <w:rsid w:val="00B94AC7"/>
    <w:rsid w:val="00B94DFA"/>
    <w:rsid w:val="00B94E2C"/>
    <w:rsid w:val="00B957CB"/>
    <w:rsid w:val="00B95E9A"/>
    <w:rsid w:val="00B97F67"/>
    <w:rsid w:val="00BA1C79"/>
    <w:rsid w:val="00BA248D"/>
    <w:rsid w:val="00BA280D"/>
    <w:rsid w:val="00BA2AAC"/>
    <w:rsid w:val="00BA3546"/>
    <w:rsid w:val="00BA35AA"/>
    <w:rsid w:val="00BA4295"/>
    <w:rsid w:val="00BA5D34"/>
    <w:rsid w:val="00BA6231"/>
    <w:rsid w:val="00BA6450"/>
    <w:rsid w:val="00BA64B4"/>
    <w:rsid w:val="00BA6F04"/>
    <w:rsid w:val="00BA72BA"/>
    <w:rsid w:val="00BA785C"/>
    <w:rsid w:val="00BA7B85"/>
    <w:rsid w:val="00BA7C72"/>
    <w:rsid w:val="00BB01EC"/>
    <w:rsid w:val="00BB141D"/>
    <w:rsid w:val="00BB190F"/>
    <w:rsid w:val="00BB1981"/>
    <w:rsid w:val="00BB1A46"/>
    <w:rsid w:val="00BB1AAC"/>
    <w:rsid w:val="00BB2316"/>
    <w:rsid w:val="00BB23F8"/>
    <w:rsid w:val="00BB3E93"/>
    <w:rsid w:val="00BB41DD"/>
    <w:rsid w:val="00BB41E6"/>
    <w:rsid w:val="00BB425F"/>
    <w:rsid w:val="00BB4348"/>
    <w:rsid w:val="00BB45D8"/>
    <w:rsid w:val="00BB4620"/>
    <w:rsid w:val="00BB4CFE"/>
    <w:rsid w:val="00BB53EF"/>
    <w:rsid w:val="00BB5630"/>
    <w:rsid w:val="00BB568D"/>
    <w:rsid w:val="00BB64B5"/>
    <w:rsid w:val="00BB6A23"/>
    <w:rsid w:val="00BB7AE6"/>
    <w:rsid w:val="00BB7CF1"/>
    <w:rsid w:val="00BB7D66"/>
    <w:rsid w:val="00BB7EE8"/>
    <w:rsid w:val="00BC0ADE"/>
    <w:rsid w:val="00BC0EB4"/>
    <w:rsid w:val="00BC177E"/>
    <w:rsid w:val="00BC1EB5"/>
    <w:rsid w:val="00BC2113"/>
    <w:rsid w:val="00BC24D8"/>
    <w:rsid w:val="00BC3073"/>
    <w:rsid w:val="00BC3121"/>
    <w:rsid w:val="00BC358F"/>
    <w:rsid w:val="00BC429B"/>
    <w:rsid w:val="00BC489B"/>
    <w:rsid w:val="00BC4F4F"/>
    <w:rsid w:val="00BC5F75"/>
    <w:rsid w:val="00BC6740"/>
    <w:rsid w:val="00BC683E"/>
    <w:rsid w:val="00BC7397"/>
    <w:rsid w:val="00BC763B"/>
    <w:rsid w:val="00BD023A"/>
    <w:rsid w:val="00BD032E"/>
    <w:rsid w:val="00BD0DE8"/>
    <w:rsid w:val="00BD1123"/>
    <w:rsid w:val="00BD113D"/>
    <w:rsid w:val="00BD1638"/>
    <w:rsid w:val="00BD165E"/>
    <w:rsid w:val="00BD1A26"/>
    <w:rsid w:val="00BD2164"/>
    <w:rsid w:val="00BD328D"/>
    <w:rsid w:val="00BD37EA"/>
    <w:rsid w:val="00BD4018"/>
    <w:rsid w:val="00BD43AA"/>
    <w:rsid w:val="00BD4572"/>
    <w:rsid w:val="00BD54AD"/>
    <w:rsid w:val="00BD5820"/>
    <w:rsid w:val="00BD5D10"/>
    <w:rsid w:val="00BD6C9D"/>
    <w:rsid w:val="00BD7D83"/>
    <w:rsid w:val="00BD7F0A"/>
    <w:rsid w:val="00BE032A"/>
    <w:rsid w:val="00BE0421"/>
    <w:rsid w:val="00BE0B74"/>
    <w:rsid w:val="00BE0FB5"/>
    <w:rsid w:val="00BE1018"/>
    <w:rsid w:val="00BE1822"/>
    <w:rsid w:val="00BE2011"/>
    <w:rsid w:val="00BE21BA"/>
    <w:rsid w:val="00BE25E2"/>
    <w:rsid w:val="00BE32BC"/>
    <w:rsid w:val="00BE35C4"/>
    <w:rsid w:val="00BE390C"/>
    <w:rsid w:val="00BE414F"/>
    <w:rsid w:val="00BE43E8"/>
    <w:rsid w:val="00BE4A3D"/>
    <w:rsid w:val="00BE4A92"/>
    <w:rsid w:val="00BE4BC4"/>
    <w:rsid w:val="00BE557E"/>
    <w:rsid w:val="00BE58B3"/>
    <w:rsid w:val="00BE65C4"/>
    <w:rsid w:val="00BE6FF6"/>
    <w:rsid w:val="00BE7223"/>
    <w:rsid w:val="00BE73F0"/>
    <w:rsid w:val="00BE77EA"/>
    <w:rsid w:val="00BE7875"/>
    <w:rsid w:val="00BE7E81"/>
    <w:rsid w:val="00BF00A1"/>
    <w:rsid w:val="00BF04C6"/>
    <w:rsid w:val="00BF09C6"/>
    <w:rsid w:val="00BF119B"/>
    <w:rsid w:val="00BF1876"/>
    <w:rsid w:val="00BF1A22"/>
    <w:rsid w:val="00BF30E0"/>
    <w:rsid w:val="00BF31A1"/>
    <w:rsid w:val="00BF31DD"/>
    <w:rsid w:val="00BF32B8"/>
    <w:rsid w:val="00BF3B0F"/>
    <w:rsid w:val="00BF3E90"/>
    <w:rsid w:val="00BF4198"/>
    <w:rsid w:val="00BF4412"/>
    <w:rsid w:val="00BF463D"/>
    <w:rsid w:val="00BF46FC"/>
    <w:rsid w:val="00BF4AD8"/>
    <w:rsid w:val="00BF6699"/>
    <w:rsid w:val="00BF769E"/>
    <w:rsid w:val="00BF7F93"/>
    <w:rsid w:val="00C01480"/>
    <w:rsid w:val="00C0150F"/>
    <w:rsid w:val="00C01888"/>
    <w:rsid w:val="00C020D8"/>
    <w:rsid w:val="00C02183"/>
    <w:rsid w:val="00C0441D"/>
    <w:rsid w:val="00C045F0"/>
    <w:rsid w:val="00C0477A"/>
    <w:rsid w:val="00C04AFB"/>
    <w:rsid w:val="00C04E02"/>
    <w:rsid w:val="00C05267"/>
    <w:rsid w:val="00C05A11"/>
    <w:rsid w:val="00C05A5D"/>
    <w:rsid w:val="00C05A65"/>
    <w:rsid w:val="00C05DF8"/>
    <w:rsid w:val="00C105B5"/>
    <w:rsid w:val="00C10693"/>
    <w:rsid w:val="00C10E7A"/>
    <w:rsid w:val="00C11101"/>
    <w:rsid w:val="00C12CD7"/>
    <w:rsid w:val="00C132B2"/>
    <w:rsid w:val="00C13A98"/>
    <w:rsid w:val="00C13F8E"/>
    <w:rsid w:val="00C14004"/>
    <w:rsid w:val="00C14104"/>
    <w:rsid w:val="00C15567"/>
    <w:rsid w:val="00C15899"/>
    <w:rsid w:val="00C16078"/>
    <w:rsid w:val="00C16605"/>
    <w:rsid w:val="00C1703A"/>
    <w:rsid w:val="00C17064"/>
    <w:rsid w:val="00C17540"/>
    <w:rsid w:val="00C1767B"/>
    <w:rsid w:val="00C20B12"/>
    <w:rsid w:val="00C2107B"/>
    <w:rsid w:val="00C212E9"/>
    <w:rsid w:val="00C21F8E"/>
    <w:rsid w:val="00C2253D"/>
    <w:rsid w:val="00C2273B"/>
    <w:rsid w:val="00C23276"/>
    <w:rsid w:val="00C23AF8"/>
    <w:rsid w:val="00C24762"/>
    <w:rsid w:val="00C250C1"/>
    <w:rsid w:val="00C26956"/>
    <w:rsid w:val="00C27793"/>
    <w:rsid w:val="00C301B7"/>
    <w:rsid w:val="00C30835"/>
    <w:rsid w:val="00C30957"/>
    <w:rsid w:val="00C30A2C"/>
    <w:rsid w:val="00C316F2"/>
    <w:rsid w:val="00C318F3"/>
    <w:rsid w:val="00C3194D"/>
    <w:rsid w:val="00C31B1B"/>
    <w:rsid w:val="00C32299"/>
    <w:rsid w:val="00C350A9"/>
    <w:rsid w:val="00C350DB"/>
    <w:rsid w:val="00C352F4"/>
    <w:rsid w:val="00C35D16"/>
    <w:rsid w:val="00C35F60"/>
    <w:rsid w:val="00C36146"/>
    <w:rsid w:val="00C36826"/>
    <w:rsid w:val="00C36913"/>
    <w:rsid w:val="00C36CC9"/>
    <w:rsid w:val="00C37D0C"/>
    <w:rsid w:val="00C40AF5"/>
    <w:rsid w:val="00C40CA8"/>
    <w:rsid w:val="00C40E7D"/>
    <w:rsid w:val="00C4120A"/>
    <w:rsid w:val="00C417B8"/>
    <w:rsid w:val="00C41FB9"/>
    <w:rsid w:val="00C42C1E"/>
    <w:rsid w:val="00C42E1F"/>
    <w:rsid w:val="00C42F2F"/>
    <w:rsid w:val="00C4320E"/>
    <w:rsid w:val="00C43837"/>
    <w:rsid w:val="00C43A48"/>
    <w:rsid w:val="00C43A91"/>
    <w:rsid w:val="00C44717"/>
    <w:rsid w:val="00C45808"/>
    <w:rsid w:val="00C45E87"/>
    <w:rsid w:val="00C46002"/>
    <w:rsid w:val="00C4610D"/>
    <w:rsid w:val="00C468F8"/>
    <w:rsid w:val="00C46FE3"/>
    <w:rsid w:val="00C47102"/>
    <w:rsid w:val="00C47297"/>
    <w:rsid w:val="00C47421"/>
    <w:rsid w:val="00C47AC7"/>
    <w:rsid w:val="00C47F39"/>
    <w:rsid w:val="00C51B38"/>
    <w:rsid w:val="00C529D0"/>
    <w:rsid w:val="00C52F73"/>
    <w:rsid w:val="00C53BA4"/>
    <w:rsid w:val="00C53C34"/>
    <w:rsid w:val="00C548B3"/>
    <w:rsid w:val="00C554F3"/>
    <w:rsid w:val="00C55FBB"/>
    <w:rsid w:val="00C56EC1"/>
    <w:rsid w:val="00C572A1"/>
    <w:rsid w:val="00C6010E"/>
    <w:rsid w:val="00C6066C"/>
    <w:rsid w:val="00C61005"/>
    <w:rsid w:val="00C611A0"/>
    <w:rsid w:val="00C62099"/>
    <w:rsid w:val="00C62A0E"/>
    <w:rsid w:val="00C62BEA"/>
    <w:rsid w:val="00C63910"/>
    <w:rsid w:val="00C640B8"/>
    <w:rsid w:val="00C64A78"/>
    <w:rsid w:val="00C65024"/>
    <w:rsid w:val="00C6540C"/>
    <w:rsid w:val="00C65888"/>
    <w:rsid w:val="00C65B43"/>
    <w:rsid w:val="00C65E0D"/>
    <w:rsid w:val="00C65FAA"/>
    <w:rsid w:val="00C703AD"/>
    <w:rsid w:val="00C70B4C"/>
    <w:rsid w:val="00C71375"/>
    <w:rsid w:val="00C7178B"/>
    <w:rsid w:val="00C718A0"/>
    <w:rsid w:val="00C7203E"/>
    <w:rsid w:val="00C720E8"/>
    <w:rsid w:val="00C721F6"/>
    <w:rsid w:val="00C72C00"/>
    <w:rsid w:val="00C731D5"/>
    <w:rsid w:val="00C7502D"/>
    <w:rsid w:val="00C75B87"/>
    <w:rsid w:val="00C75D98"/>
    <w:rsid w:val="00C760AF"/>
    <w:rsid w:val="00C7624D"/>
    <w:rsid w:val="00C7759F"/>
    <w:rsid w:val="00C77713"/>
    <w:rsid w:val="00C77F90"/>
    <w:rsid w:val="00C80C52"/>
    <w:rsid w:val="00C82097"/>
    <w:rsid w:val="00C824CA"/>
    <w:rsid w:val="00C826D5"/>
    <w:rsid w:val="00C8362D"/>
    <w:rsid w:val="00C8462E"/>
    <w:rsid w:val="00C84B58"/>
    <w:rsid w:val="00C85DF3"/>
    <w:rsid w:val="00C861A7"/>
    <w:rsid w:val="00C866DD"/>
    <w:rsid w:val="00C86EEA"/>
    <w:rsid w:val="00C87061"/>
    <w:rsid w:val="00C8719C"/>
    <w:rsid w:val="00C8758E"/>
    <w:rsid w:val="00C87D9D"/>
    <w:rsid w:val="00C87E72"/>
    <w:rsid w:val="00C87FE0"/>
    <w:rsid w:val="00C90147"/>
    <w:rsid w:val="00C90486"/>
    <w:rsid w:val="00C90D71"/>
    <w:rsid w:val="00C90F10"/>
    <w:rsid w:val="00C910B7"/>
    <w:rsid w:val="00C91C52"/>
    <w:rsid w:val="00C92F56"/>
    <w:rsid w:val="00C93380"/>
    <w:rsid w:val="00C9343C"/>
    <w:rsid w:val="00C93FAF"/>
    <w:rsid w:val="00C94C0C"/>
    <w:rsid w:val="00C95466"/>
    <w:rsid w:val="00C95637"/>
    <w:rsid w:val="00C95A6B"/>
    <w:rsid w:val="00C960E2"/>
    <w:rsid w:val="00C96149"/>
    <w:rsid w:val="00C96873"/>
    <w:rsid w:val="00C97952"/>
    <w:rsid w:val="00C97B62"/>
    <w:rsid w:val="00C97C21"/>
    <w:rsid w:val="00C97CF3"/>
    <w:rsid w:val="00C97DF2"/>
    <w:rsid w:val="00CA049D"/>
    <w:rsid w:val="00CA074B"/>
    <w:rsid w:val="00CA07E3"/>
    <w:rsid w:val="00CA0A1A"/>
    <w:rsid w:val="00CA0A20"/>
    <w:rsid w:val="00CA0C9B"/>
    <w:rsid w:val="00CA0D9B"/>
    <w:rsid w:val="00CA0DB7"/>
    <w:rsid w:val="00CA0F1A"/>
    <w:rsid w:val="00CA11B8"/>
    <w:rsid w:val="00CA1402"/>
    <w:rsid w:val="00CA1577"/>
    <w:rsid w:val="00CA1837"/>
    <w:rsid w:val="00CA1BCF"/>
    <w:rsid w:val="00CA24A3"/>
    <w:rsid w:val="00CA24DF"/>
    <w:rsid w:val="00CA2693"/>
    <w:rsid w:val="00CA27F5"/>
    <w:rsid w:val="00CA2C0C"/>
    <w:rsid w:val="00CA3BED"/>
    <w:rsid w:val="00CA3EA3"/>
    <w:rsid w:val="00CA3ED7"/>
    <w:rsid w:val="00CA41D0"/>
    <w:rsid w:val="00CA460F"/>
    <w:rsid w:val="00CA49F2"/>
    <w:rsid w:val="00CA4CD5"/>
    <w:rsid w:val="00CA5D4C"/>
    <w:rsid w:val="00CA65EB"/>
    <w:rsid w:val="00CA6B15"/>
    <w:rsid w:val="00CA6DBE"/>
    <w:rsid w:val="00CA7F99"/>
    <w:rsid w:val="00CA7FB0"/>
    <w:rsid w:val="00CB12C9"/>
    <w:rsid w:val="00CB20BD"/>
    <w:rsid w:val="00CB21E2"/>
    <w:rsid w:val="00CB2479"/>
    <w:rsid w:val="00CB2F89"/>
    <w:rsid w:val="00CB3E52"/>
    <w:rsid w:val="00CB46F8"/>
    <w:rsid w:val="00CB485D"/>
    <w:rsid w:val="00CB5BE4"/>
    <w:rsid w:val="00CB5E50"/>
    <w:rsid w:val="00CB623D"/>
    <w:rsid w:val="00CB654E"/>
    <w:rsid w:val="00CB65C8"/>
    <w:rsid w:val="00CB6B4A"/>
    <w:rsid w:val="00CB6CEE"/>
    <w:rsid w:val="00CB6D1C"/>
    <w:rsid w:val="00CB7A77"/>
    <w:rsid w:val="00CC0767"/>
    <w:rsid w:val="00CC09F8"/>
    <w:rsid w:val="00CC151C"/>
    <w:rsid w:val="00CC3099"/>
    <w:rsid w:val="00CC3AB8"/>
    <w:rsid w:val="00CC3C50"/>
    <w:rsid w:val="00CC3D3A"/>
    <w:rsid w:val="00CC40CF"/>
    <w:rsid w:val="00CC410A"/>
    <w:rsid w:val="00CC4BC1"/>
    <w:rsid w:val="00CC6350"/>
    <w:rsid w:val="00CC6426"/>
    <w:rsid w:val="00CC7402"/>
    <w:rsid w:val="00CC74E3"/>
    <w:rsid w:val="00CC7930"/>
    <w:rsid w:val="00CC7BF2"/>
    <w:rsid w:val="00CD149C"/>
    <w:rsid w:val="00CD21EB"/>
    <w:rsid w:val="00CD2341"/>
    <w:rsid w:val="00CD2694"/>
    <w:rsid w:val="00CD2779"/>
    <w:rsid w:val="00CD32B6"/>
    <w:rsid w:val="00CD345F"/>
    <w:rsid w:val="00CD34B3"/>
    <w:rsid w:val="00CD3592"/>
    <w:rsid w:val="00CD3EAC"/>
    <w:rsid w:val="00CD47EA"/>
    <w:rsid w:val="00CD4BFE"/>
    <w:rsid w:val="00CD4DB7"/>
    <w:rsid w:val="00CD578A"/>
    <w:rsid w:val="00CD58E0"/>
    <w:rsid w:val="00CD5A64"/>
    <w:rsid w:val="00CD6465"/>
    <w:rsid w:val="00CD6934"/>
    <w:rsid w:val="00CD773D"/>
    <w:rsid w:val="00CD7755"/>
    <w:rsid w:val="00CE023F"/>
    <w:rsid w:val="00CE08F7"/>
    <w:rsid w:val="00CE0912"/>
    <w:rsid w:val="00CE1B55"/>
    <w:rsid w:val="00CE1EE1"/>
    <w:rsid w:val="00CE2196"/>
    <w:rsid w:val="00CE23B9"/>
    <w:rsid w:val="00CE33BD"/>
    <w:rsid w:val="00CE3555"/>
    <w:rsid w:val="00CE3A83"/>
    <w:rsid w:val="00CE489F"/>
    <w:rsid w:val="00CE53BE"/>
    <w:rsid w:val="00CE59E1"/>
    <w:rsid w:val="00CE5EED"/>
    <w:rsid w:val="00CE6625"/>
    <w:rsid w:val="00CE67C6"/>
    <w:rsid w:val="00CE67D4"/>
    <w:rsid w:val="00CE77C7"/>
    <w:rsid w:val="00CF096A"/>
    <w:rsid w:val="00CF0B71"/>
    <w:rsid w:val="00CF1B90"/>
    <w:rsid w:val="00CF1C42"/>
    <w:rsid w:val="00CF2A2A"/>
    <w:rsid w:val="00CF2C30"/>
    <w:rsid w:val="00CF406B"/>
    <w:rsid w:val="00CF430C"/>
    <w:rsid w:val="00CF44B5"/>
    <w:rsid w:val="00CF44D6"/>
    <w:rsid w:val="00CF4FB0"/>
    <w:rsid w:val="00CF6BF1"/>
    <w:rsid w:val="00CF6EB6"/>
    <w:rsid w:val="00CF7447"/>
    <w:rsid w:val="00CF76C0"/>
    <w:rsid w:val="00CF7AA0"/>
    <w:rsid w:val="00D00029"/>
    <w:rsid w:val="00D003CF"/>
    <w:rsid w:val="00D0198B"/>
    <w:rsid w:val="00D01C5F"/>
    <w:rsid w:val="00D01EBF"/>
    <w:rsid w:val="00D02ACD"/>
    <w:rsid w:val="00D02BFD"/>
    <w:rsid w:val="00D033D6"/>
    <w:rsid w:val="00D03F33"/>
    <w:rsid w:val="00D049F3"/>
    <w:rsid w:val="00D0537C"/>
    <w:rsid w:val="00D0751B"/>
    <w:rsid w:val="00D102AE"/>
    <w:rsid w:val="00D10570"/>
    <w:rsid w:val="00D10D22"/>
    <w:rsid w:val="00D10FBE"/>
    <w:rsid w:val="00D11596"/>
    <w:rsid w:val="00D11AA1"/>
    <w:rsid w:val="00D122D4"/>
    <w:rsid w:val="00D13234"/>
    <w:rsid w:val="00D14631"/>
    <w:rsid w:val="00D14933"/>
    <w:rsid w:val="00D14CA0"/>
    <w:rsid w:val="00D1504F"/>
    <w:rsid w:val="00D151C6"/>
    <w:rsid w:val="00D15673"/>
    <w:rsid w:val="00D15C0C"/>
    <w:rsid w:val="00D15ED0"/>
    <w:rsid w:val="00D16187"/>
    <w:rsid w:val="00D16BEA"/>
    <w:rsid w:val="00D17227"/>
    <w:rsid w:val="00D17B4F"/>
    <w:rsid w:val="00D20132"/>
    <w:rsid w:val="00D21019"/>
    <w:rsid w:val="00D21F08"/>
    <w:rsid w:val="00D21F74"/>
    <w:rsid w:val="00D2210C"/>
    <w:rsid w:val="00D2218F"/>
    <w:rsid w:val="00D228FE"/>
    <w:rsid w:val="00D229ED"/>
    <w:rsid w:val="00D22D28"/>
    <w:rsid w:val="00D23105"/>
    <w:rsid w:val="00D2388B"/>
    <w:rsid w:val="00D239FB"/>
    <w:rsid w:val="00D24080"/>
    <w:rsid w:val="00D24557"/>
    <w:rsid w:val="00D25028"/>
    <w:rsid w:val="00D25465"/>
    <w:rsid w:val="00D25E2A"/>
    <w:rsid w:val="00D2653C"/>
    <w:rsid w:val="00D26860"/>
    <w:rsid w:val="00D274F4"/>
    <w:rsid w:val="00D27782"/>
    <w:rsid w:val="00D30009"/>
    <w:rsid w:val="00D303F2"/>
    <w:rsid w:val="00D305CF"/>
    <w:rsid w:val="00D30841"/>
    <w:rsid w:val="00D311B0"/>
    <w:rsid w:val="00D32999"/>
    <w:rsid w:val="00D329F5"/>
    <w:rsid w:val="00D32A3D"/>
    <w:rsid w:val="00D32B48"/>
    <w:rsid w:val="00D32FD1"/>
    <w:rsid w:val="00D33422"/>
    <w:rsid w:val="00D33469"/>
    <w:rsid w:val="00D3366B"/>
    <w:rsid w:val="00D33709"/>
    <w:rsid w:val="00D351CB"/>
    <w:rsid w:val="00D353A6"/>
    <w:rsid w:val="00D36182"/>
    <w:rsid w:val="00D368AB"/>
    <w:rsid w:val="00D369F0"/>
    <w:rsid w:val="00D376EA"/>
    <w:rsid w:val="00D37868"/>
    <w:rsid w:val="00D3793A"/>
    <w:rsid w:val="00D37D88"/>
    <w:rsid w:val="00D4011E"/>
    <w:rsid w:val="00D4012F"/>
    <w:rsid w:val="00D4123F"/>
    <w:rsid w:val="00D416CF"/>
    <w:rsid w:val="00D41E0A"/>
    <w:rsid w:val="00D42181"/>
    <w:rsid w:val="00D42331"/>
    <w:rsid w:val="00D42939"/>
    <w:rsid w:val="00D43AF6"/>
    <w:rsid w:val="00D43BBC"/>
    <w:rsid w:val="00D43D0C"/>
    <w:rsid w:val="00D44484"/>
    <w:rsid w:val="00D44942"/>
    <w:rsid w:val="00D44956"/>
    <w:rsid w:val="00D45895"/>
    <w:rsid w:val="00D466A2"/>
    <w:rsid w:val="00D46702"/>
    <w:rsid w:val="00D46A42"/>
    <w:rsid w:val="00D46E1C"/>
    <w:rsid w:val="00D46E76"/>
    <w:rsid w:val="00D4706E"/>
    <w:rsid w:val="00D475E6"/>
    <w:rsid w:val="00D47AA3"/>
    <w:rsid w:val="00D501D6"/>
    <w:rsid w:val="00D5045F"/>
    <w:rsid w:val="00D51686"/>
    <w:rsid w:val="00D5179A"/>
    <w:rsid w:val="00D5185B"/>
    <w:rsid w:val="00D52007"/>
    <w:rsid w:val="00D524E0"/>
    <w:rsid w:val="00D526BF"/>
    <w:rsid w:val="00D52C35"/>
    <w:rsid w:val="00D52C40"/>
    <w:rsid w:val="00D5332A"/>
    <w:rsid w:val="00D533F0"/>
    <w:rsid w:val="00D536BA"/>
    <w:rsid w:val="00D53844"/>
    <w:rsid w:val="00D53BB1"/>
    <w:rsid w:val="00D565AF"/>
    <w:rsid w:val="00D56B57"/>
    <w:rsid w:val="00D56BC7"/>
    <w:rsid w:val="00D56BEE"/>
    <w:rsid w:val="00D56D8A"/>
    <w:rsid w:val="00D573E7"/>
    <w:rsid w:val="00D609C1"/>
    <w:rsid w:val="00D61080"/>
    <w:rsid w:val="00D61F17"/>
    <w:rsid w:val="00D622BF"/>
    <w:rsid w:val="00D62CA2"/>
    <w:rsid w:val="00D62EB3"/>
    <w:rsid w:val="00D640FF"/>
    <w:rsid w:val="00D64B4B"/>
    <w:rsid w:val="00D64C66"/>
    <w:rsid w:val="00D65055"/>
    <w:rsid w:val="00D6542D"/>
    <w:rsid w:val="00D65872"/>
    <w:rsid w:val="00D65ABB"/>
    <w:rsid w:val="00D66423"/>
    <w:rsid w:val="00D66677"/>
    <w:rsid w:val="00D668D2"/>
    <w:rsid w:val="00D66AB4"/>
    <w:rsid w:val="00D67824"/>
    <w:rsid w:val="00D67A03"/>
    <w:rsid w:val="00D70452"/>
    <w:rsid w:val="00D707DB"/>
    <w:rsid w:val="00D708E1"/>
    <w:rsid w:val="00D709A5"/>
    <w:rsid w:val="00D70E6A"/>
    <w:rsid w:val="00D71291"/>
    <w:rsid w:val="00D714D6"/>
    <w:rsid w:val="00D71599"/>
    <w:rsid w:val="00D723EE"/>
    <w:rsid w:val="00D7265B"/>
    <w:rsid w:val="00D72AAF"/>
    <w:rsid w:val="00D73913"/>
    <w:rsid w:val="00D73FE7"/>
    <w:rsid w:val="00D74FB1"/>
    <w:rsid w:val="00D755F3"/>
    <w:rsid w:val="00D75620"/>
    <w:rsid w:val="00D75BC3"/>
    <w:rsid w:val="00D75E54"/>
    <w:rsid w:val="00D761C6"/>
    <w:rsid w:val="00D76443"/>
    <w:rsid w:val="00D76A6D"/>
    <w:rsid w:val="00D76B86"/>
    <w:rsid w:val="00D7769A"/>
    <w:rsid w:val="00D800AA"/>
    <w:rsid w:val="00D80AEE"/>
    <w:rsid w:val="00D80F1C"/>
    <w:rsid w:val="00D81B4B"/>
    <w:rsid w:val="00D81B95"/>
    <w:rsid w:val="00D81C0A"/>
    <w:rsid w:val="00D8313B"/>
    <w:rsid w:val="00D833C3"/>
    <w:rsid w:val="00D836DC"/>
    <w:rsid w:val="00D83C21"/>
    <w:rsid w:val="00D83F6E"/>
    <w:rsid w:val="00D84846"/>
    <w:rsid w:val="00D85139"/>
    <w:rsid w:val="00D855AF"/>
    <w:rsid w:val="00D85B3C"/>
    <w:rsid w:val="00D85B8C"/>
    <w:rsid w:val="00D85FDA"/>
    <w:rsid w:val="00D86067"/>
    <w:rsid w:val="00D8615E"/>
    <w:rsid w:val="00D86E66"/>
    <w:rsid w:val="00D87C57"/>
    <w:rsid w:val="00D87F67"/>
    <w:rsid w:val="00D87FDA"/>
    <w:rsid w:val="00D9070D"/>
    <w:rsid w:val="00D90EA1"/>
    <w:rsid w:val="00D90F29"/>
    <w:rsid w:val="00D90F50"/>
    <w:rsid w:val="00D91034"/>
    <w:rsid w:val="00D911AF"/>
    <w:rsid w:val="00D9126A"/>
    <w:rsid w:val="00D926AA"/>
    <w:rsid w:val="00D92835"/>
    <w:rsid w:val="00D92CC4"/>
    <w:rsid w:val="00D92D6F"/>
    <w:rsid w:val="00D92EDD"/>
    <w:rsid w:val="00D92F63"/>
    <w:rsid w:val="00D92FA9"/>
    <w:rsid w:val="00D9383A"/>
    <w:rsid w:val="00D93F43"/>
    <w:rsid w:val="00D946FA"/>
    <w:rsid w:val="00D94E6C"/>
    <w:rsid w:val="00D961FA"/>
    <w:rsid w:val="00D965DE"/>
    <w:rsid w:val="00D96A4B"/>
    <w:rsid w:val="00D96BCC"/>
    <w:rsid w:val="00D96C07"/>
    <w:rsid w:val="00D96FCA"/>
    <w:rsid w:val="00D9726F"/>
    <w:rsid w:val="00D97959"/>
    <w:rsid w:val="00DA0DA6"/>
    <w:rsid w:val="00DA0F91"/>
    <w:rsid w:val="00DA10D0"/>
    <w:rsid w:val="00DA1614"/>
    <w:rsid w:val="00DA1756"/>
    <w:rsid w:val="00DA1809"/>
    <w:rsid w:val="00DA1872"/>
    <w:rsid w:val="00DA1B2C"/>
    <w:rsid w:val="00DA21A2"/>
    <w:rsid w:val="00DA25CB"/>
    <w:rsid w:val="00DA36BC"/>
    <w:rsid w:val="00DA4168"/>
    <w:rsid w:val="00DA4170"/>
    <w:rsid w:val="00DA45BA"/>
    <w:rsid w:val="00DA56BD"/>
    <w:rsid w:val="00DA5DF8"/>
    <w:rsid w:val="00DA6196"/>
    <w:rsid w:val="00DA73D9"/>
    <w:rsid w:val="00DA7FD0"/>
    <w:rsid w:val="00DB01A2"/>
    <w:rsid w:val="00DB03FE"/>
    <w:rsid w:val="00DB06BC"/>
    <w:rsid w:val="00DB0A66"/>
    <w:rsid w:val="00DB1598"/>
    <w:rsid w:val="00DB1665"/>
    <w:rsid w:val="00DB17EA"/>
    <w:rsid w:val="00DB19EE"/>
    <w:rsid w:val="00DB1FA6"/>
    <w:rsid w:val="00DB23AA"/>
    <w:rsid w:val="00DB24F7"/>
    <w:rsid w:val="00DB29EF"/>
    <w:rsid w:val="00DB343D"/>
    <w:rsid w:val="00DB4416"/>
    <w:rsid w:val="00DB4E11"/>
    <w:rsid w:val="00DB54E5"/>
    <w:rsid w:val="00DB5D79"/>
    <w:rsid w:val="00DB76E4"/>
    <w:rsid w:val="00DB7775"/>
    <w:rsid w:val="00DB7F85"/>
    <w:rsid w:val="00DC0151"/>
    <w:rsid w:val="00DC126D"/>
    <w:rsid w:val="00DC2354"/>
    <w:rsid w:val="00DC2C98"/>
    <w:rsid w:val="00DC30D3"/>
    <w:rsid w:val="00DC3573"/>
    <w:rsid w:val="00DC363A"/>
    <w:rsid w:val="00DC38B2"/>
    <w:rsid w:val="00DC3F8F"/>
    <w:rsid w:val="00DC4C06"/>
    <w:rsid w:val="00DC4F45"/>
    <w:rsid w:val="00DC536E"/>
    <w:rsid w:val="00DC5394"/>
    <w:rsid w:val="00DC5C00"/>
    <w:rsid w:val="00DC5C91"/>
    <w:rsid w:val="00DC66D7"/>
    <w:rsid w:val="00DC72E6"/>
    <w:rsid w:val="00DC73AD"/>
    <w:rsid w:val="00DC74D5"/>
    <w:rsid w:val="00DD0DDA"/>
    <w:rsid w:val="00DD0F27"/>
    <w:rsid w:val="00DD1380"/>
    <w:rsid w:val="00DD1845"/>
    <w:rsid w:val="00DD1B58"/>
    <w:rsid w:val="00DD28B5"/>
    <w:rsid w:val="00DD2BD4"/>
    <w:rsid w:val="00DD2FCC"/>
    <w:rsid w:val="00DD3585"/>
    <w:rsid w:val="00DD3A9C"/>
    <w:rsid w:val="00DD429C"/>
    <w:rsid w:val="00DD4DD5"/>
    <w:rsid w:val="00DD672D"/>
    <w:rsid w:val="00DD6C26"/>
    <w:rsid w:val="00DD7D10"/>
    <w:rsid w:val="00DD7D3A"/>
    <w:rsid w:val="00DD7D54"/>
    <w:rsid w:val="00DE0BB6"/>
    <w:rsid w:val="00DE1719"/>
    <w:rsid w:val="00DE1D05"/>
    <w:rsid w:val="00DE1FE0"/>
    <w:rsid w:val="00DE2096"/>
    <w:rsid w:val="00DE2305"/>
    <w:rsid w:val="00DE2451"/>
    <w:rsid w:val="00DE2CB6"/>
    <w:rsid w:val="00DE2FE3"/>
    <w:rsid w:val="00DE3656"/>
    <w:rsid w:val="00DE414F"/>
    <w:rsid w:val="00DE47F0"/>
    <w:rsid w:val="00DE5DC9"/>
    <w:rsid w:val="00DE6119"/>
    <w:rsid w:val="00DE7442"/>
    <w:rsid w:val="00DE74B1"/>
    <w:rsid w:val="00DF0DBE"/>
    <w:rsid w:val="00DF189A"/>
    <w:rsid w:val="00DF22EF"/>
    <w:rsid w:val="00DF2A6D"/>
    <w:rsid w:val="00DF2E2A"/>
    <w:rsid w:val="00DF3E16"/>
    <w:rsid w:val="00DF42FD"/>
    <w:rsid w:val="00DF4685"/>
    <w:rsid w:val="00DF4D9D"/>
    <w:rsid w:val="00DF50CC"/>
    <w:rsid w:val="00DF552A"/>
    <w:rsid w:val="00DF5AB1"/>
    <w:rsid w:val="00DF5EDF"/>
    <w:rsid w:val="00DF618C"/>
    <w:rsid w:val="00DF6296"/>
    <w:rsid w:val="00DF65B6"/>
    <w:rsid w:val="00DF6E50"/>
    <w:rsid w:val="00DF7009"/>
    <w:rsid w:val="00DF73FE"/>
    <w:rsid w:val="00DF7E5B"/>
    <w:rsid w:val="00DF7E8A"/>
    <w:rsid w:val="00DF7FAB"/>
    <w:rsid w:val="00E0006F"/>
    <w:rsid w:val="00E00EA2"/>
    <w:rsid w:val="00E010E3"/>
    <w:rsid w:val="00E011DE"/>
    <w:rsid w:val="00E01B3E"/>
    <w:rsid w:val="00E01BBE"/>
    <w:rsid w:val="00E02378"/>
    <w:rsid w:val="00E02BC4"/>
    <w:rsid w:val="00E02E61"/>
    <w:rsid w:val="00E03308"/>
    <w:rsid w:val="00E0363E"/>
    <w:rsid w:val="00E0395F"/>
    <w:rsid w:val="00E03A30"/>
    <w:rsid w:val="00E03A50"/>
    <w:rsid w:val="00E03DA2"/>
    <w:rsid w:val="00E03F0E"/>
    <w:rsid w:val="00E04078"/>
    <w:rsid w:val="00E04313"/>
    <w:rsid w:val="00E04F27"/>
    <w:rsid w:val="00E052A7"/>
    <w:rsid w:val="00E05E95"/>
    <w:rsid w:val="00E06028"/>
    <w:rsid w:val="00E0633A"/>
    <w:rsid w:val="00E067E4"/>
    <w:rsid w:val="00E06B49"/>
    <w:rsid w:val="00E07A6B"/>
    <w:rsid w:val="00E07F7F"/>
    <w:rsid w:val="00E10C49"/>
    <w:rsid w:val="00E10D5F"/>
    <w:rsid w:val="00E12199"/>
    <w:rsid w:val="00E12D4E"/>
    <w:rsid w:val="00E13603"/>
    <w:rsid w:val="00E1391A"/>
    <w:rsid w:val="00E139FA"/>
    <w:rsid w:val="00E13D22"/>
    <w:rsid w:val="00E1453B"/>
    <w:rsid w:val="00E149EA"/>
    <w:rsid w:val="00E14B0F"/>
    <w:rsid w:val="00E15E10"/>
    <w:rsid w:val="00E160FC"/>
    <w:rsid w:val="00E16333"/>
    <w:rsid w:val="00E166BC"/>
    <w:rsid w:val="00E16FA5"/>
    <w:rsid w:val="00E17017"/>
    <w:rsid w:val="00E17BA0"/>
    <w:rsid w:val="00E20159"/>
    <w:rsid w:val="00E20258"/>
    <w:rsid w:val="00E2034D"/>
    <w:rsid w:val="00E207AD"/>
    <w:rsid w:val="00E2098D"/>
    <w:rsid w:val="00E212E9"/>
    <w:rsid w:val="00E2138F"/>
    <w:rsid w:val="00E2177D"/>
    <w:rsid w:val="00E21E94"/>
    <w:rsid w:val="00E22A3D"/>
    <w:rsid w:val="00E22A4B"/>
    <w:rsid w:val="00E247A1"/>
    <w:rsid w:val="00E24BB2"/>
    <w:rsid w:val="00E25A86"/>
    <w:rsid w:val="00E26419"/>
    <w:rsid w:val="00E267EE"/>
    <w:rsid w:val="00E26A4B"/>
    <w:rsid w:val="00E270C8"/>
    <w:rsid w:val="00E27375"/>
    <w:rsid w:val="00E30A31"/>
    <w:rsid w:val="00E3152E"/>
    <w:rsid w:val="00E31A42"/>
    <w:rsid w:val="00E31E60"/>
    <w:rsid w:val="00E31F91"/>
    <w:rsid w:val="00E327E7"/>
    <w:rsid w:val="00E32E45"/>
    <w:rsid w:val="00E3350B"/>
    <w:rsid w:val="00E34260"/>
    <w:rsid w:val="00E342E6"/>
    <w:rsid w:val="00E3444A"/>
    <w:rsid w:val="00E3448E"/>
    <w:rsid w:val="00E34BC8"/>
    <w:rsid w:val="00E3528F"/>
    <w:rsid w:val="00E365D1"/>
    <w:rsid w:val="00E36F46"/>
    <w:rsid w:val="00E37381"/>
    <w:rsid w:val="00E3769A"/>
    <w:rsid w:val="00E40BD4"/>
    <w:rsid w:val="00E40FA0"/>
    <w:rsid w:val="00E414B6"/>
    <w:rsid w:val="00E41EAA"/>
    <w:rsid w:val="00E43512"/>
    <w:rsid w:val="00E4458A"/>
    <w:rsid w:val="00E45680"/>
    <w:rsid w:val="00E459F5"/>
    <w:rsid w:val="00E45D67"/>
    <w:rsid w:val="00E463FA"/>
    <w:rsid w:val="00E465B9"/>
    <w:rsid w:val="00E470F2"/>
    <w:rsid w:val="00E47191"/>
    <w:rsid w:val="00E47226"/>
    <w:rsid w:val="00E50662"/>
    <w:rsid w:val="00E50D76"/>
    <w:rsid w:val="00E51117"/>
    <w:rsid w:val="00E51C4B"/>
    <w:rsid w:val="00E51F7A"/>
    <w:rsid w:val="00E53280"/>
    <w:rsid w:val="00E535A7"/>
    <w:rsid w:val="00E53D4B"/>
    <w:rsid w:val="00E54B26"/>
    <w:rsid w:val="00E5507A"/>
    <w:rsid w:val="00E55F32"/>
    <w:rsid w:val="00E55FEC"/>
    <w:rsid w:val="00E56B48"/>
    <w:rsid w:val="00E57013"/>
    <w:rsid w:val="00E60007"/>
    <w:rsid w:val="00E60866"/>
    <w:rsid w:val="00E61189"/>
    <w:rsid w:val="00E6167E"/>
    <w:rsid w:val="00E61FC8"/>
    <w:rsid w:val="00E621B7"/>
    <w:rsid w:val="00E62BF7"/>
    <w:rsid w:val="00E62ED7"/>
    <w:rsid w:val="00E638A8"/>
    <w:rsid w:val="00E64020"/>
    <w:rsid w:val="00E64097"/>
    <w:rsid w:val="00E64546"/>
    <w:rsid w:val="00E64979"/>
    <w:rsid w:val="00E65377"/>
    <w:rsid w:val="00E657B4"/>
    <w:rsid w:val="00E65D02"/>
    <w:rsid w:val="00E667E9"/>
    <w:rsid w:val="00E67010"/>
    <w:rsid w:val="00E67B0B"/>
    <w:rsid w:val="00E70152"/>
    <w:rsid w:val="00E70F1E"/>
    <w:rsid w:val="00E72506"/>
    <w:rsid w:val="00E7259E"/>
    <w:rsid w:val="00E72B08"/>
    <w:rsid w:val="00E72E52"/>
    <w:rsid w:val="00E72EAE"/>
    <w:rsid w:val="00E73108"/>
    <w:rsid w:val="00E73160"/>
    <w:rsid w:val="00E7346A"/>
    <w:rsid w:val="00E73678"/>
    <w:rsid w:val="00E742E7"/>
    <w:rsid w:val="00E74827"/>
    <w:rsid w:val="00E7490E"/>
    <w:rsid w:val="00E75B08"/>
    <w:rsid w:val="00E75DCB"/>
    <w:rsid w:val="00E7624D"/>
    <w:rsid w:val="00E764A1"/>
    <w:rsid w:val="00E774FC"/>
    <w:rsid w:val="00E77A2C"/>
    <w:rsid w:val="00E77B92"/>
    <w:rsid w:val="00E80A6C"/>
    <w:rsid w:val="00E80E68"/>
    <w:rsid w:val="00E81FA2"/>
    <w:rsid w:val="00E82B77"/>
    <w:rsid w:val="00E8309E"/>
    <w:rsid w:val="00E8392C"/>
    <w:rsid w:val="00E843EE"/>
    <w:rsid w:val="00E8492E"/>
    <w:rsid w:val="00E858A9"/>
    <w:rsid w:val="00E86D94"/>
    <w:rsid w:val="00E870C8"/>
    <w:rsid w:val="00E87F33"/>
    <w:rsid w:val="00E901F1"/>
    <w:rsid w:val="00E9096C"/>
    <w:rsid w:val="00E909EF"/>
    <w:rsid w:val="00E916E3"/>
    <w:rsid w:val="00E928CF"/>
    <w:rsid w:val="00E93128"/>
    <w:rsid w:val="00E933EB"/>
    <w:rsid w:val="00E9386E"/>
    <w:rsid w:val="00E939F2"/>
    <w:rsid w:val="00E941C6"/>
    <w:rsid w:val="00E94253"/>
    <w:rsid w:val="00E9437C"/>
    <w:rsid w:val="00E95419"/>
    <w:rsid w:val="00E95A47"/>
    <w:rsid w:val="00E964CD"/>
    <w:rsid w:val="00E96733"/>
    <w:rsid w:val="00E96DC2"/>
    <w:rsid w:val="00E97E55"/>
    <w:rsid w:val="00EA00A5"/>
    <w:rsid w:val="00EA03D4"/>
    <w:rsid w:val="00EA06F2"/>
    <w:rsid w:val="00EA09F1"/>
    <w:rsid w:val="00EA0BD5"/>
    <w:rsid w:val="00EA0C8B"/>
    <w:rsid w:val="00EA120A"/>
    <w:rsid w:val="00EA1EF9"/>
    <w:rsid w:val="00EA23C1"/>
    <w:rsid w:val="00EA2EEB"/>
    <w:rsid w:val="00EA3053"/>
    <w:rsid w:val="00EA3A59"/>
    <w:rsid w:val="00EA3BBD"/>
    <w:rsid w:val="00EA4EDB"/>
    <w:rsid w:val="00EA5344"/>
    <w:rsid w:val="00EA5C68"/>
    <w:rsid w:val="00EA6374"/>
    <w:rsid w:val="00EA6396"/>
    <w:rsid w:val="00EA6539"/>
    <w:rsid w:val="00EA6F48"/>
    <w:rsid w:val="00EA7099"/>
    <w:rsid w:val="00EA738D"/>
    <w:rsid w:val="00EA73A0"/>
    <w:rsid w:val="00EA7726"/>
    <w:rsid w:val="00EA7756"/>
    <w:rsid w:val="00EB01A0"/>
    <w:rsid w:val="00EB0398"/>
    <w:rsid w:val="00EB04E0"/>
    <w:rsid w:val="00EB0892"/>
    <w:rsid w:val="00EB0B87"/>
    <w:rsid w:val="00EB1683"/>
    <w:rsid w:val="00EB1A85"/>
    <w:rsid w:val="00EB2335"/>
    <w:rsid w:val="00EB2481"/>
    <w:rsid w:val="00EB24B3"/>
    <w:rsid w:val="00EB2BFB"/>
    <w:rsid w:val="00EB2CDF"/>
    <w:rsid w:val="00EB2F6D"/>
    <w:rsid w:val="00EB326C"/>
    <w:rsid w:val="00EB4043"/>
    <w:rsid w:val="00EB4346"/>
    <w:rsid w:val="00EB4856"/>
    <w:rsid w:val="00EB4DCC"/>
    <w:rsid w:val="00EB5C54"/>
    <w:rsid w:val="00EB6C37"/>
    <w:rsid w:val="00EB6D5D"/>
    <w:rsid w:val="00EB7015"/>
    <w:rsid w:val="00EB706C"/>
    <w:rsid w:val="00EB712E"/>
    <w:rsid w:val="00EC02E9"/>
    <w:rsid w:val="00EC0A13"/>
    <w:rsid w:val="00EC0C42"/>
    <w:rsid w:val="00EC16F3"/>
    <w:rsid w:val="00EC19B5"/>
    <w:rsid w:val="00EC1F88"/>
    <w:rsid w:val="00EC203D"/>
    <w:rsid w:val="00EC2442"/>
    <w:rsid w:val="00EC29C3"/>
    <w:rsid w:val="00EC376E"/>
    <w:rsid w:val="00EC3BE1"/>
    <w:rsid w:val="00EC4548"/>
    <w:rsid w:val="00EC49D9"/>
    <w:rsid w:val="00EC56BB"/>
    <w:rsid w:val="00EC5DD0"/>
    <w:rsid w:val="00EC60A7"/>
    <w:rsid w:val="00EC6417"/>
    <w:rsid w:val="00EC6A8A"/>
    <w:rsid w:val="00EC7B90"/>
    <w:rsid w:val="00EC7DD0"/>
    <w:rsid w:val="00EC7E23"/>
    <w:rsid w:val="00ED00F0"/>
    <w:rsid w:val="00ED09F9"/>
    <w:rsid w:val="00ED0C15"/>
    <w:rsid w:val="00ED0E92"/>
    <w:rsid w:val="00ED160C"/>
    <w:rsid w:val="00ED1656"/>
    <w:rsid w:val="00ED29D3"/>
    <w:rsid w:val="00ED2A83"/>
    <w:rsid w:val="00ED2DAF"/>
    <w:rsid w:val="00ED2DCE"/>
    <w:rsid w:val="00ED30E6"/>
    <w:rsid w:val="00ED311F"/>
    <w:rsid w:val="00ED3655"/>
    <w:rsid w:val="00ED37F0"/>
    <w:rsid w:val="00ED3EE8"/>
    <w:rsid w:val="00ED4157"/>
    <w:rsid w:val="00ED50FE"/>
    <w:rsid w:val="00ED62C0"/>
    <w:rsid w:val="00ED671D"/>
    <w:rsid w:val="00ED6E3D"/>
    <w:rsid w:val="00ED7880"/>
    <w:rsid w:val="00ED7C50"/>
    <w:rsid w:val="00EE04AA"/>
    <w:rsid w:val="00EE04DF"/>
    <w:rsid w:val="00EE100D"/>
    <w:rsid w:val="00EE133C"/>
    <w:rsid w:val="00EE1ABB"/>
    <w:rsid w:val="00EE1E0E"/>
    <w:rsid w:val="00EE366E"/>
    <w:rsid w:val="00EE370F"/>
    <w:rsid w:val="00EE3928"/>
    <w:rsid w:val="00EE3A7E"/>
    <w:rsid w:val="00EE3CC8"/>
    <w:rsid w:val="00EE4387"/>
    <w:rsid w:val="00EE453F"/>
    <w:rsid w:val="00EE4A25"/>
    <w:rsid w:val="00EE5892"/>
    <w:rsid w:val="00EE5A4C"/>
    <w:rsid w:val="00EE5FD1"/>
    <w:rsid w:val="00EE65AE"/>
    <w:rsid w:val="00EE67E3"/>
    <w:rsid w:val="00EE734B"/>
    <w:rsid w:val="00EE7685"/>
    <w:rsid w:val="00EE7EB8"/>
    <w:rsid w:val="00EF021E"/>
    <w:rsid w:val="00EF03DB"/>
    <w:rsid w:val="00EF07C8"/>
    <w:rsid w:val="00EF0CCA"/>
    <w:rsid w:val="00EF1033"/>
    <w:rsid w:val="00EF16B5"/>
    <w:rsid w:val="00EF1B0D"/>
    <w:rsid w:val="00EF2534"/>
    <w:rsid w:val="00EF2EDA"/>
    <w:rsid w:val="00EF3DEA"/>
    <w:rsid w:val="00EF3F86"/>
    <w:rsid w:val="00EF420B"/>
    <w:rsid w:val="00EF572F"/>
    <w:rsid w:val="00EF5E00"/>
    <w:rsid w:val="00EF5F9C"/>
    <w:rsid w:val="00EF62EE"/>
    <w:rsid w:val="00EF6734"/>
    <w:rsid w:val="00EF6C72"/>
    <w:rsid w:val="00EF6D09"/>
    <w:rsid w:val="00EF75F0"/>
    <w:rsid w:val="00F002AE"/>
    <w:rsid w:val="00F005E7"/>
    <w:rsid w:val="00F00A89"/>
    <w:rsid w:val="00F00D5B"/>
    <w:rsid w:val="00F00E73"/>
    <w:rsid w:val="00F01B5A"/>
    <w:rsid w:val="00F02274"/>
    <w:rsid w:val="00F0236E"/>
    <w:rsid w:val="00F02930"/>
    <w:rsid w:val="00F03492"/>
    <w:rsid w:val="00F03B60"/>
    <w:rsid w:val="00F04369"/>
    <w:rsid w:val="00F04483"/>
    <w:rsid w:val="00F0484F"/>
    <w:rsid w:val="00F04A37"/>
    <w:rsid w:val="00F04AFA"/>
    <w:rsid w:val="00F04B11"/>
    <w:rsid w:val="00F04E39"/>
    <w:rsid w:val="00F05037"/>
    <w:rsid w:val="00F052C3"/>
    <w:rsid w:val="00F058EB"/>
    <w:rsid w:val="00F0603B"/>
    <w:rsid w:val="00F065BD"/>
    <w:rsid w:val="00F06682"/>
    <w:rsid w:val="00F07BB3"/>
    <w:rsid w:val="00F101E3"/>
    <w:rsid w:val="00F10C1A"/>
    <w:rsid w:val="00F10F42"/>
    <w:rsid w:val="00F1154F"/>
    <w:rsid w:val="00F117D7"/>
    <w:rsid w:val="00F12D29"/>
    <w:rsid w:val="00F12E80"/>
    <w:rsid w:val="00F1320B"/>
    <w:rsid w:val="00F138BD"/>
    <w:rsid w:val="00F13E95"/>
    <w:rsid w:val="00F142A3"/>
    <w:rsid w:val="00F15640"/>
    <w:rsid w:val="00F15857"/>
    <w:rsid w:val="00F15BBC"/>
    <w:rsid w:val="00F15C82"/>
    <w:rsid w:val="00F15D1A"/>
    <w:rsid w:val="00F16368"/>
    <w:rsid w:val="00F166B1"/>
    <w:rsid w:val="00F17046"/>
    <w:rsid w:val="00F17952"/>
    <w:rsid w:val="00F17A8E"/>
    <w:rsid w:val="00F2048B"/>
    <w:rsid w:val="00F20A59"/>
    <w:rsid w:val="00F21CC5"/>
    <w:rsid w:val="00F2200D"/>
    <w:rsid w:val="00F22934"/>
    <w:rsid w:val="00F237DD"/>
    <w:rsid w:val="00F23C84"/>
    <w:rsid w:val="00F23E5F"/>
    <w:rsid w:val="00F24A54"/>
    <w:rsid w:val="00F24D23"/>
    <w:rsid w:val="00F2582F"/>
    <w:rsid w:val="00F25952"/>
    <w:rsid w:val="00F25B2E"/>
    <w:rsid w:val="00F25BB3"/>
    <w:rsid w:val="00F25C34"/>
    <w:rsid w:val="00F2616B"/>
    <w:rsid w:val="00F26200"/>
    <w:rsid w:val="00F263C6"/>
    <w:rsid w:val="00F2694E"/>
    <w:rsid w:val="00F26A0B"/>
    <w:rsid w:val="00F26A6A"/>
    <w:rsid w:val="00F26D09"/>
    <w:rsid w:val="00F26FE9"/>
    <w:rsid w:val="00F30250"/>
    <w:rsid w:val="00F30DA9"/>
    <w:rsid w:val="00F31D8C"/>
    <w:rsid w:val="00F32C0E"/>
    <w:rsid w:val="00F32D90"/>
    <w:rsid w:val="00F338A1"/>
    <w:rsid w:val="00F338D9"/>
    <w:rsid w:val="00F34366"/>
    <w:rsid w:val="00F346F4"/>
    <w:rsid w:val="00F348CC"/>
    <w:rsid w:val="00F349CB"/>
    <w:rsid w:val="00F34BF0"/>
    <w:rsid w:val="00F35A3B"/>
    <w:rsid w:val="00F35D47"/>
    <w:rsid w:val="00F35FBE"/>
    <w:rsid w:val="00F36632"/>
    <w:rsid w:val="00F36A42"/>
    <w:rsid w:val="00F36BCE"/>
    <w:rsid w:val="00F36D2D"/>
    <w:rsid w:val="00F36D62"/>
    <w:rsid w:val="00F3729E"/>
    <w:rsid w:val="00F37313"/>
    <w:rsid w:val="00F37F69"/>
    <w:rsid w:val="00F40016"/>
    <w:rsid w:val="00F400EC"/>
    <w:rsid w:val="00F404D1"/>
    <w:rsid w:val="00F41012"/>
    <w:rsid w:val="00F410F2"/>
    <w:rsid w:val="00F4139D"/>
    <w:rsid w:val="00F41E31"/>
    <w:rsid w:val="00F422C0"/>
    <w:rsid w:val="00F423AF"/>
    <w:rsid w:val="00F4250D"/>
    <w:rsid w:val="00F42EE0"/>
    <w:rsid w:val="00F43509"/>
    <w:rsid w:val="00F43E1E"/>
    <w:rsid w:val="00F4531C"/>
    <w:rsid w:val="00F45C9B"/>
    <w:rsid w:val="00F45F5D"/>
    <w:rsid w:val="00F464BD"/>
    <w:rsid w:val="00F46663"/>
    <w:rsid w:val="00F471B9"/>
    <w:rsid w:val="00F472DE"/>
    <w:rsid w:val="00F4740C"/>
    <w:rsid w:val="00F4774C"/>
    <w:rsid w:val="00F50E2B"/>
    <w:rsid w:val="00F51E45"/>
    <w:rsid w:val="00F51EB9"/>
    <w:rsid w:val="00F51F33"/>
    <w:rsid w:val="00F5222C"/>
    <w:rsid w:val="00F524BE"/>
    <w:rsid w:val="00F52701"/>
    <w:rsid w:val="00F5385F"/>
    <w:rsid w:val="00F54051"/>
    <w:rsid w:val="00F54B05"/>
    <w:rsid w:val="00F54EAC"/>
    <w:rsid w:val="00F552F5"/>
    <w:rsid w:val="00F55734"/>
    <w:rsid w:val="00F5579B"/>
    <w:rsid w:val="00F55EB4"/>
    <w:rsid w:val="00F56D73"/>
    <w:rsid w:val="00F5724F"/>
    <w:rsid w:val="00F57563"/>
    <w:rsid w:val="00F57A73"/>
    <w:rsid w:val="00F57C6A"/>
    <w:rsid w:val="00F57D91"/>
    <w:rsid w:val="00F57DDE"/>
    <w:rsid w:val="00F6024E"/>
    <w:rsid w:val="00F60403"/>
    <w:rsid w:val="00F619A9"/>
    <w:rsid w:val="00F61BAD"/>
    <w:rsid w:val="00F61BF5"/>
    <w:rsid w:val="00F62226"/>
    <w:rsid w:val="00F643F4"/>
    <w:rsid w:val="00F647A1"/>
    <w:rsid w:val="00F6484F"/>
    <w:rsid w:val="00F64B51"/>
    <w:rsid w:val="00F64FB9"/>
    <w:rsid w:val="00F652D9"/>
    <w:rsid w:val="00F655B6"/>
    <w:rsid w:val="00F6591C"/>
    <w:rsid w:val="00F65BE6"/>
    <w:rsid w:val="00F65DE9"/>
    <w:rsid w:val="00F65F6D"/>
    <w:rsid w:val="00F662FC"/>
    <w:rsid w:val="00F66AC2"/>
    <w:rsid w:val="00F66D80"/>
    <w:rsid w:val="00F679D0"/>
    <w:rsid w:val="00F70926"/>
    <w:rsid w:val="00F70DAD"/>
    <w:rsid w:val="00F71A4F"/>
    <w:rsid w:val="00F71CF6"/>
    <w:rsid w:val="00F71FAA"/>
    <w:rsid w:val="00F7294E"/>
    <w:rsid w:val="00F72C52"/>
    <w:rsid w:val="00F72C71"/>
    <w:rsid w:val="00F73A3A"/>
    <w:rsid w:val="00F73BFF"/>
    <w:rsid w:val="00F743D7"/>
    <w:rsid w:val="00F7512C"/>
    <w:rsid w:val="00F75621"/>
    <w:rsid w:val="00F75A6C"/>
    <w:rsid w:val="00F75CCB"/>
    <w:rsid w:val="00F76609"/>
    <w:rsid w:val="00F76A7D"/>
    <w:rsid w:val="00F76CAC"/>
    <w:rsid w:val="00F7748B"/>
    <w:rsid w:val="00F77B14"/>
    <w:rsid w:val="00F80BF2"/>
    <w:rsid w:val="00F80E3D"/>
    <w:rsid w:val="00F80FCE"/>
    <w:rsid w:val="00F816BE"/>
    <w:rsid w:val="00F81711"/>
    <w:rsid w:val="00F8204E"/>
    <w:rsid w:val="00F82379"/>
    <w:rsid w:val="00F824CC"/>
    <w:rsid w:val="00F82DBE"/>
    <w:rsid w:val="00F8387A"/>
    <w:rsid w:val="00F839B5"/>
    <w:rsid w:val="00F8413F"/>
    <w:rsid w:val="00F845B9"/>
    <w:rsid w:val="00F853F4"/>
    <w:rsid w:val="00F85C29"/>
    <w:rsid w:val="00F863FF"/>
    <w:rsid w:val="00F86805"/>
    <w:rsid w:val="00F8682E"/>
    <w:rsid w:val="00F86A3B"/>
    <w:rsid w:val="00F86A70"/>
    <w:rsid w:val="00F86BDA"/>
    <w:rsid w:val="00F90B38"/>
    <w:rsid w:val="00F90F11"/>
    <w:rsid w:val="00F90F5C"/>
    <w:rsid w:val="00F9157B"/>
    <w:rsid w:val="00F916CE"/>
    <w:rsid w:val="00F9231B"/>
    <w:rsid w:val="00F92637"/>
    <w:rsid w:val="00F93E16"/>
    <w:rsid w:val="00F93F11"/>
    <w:rsid w:val="00F943AE"/>
    <w:rsid w:val="00F954A3"/>
    <w:rsid w:val="00F9562D"/>
    <w:rsid w:val="00F95B63"/>
    <w:rsid w:val="00F960BB"/>
    <w:rsid w:val="00F962C8"/>
    <w:rsid w:val="00F964A4"/>
    <w:rsid w:val="00F9663C"/>
    <w:rsid w:val="00F96FF5"/>
    <w:rsid w:val="00F97A26"/>
    <w:rsid w:val="00F97F6C"/>
    <w:rsid w:val="00FA0319"/>
    <w:rsid w:val="00FA03E0"/>
    <w:rsid w:val="00FA0A22"/>
    <w:rsid w:val="00FA363B"/>
    <w:rsid w:val="00FA44C9"/>
    <w:rsid w:val="00FA46EE"/>
    <w:rsid w:val="00FA4AB0"/>
    <w:rsid w:val="00FA5689"/>
    <w:rsid w:val="00FA56F0"/>
    <w:rsid w:val="00FA6712"/>
    <w:rsid w:val="00FA6E4D"/>
    <w:rsid w:val="00FA6E77"/>
    <w:rsid w:val="00FA6EEE"/>
    <w:rsid w:val="00FA7100"/>
    <w:rsid w:val="00FA7A75"/>
    <w:rsid w:val="00FA7AA2"/>
    <w:rsid w:val="00FA7E0D"/>
    <w:rsid w:val="00FB00AF"/>
    <w:rsid w:val="00FB0BA1"/>
    <w:rsid w:val="00FB0E33"/>
    <w:rsid w:val="00FB0E5A"/>
    <w:rsid w:val="00FB1722"/>
    <w:rsid w:val="00FB1AA9"/>
    <w:rsid w:val="00FB1EBB"/>
    <w:rsid w:val="00FB20A4"/>
    <w:rsid w:val="00FB226C"/>
    <w:rsid w:val="00FB312D"/>
    <w:rsid w:val="00FB320F"/>
    <w:rsid w:val="00FB3F24"/>
    <w:rsid w:val="00FB454A"/>
    <w:rsid w:val="00FB48ED"/>
    <w:rsid w:val="00FB4ADD"/>
    <w:rsid w:val="00FB4E71"/>
    <w:rsid w:val="00FB5BEA"/>
    <w:rsid w:val="00FB5FE6"/>
    <w:rsid w:val="00FB5FF6"/>
    <w:rsid w:val="00FB6903"/>
    <w:rsid w:val="00FB6977"/>
    <w:rsid w:val="00FB6ADE"/>
    <w:rsid w:val="00FB7278"/>
    <w:rsid w:val="00FB7591"/>
    <w:rsid w:val="00FC04BD"/>
    <w:rsid w:val="00FC0725"/>
    <w:rsid w:val="00FC0B97"/>
    <w:rsid w:val="00FC0C43"/>
    <w:rsid w:val="00FC0D05"/>
    <w:rsid w:val="00FC0DE0"/>
    <w:rsid w:val="00FC0E0A"/>
    <w:rsid w:val="00FC17D3"/>
    <w:rsid w:val="00FC1B6C"/>
    <w:rsid w:val="00FC1B75"/>
    <w:rsid w:val="00FC1FF2"/>
    <w:rsid w:val="00FC2B9F"/>
    <w:rsid w:val="00FC2E08"/>
    <w:rsid w:val="00FC2F5E"/>
    <w:rsid w:val="00FC2F94"/>
    <w:rsid w:val="00FC353E"/>
    <w:rsid w:val="00FC36D6"/>
    <w:rsid w:val="00FC38CF"/>
    <w:rsid w:val="00FC4274"/>
    <w:rsid w:val="00FC44D5"/>
    <w:rsid w:val="00FC4CDF"/>
    <w:rsid w:val="00FC4F17"/>
    <w:rsid w:val="00FC4FC9"/>
    <w:rsid w:val="00FC669F"/>
    <w:rsid w:val="00FC6A95"/>
    <w:rsid w:val="00FC7566"/>
    <w:rsid w:val="00FC75CD"/>
    <w:rsid w:val="00FC764B"/>
    <w:rsid w:val="00FC7C3E"/>
    <w:rsid w:val="00FC7EC2"/>
    <w:rsid w:val="00FD01E1"/>
    <w:rsid w:val="00FD0916"/>
    <w:rsid w:val="00FD17AF"/>
    <w:rsid w:val="00FD1950"/>
    <w:rsid w:val="00FD1C40"/>
    <w:rsid w:val="00FD2277"/>
    <w:rsid w:val="00FD2457"/>
    <w:rsid w:val="00FD2A3A"/>
    <w:rsid w:val="00FD2A6D"/>
    <w:rsid w:val="00FD2AC6"/>
    <w:rsid w:val="00FD2B0F"/>
    <w:rsid w:val="00FD2FD9"/>
    <w:rsid w:val="00FD3321"/>
    <w:rsid w:val="00FD3472"/>
    <w:rsid w:val="00FD46E5"/>
    <w:rsid w:val="00FD4C2F"/>
    <w:rsid w:val="00FD4D09"/>
    <w:rsid w:val="00FD50C6"/>
    <w:rsid w:val="00FD5441"/>
    <w:rsid w:val="00FD5F9B"/>
    <w:rsid w:val="00FD60CE"/>
    <w:rsid w:val="00FD6C34"/>
    <w:rsid w:val="00FD7657"/>
    <w:rsid w:val="00FD7675"/>
    <w:rsid w:val="00FD7960"/>
    <w:rsid w:val="00FD7C35"/>
    <w:rsid w:val="00FD7C5A"/>
    <w:rsid w:val="00FD7D6A"/>
    <w:rsid w:val="00FE06D6"/>
    <w:rsid w:val="00FE06F8"/>
    <w:rsid w:val="00FE0D2B"/>
    <w:rsid w:val="00FE2393"/>
    <w:rsid w:val="00FE268D"/>
    <w:rsid w:val="00FE2FA4"/>
    <w:rsid w:val="00FE336D"/>
    <w:rsid w:val="00FE35A4"/>
    <w:rsid w:val="00FE37A5"/>
    <w:rsid w:val="00FE3A9D"/>
    <w:rsid w:val="00FE3D0B"/>
    <w:rsid w:val="00FE3D5C"/>
    <w:rsid w:val="00FE411D"/>
    <w:rsid w:val="00FE413D"/>
    <w:rsid w:val="00FE4298"/>
    <w:rsid w:val="00FE4AD5"/>
    <w:rsid w:val="00FE5051"/>
    <w:rsid w:val="00FE52F5"/>
    <w:rsid w:val="00FE5D01"/>
    <w:rsid w:val="00FE7E60"/>
    <w:rsid w:val="00FE7EFD"/>
    <w:rsid w:val="00FF09F7"/>
    <w:rsid w:val="00FF0BDF"/>
    <w:rsid w:val="00FF1456"/>
    <w:rsid w:val="00FF198F"/>
    <w:rsid w:val="00FF2492"/>
    <w:rsid w:val="00FF2601"/>
    <w:rsid w:val="00FF2737"/>
    <w:rsid w:val="00FF2B8F"/>
    <w:rsid w:val="00FF2C81"/>
    <w:rsid w:val="00FF2F5A"/>
    <w:rsid w:val="00FF30AD"/>
    <w:rsid w:val="00FF36AC"/>
    <w:rsid w:val="00FF3E0C"/>
    <w:rsid w:val="00FF42C3"/>
    <w:rsid w:val="00FF4638"/>
    <w:rsid w:val="00FF4B6B"/>
    <w:rsid w:val="00FF500F"/>
    <w:rsid w:val="00FF50F8"/>
    <w:rsid w:val="00FF514D"/>
    <w:rsid w:val="00FF566B"/>
    <w:rsid w:val="00FF58CF"/>
    <w:rsid w:val="00FF6467"/>
    <w:rsid w:val="00FF64C6"/>
    <w:rsid w:val="00FF662E"/>
    <w:rsid w:val="00FF6D1D"/>
    <w:rsid w:val="00FF6E1F"/>
    <w:rsid w:val="00FF6EC7"/>
    <w:rsid w:val="00FF757F"/>
    <w:rsid w:val="00FF7797"/>
    <w:rsid w:val="00FF7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0B718"/>
  <w15:docId w15:val="{B2823C27-A892-426E-9A1A-4C065567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8B9"/>
    <w:rPr>
      <w:rFonts w:ascii="Calibri" w:hAnsi="Calibri"/>
      <w:szCs w:val="21"/>
    </w:rPr>
  </w:style>
  <w:style w:type="character" w:customStyle="1" w:styleId="Heading1Char">
    <w:name w:val="Heading 1 Char"/>
    <w:basedOn w:val="DefaultParagraphFont"/>
    <w:link w:val="Heading1"/>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853"/>
    <w:pPr>
      <w:spacing w:after="0" w:line="240" w:lineRule="auto"/>
    </w:pPr>
  </w:style>
  <w:style w:type="character" w:styleId="Strong">
    <w:name w:val="Strong"/>
    <w:basedOn w:val="DefaultParagraphFont"/>
    <w:uiPriority w:val="22"/>
    <w:qFormat/>
    <w:rsid w:val="00A2257F"/>
    <w:rPr>
      <w:b/>
      <w:bCs/>
    </w:rPr>
  </w:style>
  <w:style w:type="table" w:styleId="PlainTable4">
    <w:name w:val="Plain Table 4"/>
    <w:basedOn w:val="TableNormal"/>
    <w:uiPriority w:val="44"/>
    <w:rsid w:val="00CA2C0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C2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38"/>
    <w:rPr>
      <w:sz w:val="20"/>
      <w:szCs w:val="20"/>
    </w:rPr>
  </w:style>
  <w:style w:type="character" w:styleId="FootnoteReference">
    <w:name w:val="footnote reference"/>
    <w:basedOn w:val="DefaultParagraphFont"/>
    <w:uiPriority w:val="99"/>
    <w:semiHidden/>
    <w:unhideWhenUsed/>
    <w:rsid w:val="005C2238"/>
    <w:rPr>
      <w:vertAlign w:val="superscript"/>
    </w:rPr>
  </w:style>
  <w:style w:type="paragraph" w:customStyle="1" w:styleId="SPHeader">
    <w:name w:val="SP_Header"/>
    <w:basedOn w:val="Normal"/>
    <w:qFormat/>
    <w:rsid w:val="00542BD9"/>
    <w:pPr>
      <w:spacing w:after="300" w:line="240" w:lineRule="auto"/>
    </w:pPr>
    <w:rPr>
      <w:rFonts w:ascii="Tahoma" w:hAnsi="Tahoma" w:cs="Tahoma"/>
      <w:color w:val="003671"/>
      <w:sz w:val="56"/>
      <w:szCs w:val="56"/>
      <w:lang w:eastAsia="en-GB"/>
      <w14:textOutline w14:w="3175" w14:cap="sq" w14:cmpd="sng" w14:algn="ctr">
        <w14:noFill/>
        <w14:prstDash w14:val="solid"/>
        <w14:round/>
      </w14:textOutline>
    </w:rPr>
  </w:style>
  <w:style w:type="paragraph" w:customStyle="1" w:styleId="SPSubhead1">
    <w:name w:val="SP_Subhead_1"/>
    <w:basedOn w:val="Normal"/>
    <w:qFormat/>
    <w:rsid w:val="00542BD9"/>
    <w:pPr>
      <w:widowControl w:val="0"/>
      <w:suppressAutoHyphens/>
      <w:autoSpaceDE w:val="0"/>
      <w:autoSpaceDN w:val="0"/>
      <w:adjustRightInd w:val="0"/>
      <w:spacing w:after="160" w:line="240" w:lineRule="auto"/>
      <w:textAlignment w:val="center"/>
    </w:pPr>
    <w:rPr>
      <w:rFonts w:ascii="Tahoma-Bold" w:hAnsi="Tahoma-Bold" w:cs="Tahoma-Bold"/>
      <w:b/>
      <w:bCs/>
      <w:color w:val="003671"/>
      <w:sz w:val="28"/>
      <w:szCs w:val="24"/>
    </w:rPr>
  </w:style>
  <w:style w:type="paragraph" w:customStyle="1" w:styleId="SPSubhead2">
    <w:name w:val="SP_Subhead_2"/>
    <w:basedOn w:val="Normal"/>
    <w:qFormat/>
    <w:rsid w:val="00542BD9"/>
    <w:pPr>
      <w:spacing w:after="0" w:line="240" w:lineRule="auto"/>
    </w:pPr>
    <w:rPr>
      <w:rFonts w:ascii="Tahoma-Bold" w:hAnsi="Tahoma-Bold" w:cs="Tahoma-Bold"/>
      <w:b/>
      <w:bCs/>
      <w:color w:val="000000" w:themeColor="text1"/>
      <w:sz w:val="24"/>
      <w:szCs w:val="24"/>
    </w:rPr>
  </w:style>
  <w:style w:type="paragraph" w:customStyle="1" w:styleId="xxmsonormal">
    <w:name w:val="x_xmsonormal"/>
    <w:basedOn w:val="Normal"/>
    <w:uiPriority w:val="99"/>
    <w:semiHidden/>
    <w:rsid w:val="005E272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123742750">
      <w:bodyDiv w:val="1"/>
      <w:marLeft w:val="0"/>
      <w:marRight w:val="0"/>
      <w:marTop w:val="0"/>
      <w:marBottom w:val="0"/>
      <w:divBdr>
        <w:top w:val="none" w:sz="0" w:space="0" w:color="auto"/>
        <w:left w:val="none" w:sz="0" w:space="0" w:color="auto"/>
        <w:bottom w:val="none" w:sz="0" w:space="0" w:color="auto"/>
        <w:right w:val="none" w:sz="0" w:space="0" w:color="auto"/>
      </w:divBdr>
    </w:div>
    <w:div w:id="273639155">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673414819">
      <w:bodyDiv w:val="1"/>
      <w:marLeft w:val="0"/>
      <w:marRight w:val="0"/>
      <w:marTop w:val="0"/>
      <w:marBottom w:val="0"/>
      <w:divBdr>
        <w:top w:val="none" w:sz="0" w:space="0" w:color="auto"/>
        <w:left w:val="none" w:sz="0" w:space="0" w:color="auto"/>
        <w:bottom w:val="none" w:sz="0" w:space="0" w:color="auto"/>
        <w:right w:val="none" w:sz="0" w:space="0" w:color="auto"/>
      </w:divBdr>
    </w:div>
    <w:div w:id="744035807">
      <w:bodyDiv w:val="1"/>
      <w:marLeft w:val="0"/>
      <w:marRight w:val="0"/>
      <w:marTop w:val="0"/>
      <w:marBottom w:val="0"/>
      <w:divBdr>
        <w:top w:val="none" w:sz="0" w:space="0" w:color="auto"/>
        <w:left w:val="none" w:sz="0" w:space="0" w:color="auto"/>
        <w:bottom w:val="none" w:sz="0" w:space="0" w:color="auto"/>
        <w:right w:val="none" w:sz="0" w:space="0" w:color="auto"/>
      </w:divBdr>
    </w:div>
    <w:div w:id="848980213">
      <w:bodyDiv w:val="1"/>
      <w:marLeft w:val="0"/>
      <w:marRight w:val="0"/>
      <w:marTop w:val="0"/>
      <w:marBottom w:val="0"/>
      <w:divBdr>
        <w:top w:val="none" w:sz="0" w:space="0" w:color="auto"/>
        <w:left w:val="none" w:sz="0" w:space="0" w:color="auto"/>
        <w:bottom w:val="none" w:sz="0" w:space="0" w:color="auto"/>
        <w:right w:val="none" w:sz="0" w:space="0" w:color="auto"/>
      </w:divBdr>
    </w:div>
    <w:div w:id="882211253">
      <w:bodyDiv w:val="1"/>
      <w:marLeft w:val="0"/>
      <w:marRight w:val="0"/>
      <w:marTop w:val="0"/>
      <w:marBottom w:val="0"/>
      <w:divBdr>
        <w:top w:val="none" w:sz="0" w:space="0" w:color="auto"/>
        <w:left w:val="none" w:sz="0" w:space="0" w:color="auto"/>
        <w:bottom w:val="none" w:sz="0" w:space="0" w:color="auto"/>
        <w:right w:val="none" w:sz="0" w:space="0" w:color="auto"/>
      </w:divBdr>
    </w:div>
    <w:div w:id="882718393">
      <w:bodyDiv w:val="1"/>
      <w:marLeft w:val="0"/>
      <w:marRight w:val="0"/>
      <w:marTop w:val="0"/>
      <w:marBottom w:val="0"/>
      <w:divBdr>
        <w:top w:val="none" w:sz="0" w:space="0" w:color="auto"/>
        <w:left w:val="none" w:sz="0" w:space="0" w:color="auto"/>
        <w:bottom w:val="none" w:sz="0" w:space="0" w:color="auto"/>
        <w:right w:val="none" w:sz="0" w:space="0" w:color="auto"/>
      </w:divBdr>
    </w:div>
    <w:div w:id="1337852448">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089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8" ma:contentTypeDescription="Create a new document." ma:contentTypeScope="" ma:versionID="55872bb77eee5277580657df3345d087">
  <xsd:schema xmlns:xsd="http://www.w3.org/2001/XMLSchema" xmlns:xs="http://www.w3.org/2001/XMLSchema" xmlns:p="http://schemas.microsoft.com/office/2006/metadata/properties" xmlns:ns2="3d74875c-7d79-4b87-a75c-c3229d777f09" targetNamespace="http://schemas.microsoft.com/office/2006/metadata/properties" ma:root="true" ma:fieldsID="fddc20a1086467e8cb18528bb692dea7"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customXml/itemProps3.xml><?xml version="1.0" encoding="utf-8"?>
<ds:datastoreItem xmlns:ds="http://schemas.openxmlformats.org/officeDocument/2006/customXml" ds:itemID="{27BD6A13-D50D-4DEB-B91E-B26314587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Admin (Perton Parish Council)</cp:lastModifiedBy>
  <cp:revision>250</cp:revision>
  <cp:lastPrinted>2021-07-06T13:45:00Z</cp:lastPrinted>
  <dcterms:created xsi:type="dcterms:W3CDTF">2021-06-17T13:33:00Z</dcterms:created>
  <dcterms:modified xsi:type="dcterms:W3CDTF">2021-07-06T13:45:00Z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