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10AD" w14:textId="6E0CA638" w:rsidR="00F75621" w:rsidRPr="009C1772" w:rsidRDefault="00355ECE" w:rsidP="009C1772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 w:rsidR="00CD4BFE"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CD4BFE">
        <w:rPr>
          <w:rFonts w:asciiTheme="minorHAnsi" w:hAnsiTheme="minorHAnsi" w:cstheme="minorHAnsi"/>
          <w:b/>
          <w:bCs/>
          <w:szCs w:val="28"/>
        </w:rPr>
        <w:t>1</w:t>
      </w:r>
      <w:r w:rsidR="001C029D">
        <w:rPr>
          <w:rFonts w:asciiTheme="minorHAnsi" w:hAnsiTheme="minorHAnsi" w:cstheme="minorHAnsi"/>
          <w:b/>
          <w:bCs/>
          <w:szCs w:val="28"/>
        </w:rPr>
        <w:t>4</w:t>
      </w:r>
      <w:r w:rsidR="00CD4BFE" w:rsidRPr="00CD4BF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D4BFE">
        <w:rPr>
          <w:rFonts w:asciiTheme="minorHAnsi" w:hAnsiTheme="minorHAnsi" w:cstheme="minorHAnsi"/>
          <w:b/>
          <w:bCs/>
          <w:szCs w:val="28"/>
        </w:rPr>
        <w:t xml:space="preserve"> </w:t>
      </w:r>
      <w:r w:rsidR="001C029D">
        <w:rPr>
          <w:rFonts w:asciiTheme="minorHAnsi" w:hAnsiTheme="minorHAnsi" w:cstheme="minorHAnsi"/>
          <w:b/>
          <w:bCs/>
          <w:szCs w:val="28"/>
        </w:rPr>
        <w:t>Ju</w:t>
      </w:r>
      <w:r w:rsidR="00D64452">
        <w:rPr>
          <w:rFonts w:asciiTheme="minorHAnsi" w:hAnsiTheme="minorHAnsi" w:cstheme="minorHAnsi"/>
          <w:b/>
          <w:bCs/>
          <w:szCs w:val="28"/>
        </w:rPr>
        <w:t>ly</w:t>
      </w:r>
      <w:r w:rsidR="00470FE2">
        <w:rPr>
          <w:rFonts w:asciiTheme="minorHAnsi" w:hAnsiTheme="minorHAnsi" w:cstheme="minorHAnsi"/>
          <w:b/>
          <w:bCs/>
          <w:szCs w:val="28"/>
        </w:rPr>
        <w:t xml:space="preserve"> </w:t>
      </w:r>
      <w:r w:rsidR="00BD4572">
        <w:rPr>
          <w:rFonts w:asciiTheme="minorHAnsi" w:hAnsiTheme="minorHAnsi" w:cstheme="minorHAnsi"/>
          <w:b/>
          <w:bCs/>
          <w:szCs w:val="28"/>
        </w:rPr>
        <w:t>2021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319B5EED" w14:textId="77777777" w:rsidR="00355ECE" w:rsidRPr="009B759A" w:rsidRDefault="00355ECE" w:rsidP="00D668D2">
      <w:pPr>
        <w:spacing w:after="0"/>
        <w:rPr>
          <w:rFonts w:cstheme="minorHAnsi"/>
          <w:bCs/>
          <w:sz w:val="26"/>
          <w:szCs w:val="26"/>
          <w:u w:val="double"/>
        </w:rPr>
      </w:pPr>
    </w:p>
    <w:p w14:paraId="71A3F660" w14:textId="0D672D75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9B759A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14600C37" w14:textId="48E9A5DA" w:rsidR="005B2D62" w:rsidRPr="00106E0D" w:rsidRDefault="00F60403" w:rsidP="00A52B43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>Councillors</w:t>
      </w:r>
      <w:r w:rsidR="001C1DFD" w:rsidRPr="00106E0D">
        <w:rPr>
          <w:rFonts w:cstheme="minorHAnsi"/>
          <w:bCs/>
        </w:rPr>
        <w:t xml:space="preserve"> </w:t>
      </w:r>
      <w:r w:rsidR="00F04483" w:rsidRPr="00106E0D">
        <w:rPr>
          <w:rFonts w:cstheme="minorHAnsi"/>
          <w:bCs/>
        </w:rPr>
        <w:t>Mrs PA Allen,</w:t>
      </w:r>
      <w:r w:rsidR="005013C7" w:rsidRPr="00106E0D">
        <w:rPr>
          <w:rFonts w:cstheme="minorHAnsi"/>
          <w:bCs/>
        </w:rPr>
        <w:t xml:space="preserve"> </w:t>
      </w:r>
      <w:r w:rsidR="00D64452" w:rsidRPr="00106E0D">
        <w:rPr>
          <w:rFonts w:cstheme="minorHAnsi"/>
          <w:bCs/>
        </w:rPr>
        <w:t xml:space="preserve">R Bradley, </w:t>
      </w:r>
      <w:r w:rsidR="006536A1" w:rsidRPr="00106E0D">
        <w:rPr>
          <w:rFonts w:cstheme="minorHAnsi"/>
          <w:bCs/>
        </w:rPr>
        <w:t xml:space="preserve">N Caine, </w:t>
      </w:r>
      <w:r w:rsidR="00D64452" w:rsidRPr="00106E0D">
        <w:rPr>
          <w:rFonts w:cstheme="minorHAnsi"/>
          <w:bCs/>
        </w:rPr>
        <w:t xml:space="preserve">Mrs L Dew, </w:t>
      </w:r>
      <w:r w:rsidR="005B2D62" w:rsidRPr="00106E0D">
        <w:rPr>
          <w:rFonts w:cstheme="minorHAnsi"/>
          <w:bCs/>
        </w:rPr>
        <w:t>K Elder (Chairman</w:t>
      </w:r>
      <w:r w:rsidR="005B2D62" w:rsidRPr="00106E0D">
        <w:rPr>
          <w:rFonts w:cstheme="minorHAnsi"/>
          <w:bCs/>
        </w:rPr>
        <w:t xml:space="preserve">), </w:t>
      </w:r>
    </w:p>
    <w:p w14:paraId="3DB12B27" w14:textId="71DF08C3" w:rsidR="004508B7" w:rsidRPr="00106E0D" w:rsidRDefault="005B2D62" w:rsidP="00A52B43">
      <w:pPr>
        <w:spacing w:after="0"/>
        <w:rPr>
          <w:rFonts w:cstheme="minorHAnsi"/>
          <w:color w:val="000000" w:themeColor="text1"/>
        </w:rPr>
      </w:pPr>
      <w:r w:rsidRPr="00106E0D">
        <w:rPr>
          <w:rFonts w:cstheme="minorHAnsi"/>
          <w:bCs/>
        </w:rPr>
        <w:t>D Glynn (Vice- Chairman)</w:t>
      </w:r>
      <w:r w:rsidRPr="00106E0D">
        <w:rPr>
          <w:rFonts w:cstheme="minorHAnsi"/>
          <w:bCs/>
        </w:rPr>
        <w:t xml:space="preserve">, </w:t>
      </w:r>
      <w:r w:rsidR="00D64452" w:rsidRPr="00106E0D">
        <w:rPr>
          <w:rFonts w:cstheme="minorHAnsi"/>
          <w:bCs/>
        </w:rPr>
        <w:t xml:space="preserve">Mrs R Heseltine, </w:t>
      </w:r>
      <w:r w:rsidR="00FA4AB0" w:rsidRPr="00106E0D">
        <w:rPr>
          <w:rFonts w:cstheme="minorHAnsi"/>
          <w:bCs/>
        </w:rPr>
        <w:t>C Rathbone,</w:t>
      </w:r>
      <w:r w:rsidR="00927F81" w:rsidRPr="00106E0D">
        <w:rPr>
          <w:rFonts w:cstheme="minorHAnsi"/>
          <w:bCs/>
        </w:rPr>
        <w:t xml:space="preserve"> </w:t>
      </w:r>
      <w:r w:rsidR="009570E2" w:rsidRPr="00106E0D">
        <w:rPr>
          <w:rFonts w:cstheme="minorHAnsi"/>
          <w:bCs/>
        </w:rPr>
        <w:t xml:space="preserve">J Sherlock, </w:t>
      </w:r>
      <w:r w:rsidR="00F61BAD" w:rsidRPr="00106E0D">
        <w:rPr>
          <w:rFonts w:cstheme="minorHAnsi"/>
          <w:bCs/>
        </w:rPr>
        <w:t>J Turner</w:t>
      </w:r>
      <w:r w:rsidR="000E1392" w:rsidRPr="00106E0D">
        <w:rPr>
          <w:rFonts w:cstheme="minorHAnsi"/>
          <w:bCs/>
        </w:rPr>
        <w:t xml:space="preserve">, </w:t>
      </w:r>
      <w:r w:rsidR="00B034C0" w:rsidRPr="00106E0D">
        <w:rPr>
          <w:rFonts w:cstheme="minorHAnsi"/>
          <w:bCs/>
        </w:rPr>
        <w:t>Mrs B Walters</w:t>
      </w:r>
    </w:p>
    <w:p w14:paraId="71E64447" w14:textId="77777777" w:rsidR="008936D7" w:rsidRPr="00106E0D" w:rsidRDefault="008936D7" w:rsidP="009B7FA8">
      <w:pPr>
        <w:spacing w:after="0" w:line="240" w:lineRule="auto"/>
        <w:rPr>
          <w:rFonts w:cstheme="minorHAnsi"/>
          <w:bCs/>
        </w:rPr>
      </w:pPr>
    </w:p>
    <w:p w14:paraId="3EAAD3E7" w14:textId="79A9FBAF" w:rsidR="00DF3E16" w:rsidRPr="00106E0D" w:rsidRDefault="00FF662E" w:rsidP="00A52B43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>Parish Clerk Mrs B Hodgetts</w:t>
      </w:r>
    </w:p>
    <w:p w14:paraId="3ACE9022" w14:textId="08B06464" w:rsidR="0011271D" w:rsidRPr="00106E0D" w:rsidRDefault="004508B7" w:rsidP="009B7FA8">
      <w:pPr>
        <w:spacing w:after="240"/>
        <w:rPr>
          <w:rFonts w:cstheme="minorHAnsi"/>
          <w:bCs/>
        </w:rPr>
      </w:pPr>
      <w:r w:rsidRPr="00106E0D">
        <w:rPr>
          <w:rFonts w:cstheme="minorHAnsi"/>
          <w:bCs/>
        </w:rPr>
        <w:t>Assistant</w:t>
      </w:r>
      <w:r w:rsidR="00446E67" w:rsidRPr="00106E0D">
        <w:rPr>
          <w:rFonts w:cstheme="minorHAnsi"/>
          <w:bCs/>
        </w:rPr>
        <w:t xml:space="preserve"> Parish Clerk</w:t>
      </w:r>
      <w:r w:rsidRPr="00106E0D">
        <w:rPr>
          <w:rFonts w:cstheme="minorHAnsi"/>
          <w:bCs/>
        </w:rPr>
        <w:t xml:space="preserve"> Mrs L Higgins</w:t>
      </w:r>
    </w:p>
    <w:p w14:paraId="76F81C58" w14:textId="62FE3D7D" w:rsidR="001A22EC" w:rsidRPr="00106E0D" w:rsidRDefault="0011271D" w:rsidP="00625EA9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>Members of the public –</w:t>
      </w:r>
      <w:r w:rsidR="004A2EF7" w:rsidRPr="00106E0D">
        <w:rPr>
          <w:rFonts w:cstheme="minorHAnsi"/>
          <w:bCs/>
        </w:rPr>
        <w:t xml:space="preserve"> </w:t>
      </w:r>
      <w:r w:rsidR="006721C2" w:rsidRPr="00106E0D">
        <w:rPr>
          <w:rFonts w:cstheme="minorHAnsi"/>
          <w:bCs/>
        </w:rPr>
        <w:t>Seven</w:t>
      </w:r>
    </w:p>
    <w:p w14:paraId="0F6287A4" w14:textId="630331C4" w:rsidR="00736E99" w:rsidRPr="00106E0D" w:rsidRDefault="00736E99" w:rsidP="00625EA9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>Staffordshire County Councillor J Abrahams</w:t>
      </w:r>
    </w:p>
    <w:p w14:paraId="132355FA" w14:textId="6F177D56" w:rsidR="00625EA9" w:rsidRPr="00106E0D" w:rsidRDefault="001A22EC" w:rsidP="00625EA9">
      <w:pPr>
        <w:spacing w:after="0"/>
        <w:rPr>
          <w:rFonts w:cstheme="minorHAnsi"/>
          <w:b/>
        </w:rPr>
      </w:pPr>
      <w:r w:rsidRPr="00106E0D">
        <w:rPr>
          <w:rFonts w:cstheme="minorHAnsi"/>
          <w:bCs/>
        </w:rPr>
        <w:t xml:space="preserve">PCSO </w:t>
      </w:r>
      <w:r w:rsidR="005B5BB8" w:rsidRPr="00106E0D">
        <w:rPr>
          <w:rFonts w:cstheme="minorHAnsi"/>
          <w:bCs/>
        </w:rPr>
        <w:t xml:space="preserve">S Fryer </w:t>
      </w:r>
      <w:r w:rsidR="00F12E80" w:rsidRPr="00106E0D"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 xml:space="preserve"> (part of meeting)</w:t>
      </w:r>
      <w:r w:rsidR="004A2EF7" w:rsidRPr="00106E0D">
        <w:rPr>
          <w:rFonts w:cstheme="minorHAnsi"/>
          <w:bCs/>
        </w:rPr>
        <w:t xml:space="preserve"> </w:t>
      </w:r>
    </w:p>
    <w:p w14:paraId="097E0920" w14:textId="1C986B65" w:rsidR="00A52B43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1E5CB88B" w14:textId="7F55AB10" w:rsidR="00E34260" w:rsidRDefault="00D31FDC" w:rsidP="0092272D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38</w:t>
      </w:r>
      <w:r w:rsidR="00E34260" w:rsidRPr="002844CD">
        <w:rPr>
          <w:rFonts w:asciiTheme="minorHAnsi" w:hAnsiTheme="minorHAnsi" w:cstheme="minorHAnsi"/>
        </w:rPr>
        <w:t>/2</w:t>
      </w:r>
      <w:r w:rsidR="00DA56BD">
        <w:rPr>
          <w:rFonts w:asciiTheme="minorHAnsi" w:hAnsiTheme="minorHAnsi" w:cstheme="minorHAnsi"/>
        </w:rPr>
        <w:t>1</w:t>
      </w:r>
      <w:r w:rsidR="00E34260" w:rsidRPr="002844CD">
        <w:rPr>
          <w:rFonts w:asciiTheme="minorHAnsi" w:hAnsiTheme="minorHAnsi" w:cstheme="minorHAnsi"/>
        </w:rPr>
        <w:t xml:space="preserve"> - PUBLIC OPEN SESSION</w:t>
      </w:r>
    </w:p>
    <w:p w14:paraId="14908C10" w14:textId="52312DC1" w:rsidR="00D31FDC" w:rsidRPr="00106E0D" w:rsidRDefault="00D31FDC" w:rsidP="00A60CB5">
      <w:pPr>
        <w:spacing w:after="0"/>
        <w:rPr>
          <w:lang w:eastAsia="en-GB"/>
        </w:rPr>
      </w:pPr>
      <w:r w:rsidRPr="00106E0D">
        <w:rPr>
          <w:lang w:eastAsia="en-GB"/>
        </w:rPr>
        <w:t xml:space="preserve">The </w:t>
      </w:r>
      <w:r w:rsidR="00BD6038" w:rsidRPr="00106E0D">
        <w:rPr>
          <w:lang w:eastAsia="en-GB"/>
        </w:rPr>
        <w:t>C</w:t>
      </w:r>
      <w:r w:rsidRPr="00106E0D">
        <w:rPr>
          <w:lang w:eastAsia="en-GB"/>
        </w:rPr>
        <w:t>hairman updated the council and residents present on actions from the previous meeting.</w:t>
      </w:r>
    </w:p>
    <w:p w14:paraId="43B530B6" w14:textId="299A4474" w:rsidR="00BD6038" w:rsidRPr="00106E0D" w:rsidRDefault="00E006E2" w:rsidP="00716111">
      <w:pPr>
        <w:pStyle w:val="ListParagraph"/>
        <w:numPr>
          <w:ilvl w:val="0"/>
          <w:numId w:val="28"/>
        </w:numPr>
        <w:spacing w:after="0"/>
        <w:rPr>
          <w:lang w:eastAsia="en-GB"/>
        </w:rPr>
      </w:pPr>
      <w:r w:rsidRPr="00106E0D">
        <w:rPr>
          <w:lang w:eastAsia="en-GB"/>
        </w:rPr>
        <w:t xml:space="preserve">The </w:t>
      </w:r>
      <w:r w:rsidR="00612A54">
        <w:rPr>
          <w:lang w:eastAsia="en-GB"/>
        </w:rPr>
        <w:t xml:space="preserve">Pear &amp; Partridge </w:t>
      </w:r>
      <w:r w:rsidRPr="00106E0D">
        <w:rPr>
          <w:lang w:eastAsia="en-GB"/>
        </w:rPr>
        <w:t>Asset of Community Value has been submitted to South Staffordshire Council</w:t>
      </w:r>
      <w:r w:rsidR="0089048F" w:rsidRPr="00106E0D">
        <w:rPr>
          <w:lang w:eastAsia="en-GB"/>
        </w:rPr>
        <w:t>.</w:t>
      </w:r>
    </w:p>
    <w:p w14:paraId="170B2A6A" w14:textId="7A6F7780" w:rsidR="00DA2E57" w:rsidRPr="00106E0D" w:rsidRDefault="00E3779C" w:rsidP="00716111">
      <w:pPr>
        <w:pStyle w:val="ListParagraph"/>
        <w:numPr>
          <w:ilvl w:val="0"/>
          <w:numId w:val="28"/>
        </w:numPr>
        <w:spacing w:after="0"/>
        <w:rPr>
          <w:lang w:eastAsia="en-GB"/>
        </w:rPr>
      </w:pPr>
      <w:r w:rsidRPr="00106E0D">
        <w:rPr>
          <w:lang w:eastAsia="en-GB"/>
        </w:rPr>
        <w:t xml:space="preserve">Volunteers have started to </w:t>
      </w:r>
      <w:r w:rsidR="00DA2E57" w:rsidRPr="00106E0D">
        <w:rPr>
          <w:lang w:eastAsia="en-GB"/>
        </w:rPr>
        <w:t xml:space="preserve">work on the </w:t>
      </w:r>
      <w:r w:rsidRPr="00106E0D">
        <w:rPr>
          <w:lang w:eastAsia="en-GB"/>
        </w:rPr>
        <w:t xml:space="preserve">inner </w:t>
      </w:r>
      <w:proofErr w:type="gramStart"/>
      <w:r w:rsidRPr="00106E0D">
        <w:rPr>
          <w:lang w:eastAsia="en-GB"/>
        </w:rPr>
        <w:t>south island</w:t>
      </w:r>
      <w:proofErr w:type="gramEnd"/>
      <w:r w:rsidR="00DA2E57" w:rsidRPr="00106E0D">
        <w:rPr>
          <w:lang w:eastAsia="en-GB"/>
        </w:rPr>
        <w:t>, further work is required.</w:t>
      </w:r>
    </w:p>
    <w:p w14:paraId="5F9DE630" w14:textId="52C88AF3" w:rsidR="0089048F" w:rsidRPr="00106E0D" w:rsidRDefault="00DA2E57" w:rsidP="00716111">
      <w:pPr>
        <w:pStyle w:val="ListParagraph"/>
        <w:numPr>
          <w:ilvl w:val="0"/>
          <w:numId w:val="28"/>
        </w:numPr>
        <w:spacing w:after="0"/>
        <w:rPr>
          <w:lang w:eastAsia="en-GB"/>
        </w:rPr>
      </w:pPr>
      <w:r w:rsidRPr="00106E0D">
        <w:rPr>
          <w:lang w:eastAsia="en-GB"/>
        </w:rPr>
        <w:t xml:space="preserve">The Environment Agency have agreed to look at the River Penk to assess the </w:t>
      </w:r>
      <w:r w:rsidR="001239C0" w:rsidRPr="00106E0D">
        <w:rPr>
          <w:lang w:eastAsia="en-GB"/>
        </w:rPr>
        <w:t>environment</w:t>
      </w:r>
      <w:r w:rsidR="00774ED5" w:rsidRPr="00106E0D">
        <w:rPr>
          <w:lang w:eastAsia="en-GB"/>
        </w:rPr>
        <w:t xml:space="preserve"> within the river.</w:t>
      </w:r>
    </w:p>
    <w:p w14:paraId="3F0A7BD8" w14:textId="10FE24C4" w:rsidR="001957E9" w:rsidRPr="00106E0D" w:rsidRDefault="001957E9" w:rsidP="00230B1D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lang w:eastAsia="en-GB"/>
        </w:rPr>
      </w:pPr>
      <w:r w:rsidRPr="00106E0D">
        <w:rPr>
          <w:lang w:eastAsia="en-GB"/>
        </w:rPr>
        <w:t xml:space="preserve">The </w:t>
      </w:r>
      <w:r w:rsidR="00727641">
        <w:rPr>
          <w:lang w:eastAsia="en-GB"/>
        </w:rPr>
        <w:t>A</w:t>
      </w:r>
      <w:r w:rsidRPr="00106E0D">
        <w:rPr>
          <w:lang w:eastAsia="en-GB"/>
        </w:rPr>
        <w:t xml:space="preserve">ir </w:t>
      </w:r>
      <w:r w:rsidR="00727641">
        <w:rPr>
          <w:lang w:eastAsia="en-GB"/>
        </w:rPr>
        <w:t>A</w:t>
      </w:r>
      <w:r w:rsidRPr="00106E0D">
        <w:rPr>
          <w:lang w:eastAsia="en-GB"/>
        </w:rPr>
        <w:t xml:space="preserve">mbulance will be contacted by the Civil Contingency Unit </w:t>
      </w:r>
      <w:r w:rsidR="00A819E3" w:rsidRPr="00106E0D">
        <w:rPr>
          <w:lang w:eastAsia="en-GB"/>
        </w:rPr>
        <w:t xml:space="preserve">(CCU) </w:t>
      </w:r>
      <w:r w:rsidRPr="00106E0D">
        <w:rPr>
          <w:lang w:eastAsia="en-GB"/>
        </w:rPr>
        <w:t xml:space="preserve">at South Staffordshire District Council to </w:t>
      </w:r>
      <w:r w:rsidR="00716111" w:rsidRPr="00106E0D">
        <w:rPr>
          <w:lang w:eastAsia="en-GB"/>
        </w:rPr>
        <w:t>confirm landing criteria.</w:t>
      </w:r>
    </w:p>
    <w:p w14:paraId="1A47BC92" w14:textId="5049841C" w:rsidR="00DE1FE0" w:rsidRPr="00106E0D" w:rsidRDefault="001E2499" w:rsidP="00230B1D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Several members of the public </w:t>
      </w:r>
      <w:r w:rsidR="0079568E" w:rsidRPr="00106E0D">
        <w:rPr>
          <w:rFonts w:cstheme="minorHAnsi"/>
          <w:bCs/>
        </w:rPr>
        <w:t xml:space="preserve">once again raised their concerns at the lack of grounds maintenance </w:t>
      </w:r>
      <w:r w:rsidR="001E1E14" w:rsidRPr="00106E0D">
        <w:rPr>
          <w:rFonts w:cstheme="minorHAnsi"/>
          <w:bCs/>
        </w:rPr>
        <w:t xml:space="preserve">carried out </w:t>
      </w:r>
      <w:r w:rsidR="0079568E" w:rsidRPr="00106E0D">
        <w:rPr>
          <w:rFonts w:cstheme="minorHAnsi"/>
          <w:bCs/>
        </w:rPr>
        <w:t>within Perton</w:t>
      </w:r>
      <w:r w:rsidR="001E1E14" w:rsidRPr="00106E0D">
        <w:rPr>
          <w:rFonts w:cstheme="minorHAnsi"/>
          <w:bCs/>
        </w:rPr>
        <w:t>.  These included</w:t>
      </w:r>
      <w:r w:rsidR="00157186" w:rsidRPr="00106E0D">
        <w:rPr>
          <w:rFonts w:cstheme="minorHAnsi"/>
          <w:bCs/>
        </w:rPr>
        <w:t xml:space="preserve"> </w:t>
      </w:r>
      <w:r w:rsidR="00CA0A20" w:rsidRPr="00106E0D">
        <w:rPr>
          <w:rFonts w:cstheme="minorHAnsi"/>
          <w:bCs/>
        </w:rPr>
        <w:t>g</w:t>
      </w:r>
      <w:r w:rsidRPr="00106E0D">
        <w:rPr>
          <w:rFonts w:cstheme="minorHAnsi"/>
          <w:bCs/>
        </w:rPr>
        <w:t>rass cutting</w:t>
      </w:r>
      <w:r w:rsidR="008C056C" w:rsidRPr="00106E0D">
        <w:rPr>
          <w:rFonts w:cstheme="minorHAnsi"/>
          <w:bCs/>
        </w:rPr>
        <w:t xml:space="preserve">, rats, litter, </w:t>
      </w:r>
      <w:r w:rsidR="005D23D5" w:rsidRPr="00106E0D">
        <w:rPr>
          <w:rFonts w:cstheme="minorHAnsi"/>
          <w:bCs/>
        </w:rPr>
        <w:t>fouling</w:t>
      </w:r>
      <w:r w:rsidR="007D4D9B" w:rsidRPr="00106E0D">
        <w:rPr>
          <w:rFonts w:cstheme="minorHAnsi"/>
          <w:bCs/>
        </w:rPr>
        <w:t>.</w:t>
      </w:r>
      <w:r w:rsidR="00C71491" w:rsidRPr="00106E0D">
        <w:rPr>
          <w:rFonts w:cstheme="minorHAnsi"/>
          <w:bCs/>
        </w:rPr>
        <w:t xml:space="preserve">  </w:t>
      </w:r>
      <w:r w:rsidR="00445D41" w:rsidRPr="00106E0D">
        <w:rPr>
          <w:rFonts w:cstheme="minorHAnsi"/>
          <w:bCs/>
        </w:rPr>
        <w:t xml:space="preserve">One </w:t>
      </w:r>
      <w:r w:rsidR="00146624" w:rsidRPr="00106E0D">
        <w:rPr>
          <w:rFonts w:cstheme="minorHAnsi"/>
          <w:bCs/>
        </w:rPr>
        <w:t xml:space="preserve">resident </w:t>
      </w:r>
      <w:r w:rsidR="00445D41" w:rsidRPr="00106E0D">
        <w:rPr>
          <w:rFonts w:cstheme="minorHAnsi"/>
          <w:bCs/>
        </w:rPr>
        <w:t xml:space="preserve">spoke of falling off </w:t>
      </w:r>
      <w:r w:rsidR="00ED03FC" w:rsidRPr="00106E0D">
        <w:rPr>
          <w:rFonts w:cstheme="minorHAnsi"/>
          <w:bCs/>
        </w:rPr>
        <w:t>her</w:t>
      </w:r>
      <w:r w:rsidR="00445D41" w:rsidRPr="00106E0D">
        <w:rPr>
          <w:rFonts w:cstheme="minorHAnsi"/>
          <w:bCs/>
        </w:rPr>
        <w:t xml:space="preserve"> scooter </w:t>
      </w:r>
      <w:r w:rsidR="007F2580" w:rsidRPr="00106E0D">
        <w:rPr>
          <w:rFonts w:cstheme="minorHAnsi"/>
          <w:bCs/>
        </w:rPr>
        <w:t xml:space="preserve">near to the </w:t>
      </w:r>
      <w:r w:rsidR="00A62635" w:rsidRPr="00106E0D">
        <w:rPr>
          <w:rFonts w:cstheme="minorHAnsi"/>
          <w:bCs/>
        </w:rPr>
        <w:t>riverbank</w:t>
      </w:r>
      <w:r w:rsidR="007F2580" w:rsidRPr="00106E0D">
        <w:rPr>
          <w:rFonts w:cstheme="minorHAnsi"/>
          <w:bCs/>
        </w:rPr>
        <w:t xml:space="preserve"> as the edge</w:t>
      </w:r>
      <w:r w:rsidR="00146624" w:rsidRPr="00106E0D">
        <w:rPr>
          <w:rFonts w:cstheme="minorHAnsi"/>
          <w:bCs/>
        </w:rPr>
        <w:t xml:space="preserve"> of the path</w:t>
      </w:r>
      <w:r w:rsidR="007F2580" w:rsidRPr="00106E0D">
        <w:rPr>
          <w:rFonts w:cstheme="minorHAnsi"/>
          <w:bCs/>
        </w:rPr>
        <w:t xml:space="preserve"> could not be seen. </w:t>
      </w:r>
      <w:r w:rsidR="00C71491" w:rsidRPr="00106E0D">
        <w:rPr>
          <w:rFonts w:cstheme="minorHAnsi"/>
          <w:bCs/>
        </w:rPr>
        <w:t xml:space="preserve">A </w:t>
      </w:r>
      <w:r w:rsidR="00DB1FE1" w:rsidRPr="00106E0D">
        <w:rPr>
          <w:rFonts w:cstheme="minorHAnsi"/>
          <w:bCs/>
        </w:rPr>
        <w:t>S</w:t>
      </w:r>
      <w:r w:rsidR="00C71491" w:rsidRPr="00106E0D">
        <w:rPr>
          <w:rFonts w:cstheme="minorHAnsi"/>
          <w:bCs/>
        </w:rPr>
        <w:t>treet Scene representative will take the issues back to the District Council to be assessed</w:t>
      </w:r>
      <w:r w:rsidR="00146624" w:rsidRPr="00106E0D">
        <w:rPr>
          <w:rFonts w:cstheme="minorHAnsi"/>
          <w:bCs/>
        </w:rPr>
        <w:t>.</w:t>
      </w:r>
    </w:p>
    <w:p w14:paraId="4094F43C" w14:textId="2DCB8DF7" w:rsidR="007D4D9B" w:rsidRPr="00106E0D" w:rsidRDefault="00DC462C" w:rsidP="00230B1D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Various i</w:t>
      </w:r>
      <w:r w:rsidR="007D4D9B" w:rsidRPr="00106E0D">
        <w:rPr>
          <w:rFonts w:cstheme="minorHAnsi"/>
          <w:bCs/>
        </w:rPr>
        <w:t xml:space="preserve">ssues in Anders Square were discussed.  </w:t>
      </w:r>
      <w:r w:rsidR="00A62635" w:rsidRPr="00106E0D">
        <w:rPr>
          <w:rFonts w:cstheme="minorHAnsi"/>
          <w:bCs/>
        </w:rPr>
        <w:t>Unfortunately,</w:t>
      </w:r>
      <w:r w:rsidR="007D4D9B" w:rsidRPr="00106E0D">
        <w:rPr>
          <w:rFonts w:cstheme="minorHAnsi"/>
          <w:bCs/>
        </w:rPr>
        <w:t xml:space="preserve"> this is Sainsburys responsibility</w:t>
      </w:r>
      <w:r w:rsidR="002B017D" w:rsidRPr="00106E0D">
        <w:rPr>
          <w:rFonts w:cstheme="minorHAnsi"/>
          <w:bCs/>
        </w:rPr>
        <w:t>.  Have Sainsbury’s got a process for reporting issues</w:t>
      </w:r>
      <w:r w:rsidR="00C840A4" w:rsidRPr="00106E0D">
        <w:rPr>
          <w:rFonts w:cstheme="minorHAnsi"/>
          <w:bCs/>
        </w:rPr>
        <w:t xml:space="preserve">? The lighting and signage </w:t>
      </w:r>
      <w:r w:rsidR="00BA3501" w:rsidRPr="00106E0D">
        <w:rPr>
          <w:rFonts w:cstheme="minorHAnsi"/>
          <w:bCs/>
        </w:rPr>
        <w:t>are</w:t>
      </w:r>
      <w:r w:rsidR="00C840A4" w:rsidRPr="00106E0D">
        <w:rPr>
          <w:rFonts w:cstheme="minorHAnsi"/>
          <w:bCs/>
        </w:rPr>
        <w:t xml:space="preserve"> not adequate.</w:t>
      </w:r>
      <w:r w:rsidR="00BA3501" w:rsidRPr="00106E0D">
        <w:rPr>
          <w:rFonts w:cstheme="minorHAnsi"/>
          <w:bCs/>
        </w:rPr>
        <w:t xml:space="preserve"> Anders Square is private land </w:t>
      </w:r>
      <w:r w:rsidR="002D5AEE" w:rsidRPr="00106E0D">
        <w:rPr>
          <w:rFonts w:cstheme="minorHAnsi"/>
          <w:bCs/>
        </w:rPr>
        <w:t>which Police have no powers to enforce.</w:t>
      </w:r>
    </w:p>
    <w:p w14:paraId="0C624C7F" w14:textId="0C169235" w:rsidR="00315085" w:rsidRPr="00106E0D" w:rsidRDefault="00315085" w:rsidP="00230B1D">
      <w:pPr>
        <w:spacing w:after="24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Potholes was again raised, the County Councillor </w:t>
      </w:r>
      <w:r w:rsidR="00615703" w:rsidRPr="00106E0D">
        <w:rPr>
          <w:rFonts w:cstheme="minorHAnsi"/>
          <w:bCs/>
        </w:rPr>
        <w:t xml:space="preserve">promised that he is chasing these up </w:t>
      </w:r>
      <w:r w:rsidR="005B511E" w:rsidRPr="00106E0D">
        <w:rPr>
          <w:rFonts w:cstheme="minorHAnsi"/>
          <w:bCs/>
        </w:rPr>
        <w:t xml:space="preserve">and is not happy with the </w:t>
      </w:r>
      <w:r w:rsidR="00C4739A" w:rsidRPr="00106E0D">
        <w:rPr>
          <w:rFonts w:cstheme="minorHAnsi"/>
          <w:bCs/>
        </w:rPr>
        <w:t>way repairs are carried out.</w:t>
      </w:r>
    </w:p>
    <w:p w14:paraId="6FB12F42" w14:textId="66FB2A2F" w:rsidR="0094777B" w:rsidRPr="00452F45" w:rsidRDefault="00D35C45" w:rsidP="00452F45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</w:t>
      </w:r>
      <w:r w:rsidR="0094777B" w:rsidRPr="002844CD">
        <w:rPr>
          <w:rFonts w:asciiTheme="minorHAnsi" w:hAnsiTheme="minorHAnsi" w:cstheme="minorHAnsi"/>
        </w:rPr>
        <w:t>/2</w:t>
      </w:r>
      <w:r w:rsidR="0094777B">
        <w:rPr>
          <w:rFonts w:asciiTheme="minorHAnsi" w:hAnsiTheme="minorHAnsi" w:cstheme="minorHAnsi"/>
        </w:rPr>
        <w:t>1</w:t>
      </w:r>
      <w:r w:rsidR="0094777B" w:rsidRPr="002844CD">
        <w:rPr>
          <w:rFonts w:asciiTheme="minorHAnsi" w:hAnsiTheme="minorHAnsi" w:cstheme="minorHAnsi"/>
        </w:rPr>
        <w:t xml:space="preserve"> - </w:t>
      </w:r>
      <w:r w:rsidR="00452F45" w:rsidRPr="002844CD">
        <w:rPr>
          <w:rFonts w:asciiTheme="minorHAnsi" w:hAnsiTheme="minorHAnsi" w:cstheme="minorHAnsi"/>
        </w:rPr>
        <w:t>APOLOGIES FOR ABSENCE</w:t>
      </w:r>
    </w:p>
    <w:p w14:paraId="66E8C140" w14:textId="60D3B7C6" w:rsidR="0094777B" w:rsidRPr="003F5456" w:rsidRDefault="004042E0" w:rsidP="00EB2481">
      <w:pPr>
        <w:spacing w:after="240" w:line="240" w:lineRule="auto"/>
        <w:rPr>
          <w:rFonts w:cstheme="minorHAnsi"/>
          <w:bCs/>
        </w:rPr>
      </w:pPr>
      <w:r w:rsidRPr="003F5456">
        <w:rPr>
          <w:rFonts w:cstheme="minorHAnsi"/>
          <w:bCs/>
        </w:rPr>
        <w:t>Apologies received and noted from</w:t>
      </w:r>
      <w:r w:rsidR="0087630A" w:rsidRPr="003F5456">
        <w:rPr>
          <w:rFonts w:cstheme="minorHAnsi"/>
          <w:bCs/>
        </w:rPr>
        <w:t xml:space="preserve"> Cllrs </w:t>
      </w:r>
      <w:r w:rsidR="00D64452" w:rsidRPr="003F5456">
        <w:rPr>
          <w:rFonts w:cstheme="minorHAnsi"/>
          <w:bCs/>
        </w:rPr>
        <w:t>AA Bourke</w:t>
      </w:r>
      <w:r w:rsidR="00E3689B" w:rsidRPr="003F5456">
        <w:rPr>
          <w:rFonts w:cstheme="minorHAnsi"/>
          <w:bCs/>
        </w:rPr>
        <w:t xml:space="preserve">, P </w:t>
      </w:r>
      <w:r w:rsidR="003D3DCD" w:rsidRPr="003F5456">
        <w:rPr>
          <w:rFonts w:cstheme="minorHAnsi"/>
          <w:bCs/>
        </w:rPr>
        <w:t>Davis,</w:t>
      </w:r>
      <w:r w:rsidR="0087630A" w:rsidRPr="003F5456">
        <w:rPr>
          <w:rFonts w:cstheme="minorHAnsi"/>
          <w:bCs/>
        </w:rPr>
        <w:t xml:space="preserve"> and</w:t>
      </w:r>
      <w:r w:rsidR="00E3689B" w:rsidRPr="003F5456">
        <w:rPr>
          <w:rFonts w:cstheme="minorHAnsi"/>
          <w:bCs/>
        </w:rPr>
        <w:t xml:space="preserve"> Ms S Wilkes.</w:t>
      </w:r>
    </w:p>
    <w:p w14:paraId="4DF599C1" w14:textId="0CFCD727" w:rsidR="00A52B43" w:rsidRPr="002844CD" w:rsidRDefault="00D35C45" w:rsidP="0092272D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</w:t>
      </w:r>
      <w:r w:rsidR="00A52B43" w:rsidRPr="002844CD">
        <w:rPr>
          <w:rFonts w:asciiTheme="minorHAnsi" w:hAnsiTheme="minorHAnsi" w:cstheme="minorHAnsi"/>
        </w:rPr>
        <w:t>/2</w:t>
      </w:r>
      <w:r w:rsidR="007A0B5A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POLICE MATTERS AND REPORT</w:t>
      </w:r>
    </w:p>
    <w:p w14:paraId="252EC119" w14:textId="008879F1" w:rsidR="00D11AA1" w:rsidRPr="00106E0D" w:rsidRDefault="001A22EC" w:rsidP="00733F20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A written report received from PCSO </w:t>
      </w:r>
      <w:r w:rsidR="009F4D43" w:rsidRPr="00106E0D">
        <w:rPr>
          <w:rFonts w:cstheme="minorHAnsi"/>
          <w:bCs/>
        </w:rPr>
        <w:t>A Tooth was available for the member</w:t>
      </w:r>
      <w:r w:rsidR="00BB7D66" w:rsidRPr="00106E0D">
        <w:rPr>
          <w:rFonts w:cstheme="minorHAnsi"/>
          <w:bCs/>
        </w:rPr>
        <w:t xml:space="preserve">s.  </w:t>
      </w:r>
      <w:r w:rsidR="00FA4AB0" w:rsidRPr="00106E0D">
        <w:rPr>
          <w:rFonts w:cstheme="minorHAnsi"/>
          <w:bCs/>
        </w:rPr>
        <w:t xml:space="preserve"> </w:t>
      </w:r>
    </w:p>
    <w:p w14:paraId="41A90605" w14:textId="5970BB29" w:rsidR="006547C5" w:rsidRPr="00106E0D" w:rsidRDefault="00F916FA" w:rsidP="009B6302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The </w:t>
      </w:r>
      <w:r w:rsidR="0071411D" w:rsidRPr="00106E0D">
        <w:rPr>
          <w:rFonts w:cstheme="minorHAnsi"/>
          <w:bCs/>
        </w:rPr>
        <w:t>P</w:t>
      </w:r>
      <w:r w:rsidRPr="00106E0D">
        <w:rPr>
          <w:rFonts w:cstheme="minorHAnsi"/>
          <w:bCs/>
        </w:rPr>
        <w:t xml:space="preserve">arish Council requested </w:t>
      </w:r>
      <w:r w:rsidR="006454F9" w:rsidRPr="00106E0D">
        <w:rPr>
          <w:rFonts w:cstheme="minorHAnsi"/>
          <w:bCs/>
        </w:rPr>
        <w:t xml:space="preserve">extra patrols </w:t>
      </w:r>
      <w:r w:rsidR="00A55F78" w:rsidRPr="00106E0D">
        <w:rPr>
          <w:rFonts w:cstheme="minorHAnsi"/>
          <w:bCs/>
        </w:rPr>
        <w:t xml:space="preserve">around the bus link, especially with the roadworks on the A41 </w:t>
      </w:r>
      <w:r w:rsidR="00EE2662" w:rsidRPr="00106E0D">
        <w:rPr>
          <w:rFonts w:cstheme="minorHAnsi"/>
          <w:bCs/>
        </w:rPr>
        <w:t xml:space="preserve">traffic lights </w:t>
      </w:r>
      <w:r w:rsidR="00A55F78" w:rsidRPr="00106E0D">
        <w:rPr>
          <w:rFonts w:cstheme="minorHAnsi"/>
          <w:bCs/>
        </w:rPr>
        <w:t xml:space="preserve">which is causing </w:t>
      </w:r>
      <w:r w:rsidR="00C87DE0" w:rsidRPr="00106E0D">
        <w:rPr>
          <w:rFonts w:cstheme="minorHAnsi"/>
          <w:bCs/>
        </w:rPr>
        <w:t xml:space="preserve">big </w:t>
      </w:r>
      <w:r w:rsidR="00A55F78" w:rsidRPr="00106E0D">
        <w:rPr>
          <w:rFonts w:cstheme="minorHAnsi"/>
          <w:bCs/>
        </w:rPr>
        <w:t>delays leaving the village.</w:t>
      </w:r>
    </w:p>
    <w:p w14:paraId="5C15CFB2" w14:textId="607EDFBE" w:rsidR="009A0544" w:rsidRPr="00106E0D" w:rsidRDefault="0071411D" w:rsidP="000913C6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The Police were thanked for the good work </w:t>
      </w:r>
      <w:r w:rsidR="009B2F3A" w:rsidRPr="00106E0D">
        <w:rPr>
          <w:rFonts w:cstheme="minorHAnsi"/>
          <w:bCs/>
        </w:rPr>
        <w:t xml:space="preserve">carried out </w:t>
      </w:r>
      <w:r w:rsidRPr="00106E0D">
        <w:rPr>
          <w:rFonts w:cstheme="minorHAnsi"/>
          <w:bCs/>
        </w:rPr>
        <w:t xml:space="preserve">around drug arrests. </w:t>
      </w:r>
    </w:p>
    <w:p w14:paraId="60101BF6" w14:textId="50619663" w:rsidR="000913C6" w:rsidRPr="00106E0D" w:rsidRDefault="00184848" w:rsidP="000913C6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/>
        </w:rPr>
        <w:t>Resolved</w:t>
      </w:r>
      <w:r w:rsidRPr="00106E0D">
        <w:rPr>
          <w:rFonts w:cstheme="minorHAnsi"/>
          <w:bCs/>
        </w:rPr>
        <w:t xml:space="preserve"> to move </w:t>
      </w:r>
      <w:r w:rsidR="006B557E" w:rsidRPr="00106E0D">
        <w:rPr>
          <w:rFonts w:cstheme="minorHAnsi"/>
          <w:bCs/>
        </w:rPr>
        <w:t>item</w:t>
      </w:r>
      <w:r w:rsidRPr="00106E0D">
        <w:rPr>
          <w:rFonts w:cstheme="minorHAnsi"/>
          <w:bCs/>
        </w:rPr>
        <w:t xml:space="preserve"> number 48/21 a) as per standing order </w:t>
      </w:r>
      <w:r w:rsidR="003F6543" w:rsidRPr="00106E0D">
        <w:rPr>
          <w:rFonts w:cstheme="minorHAnsi"/>
          <w:bCs/>
        </w:rPr>
        <w:t>10a vi)</w:t>
      </w:r>
    </w:p>
    <w:p w14:paraId="360B8D29" w14:textId="00AF3A43" w:rsidR="006B557E" w:rsidRDefault="006B557E" w:rsidP="006B557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48</w:t>
      </w:r>
      <w:r w:rsidRPr="007C0A53">
        <w:rPr>
          <w:rFonts w:asciiTheme="minorHAnsi" w:hAnsiTheme="minorHAnsi" w:cstheme="minorHAnsi"/>
        </w:rPr>
        <w:t>/21 - STAFFORDSHIRE COUNTY COUNCIL</w:t>
      </w:r>
    </w:p>
    <w:p w14:paraId="5D5ABECE" w14:textId="2F3174EA" w:rsidR="006B557E" w:rsidRPr="00106E0D" w:rsidRDefault="008718CB" w:rsidP="006B557E">
      <w:pPr>
        <w:pStyle w:val="ListParagraph"/>
        <w:numPr>
          <w:ilvl w:val="0"/>
          <w:numId w:val="29"/>
        </w:numPr>
        <w:rPr>
          <w:lang w:eastAsia="en-GB"/>
        </w:rPr>
      </w:pPr>
      <w:r w:rsidRPr="00106E0D">
        <w:rPr>
          <w:lang w:eastAsia="en-GB"/>
        </w:rPr>
        <w:t>Ryan Taylor</w:t>
      </w:r>
      <w:r w:rsidR="00900FDE" w:rsidRPr="00106E0D">
        <w:rPr>
          <w:lang w:eastAsia="en-GB"/>
        </w:rPr>
        <w:t xml:space="preserve">, </w:t>
      </w:r>
      <w:r w:rsidRPr="00106E0D">
        <w:rPr>
          <w:lang w:eastAsia="en-GB"/>
        </w:rPr>
        <w:t xml:space="preserve"> </w:t>
      </w:r>
      <w:r w:rsidR="00473FAC" w:rsidRPr="00106E0D">
        <w:rPr>
          <w:color w:val="000000"/>
          <w:lang w:eastAsia="en-GB"/>
        </w:rPr>
        <w:t>Street Scene Performance &amp; Envirocrime Manager</w:t>
      </w:r>
      <w:r w:rsidR="00473FAC" w:rsidRPr="00106E0D">
        <w:rPr>
          <w:color w:val="000000"/>
          <w:lang w:eastAsia="en-GB"/>
        </w:rPr>
        <w:t xml:space="preserve"> </w:t>
      </w:r>
      <w:r w:rsidRPr="00106E0D">
        <w:rPr>
          <w:lang w:eastAsia="en-GB"/>
        </w:rPr>
        <w:t>gave a brief presentation on the proposal to create a management plan for the green spaces within Perton</w:t>
      </w:r>
      <w:r w:rsidR="00D647C2" w:rsidRPr="00106E0D">
        <w:rPr>
          <w:lang w:eastAsia="en-GB"/>
        </w:rPr>
        <w:t>, ideally to start next year</w:t>
      </w:r>
      <w:r w:rsidRPr="00106E0D">
        <w:rPr>
          <w:lang w:eastAsia="en-GB"/>
        </w:rPr>
        <w:t>.</w:t>
      </w:r>
      <w:r w:rsidR="00D516B1" w:rsidRPr="00106E0D">
        <w:rPr>
          <w:lang w:eastAsia="en-GB"/>
        </w:rPr>
        <w:t xml:space="preserve">  </w:t>
      </w:r>
      <w:r w:rsidR="00D647C2" w:rsidRPr="00106E0D">
        <w:rPr>
          <w:lang w:eastAsia="en-GB"/>
        </w:rPr>
        <w:t xml:space="preserve">This should include all relevant authorities, residents, local </w:t>
      </w:r>
      <w:proofErr w:type="gramStart"/>
      <w:r w:rsidR="00542900" w:rsidRPr="00106E0D">
        <w:rPr>
          <w:lang w:eastAsia="en-GB"/>
        </w:rPr>
        <w:t>landowners</w:t>
      </w:r>
      <w:proofErr w:type="gramEnd"/>
      <w:r w:rsidR="00D647C2" w:rsidRPr="00106E0D">
        <w:rPr>
          <w:lang w:eastAsia="en-GB"/>
        </w:rPr>
        <w:t xml:space="preserve"> and </w:t>
      </w:r>
      <w:r w:rsidR="00D46A77" w:rsidRPr="00106E0D">
        <w:rPr>
          <w:lang w:eastAsia="en-GB"/>
        </w:rPr>
        <w:t>voluntary groups</w:t>
      </w:r>
      <w:r w:rsidR="00D647C2" w:rsidRPr="00106E0D">
        <w:rPr>
          <w:lang w:eastAsia="en-GB"/>
        </w:rPr>
        <w:t xml:space="preserve">.  </w:t>
      </w:r>
      <w:r w:rsidR="00D46A77" w:rsidRPr="00106E0D">
        <w:rPr>
          <w:lang w:eastAsia="en-GB"/>
        </w:rPr>
        <w:t>The management plan will look</w:t>
      </w:r>
      <w:r w:rsidR="00D516B1" w:rsidRPr="00106E0D">
        <w:rPr>
          <w:lang w:eastAsia="en-GB"/>
        </w:rPr>
        <w:t xml:space="preserve"> at signage, access, use of chemicals</w:t>
      </w:r>
      <w:r w:rsidR="00D647C2" w:rsidRPr="00106E0D">
        <w:rPr>
          <w:lang w:eastAsia="en-GB"/>
        </w:rPr>
        <w:t xml:space="preserve">, </w:t>
      </w:r>
      <w:proofErr w:type="gramStart"/>
      <w:r w:rsidR="00D647C2" w:rsidRPr="00106E0D">
        <w:rPr>
          <w:lang w:eastAsia="en-GB"/>
        </w:rPr>
        <w:t>bio diversity</w:t>
      </w:r>
      <w:proofErr w:type="gramEnd"/>
      <w:r w:rsidR="00D647C2" w:rsidRPr="00106E0D">
        <w:rPr>
          <w:lang w:eastAsia="en-GB"/>
        </w:rPr>
        <w:t xml:space="preserve"> etc.</w:t>
      </w:r>
    </w:p>
    <w:p w14:paraId="7F537801" w14:textId="2C3DDD95" w:rsidR="0079229D" w:rsidRPr="00106E0D" w:rsidRDefault="00D647C2" w:rsidP="000913C6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lastRenderedPageBreak/>
        <w:t xml:space="preserve">It was proposed </w:t>
      </w:r>
      <w:r w:rsidR="007B2C94" w:rsidRPr="00106E0D">
        <w:rPr>
          <w:rFonts w:cstheme="minorHAnsi"/>
          <w:bCs/>
        </w:rPr>
        <w:t>that a public meeting should be held</w:t>
      </w:r>
      <w:r w:rsidR="00330040" w:rsidRPr="00106E0D">
        <w:rPr>
          <w:rFonts w:cstheme="minorHAnsi"/>
          <w:bCs/>
        </w:rPr>
        <w:t xml:space="preserve"> to allow a more focused view of what the residents would like to see</w:t>
      </w:r>
      <w:r w:rsidR="00A33781" w:rsidRPr="00106E0D">
        <w:rPr>
          <w:rFonts w:cstheme="minorHAnsi"/>
          <w:bCs/>
        </w:rPr>
        <w:t xml:space="preserve"> and then to report back later in the year on the outcome.</w:t>
      </w:r>
      <w:r w:rsidR="007B2C94" w:rsidRPr="00106E0D">
        <w:rPr>
          <w:rFonts w:cstheme="minorHAnsi"/>
          <w:bCs/>
        </w:rPr>
        <w:t xml:space="preserve">  </w:t>
      </w:r>
      <w:r w:rsidR="00E249B4" w:rsidRPr="00106E0D">
        <w:rPr>
          <w:rFonts w:cstheme="minorHAnsi"/>
          <w:bCs/>
        </w:rPr>
        <w:t xml:space="preserve"> It was agreed that the woodland would also form part of the management plan</w:t>
      </w:r>
    </w:p>
    <w:p w14:paraId="4AD3227D" w14:textId="235E9A55" w:rsidR="006B557E" w:rsidRPr="00106E0D" w:rsidRDefault="00846567" w:rsidP="000913C6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/>
        </w:rPr>
        <w:t>Resolved</w:t>
      </w:r>
      <w:r w:rsidR="0088224D" w:rsidRPr="00106E0D">
        <w:rPr>
          <w:rFonts w:cstheme="minorHAnsi"/>
          <w:bCs/>
        </w:rPr>
        <w:t xml:space="preserve"> the</w:t>
      </w:r>
      <w:r w:rsidRPr="00106E0D">
        <w:rPr>
          <w:rFonts w:cstheme="minorHAnsi"/>
          <w:bCs/>
        </w:rPr>
        <w:t xml:space="preserve"> clerk to liaise with </w:t>
      </w:r>
      <w:r w:rsidR="00A52B6C" w:rsidRPr="00106E0D">
        <w:rPr>
          <w:rFonts w:cstheme="minorHAnsi"/>
          <w:bCs/>
        </w:rPr>
        <w:t xml:space="preserve">the District Council to select a date. </w:t>
      </w:r>
    </w:p>
    <w:p w14:paraId="3990C787" w14:textId="5B522158" w:rsidR="00E24A7F" w:rsidRPr="00106E0D" w:rsidRDefault="00E24A7F" w:rsidP="000913C6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It was confirmed that there would be no cost to the </w:t>
      </w:r>
      <w:r w:rsidR="00E10834" w:rsidRPr="00106E0D">
        <w:rPr>
          <w:rFonts w:cstheme="minorHAnsi"/>
          <w:bCs/>
        </w:rPr>
        <w:t>P</w:t>
      </w:r>
      <w:r w:rsidRPr="00106E0D">
        <w:rPr>
          <w:rFonts w:cstheme="minorHAnsi"/>
          <w:bCs/>
        </w:rPr>
        <w:t xml:space="preserve">arish Council </w:t>
      </w:r>
    </w:p>
    <w:p w14:paraId="78D61411" w14:textId="0F3C3103" w:rsidR="00E10834" w:rsidRPr="00106E0D" w:rsidRDefault="00AB2F3C" w:rsidP="003A7A6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E10834" w:rsidRPr="00106E0D">
        <w:rPr>
          <w:rFonts w:cstheme="minorHAnsi"/>
          <w:bCs/>
        </w:rPr>
        <w:t>iting of the life belts</w:t>
      </w:r>
      <w:r>
        <w:rPr>
          <w:rFonts w:cstheme="minorHAnsi"/>
          <w:bCs/>
        </w:rPr>
        <w:t xml:space="preserve"> was raised.  T</w:t>
      </w:r>
      <w:r w:rsidR="00E10834" w:rsidRPr="00106E0D">
        <w:rPr>
          <w:rFonts w:cstheme="minorHAnsi"/>
          <w:bCs/>
        </w:rPr>
        <w:t>hey are either surrounded by nettles or fa</w:t>
      </w:r>
      <w:r w:rsidR="00EC4CB8" w:rsidRPr="00106E0D">
        <w:rPr>
          <w:rFonts w:cstheme="minorHAnsi"/>
          <w:bCs/>
        </w:rPr>
        <w:t>c</w:t>
      </w:r>
      <w:r w:rsidR="00E10834" w:rsidRPr="00106E0D">
        <w:rPr>
          <w:rFonts w:cstheme="minorHAnsi"/>
          <w:bCs/>
        </w:rPr>
        <w:t>ing the wrong way to allow</w:t>
      </w:r>
      <w:r w:rsidR="00EC4CB8" w:rsidRPr="00106E0D">
        <w:rPr>
          <w:rFonts w:cstheme="minorHAnsi"/>
          <w:bCs/>
        </w:rPr>
        <w:t xml:space="preserve"> easy access in an emergency.</w:t>
      </w:r>
    </w:p>
    <w:p w14:paraId="1B02AA5E" w14:textId="77777777" w:rsidR="006E026C" w:rsidRPr="00106E0D" w:rsidRDefault="006E026C" w:rsidP="003A7A62">
      <w:pPr>
        <w:spacing w:after="0" w:line="240" w:lineRule="auto"/>
        <w:rPr>
          <w:rFonts w:cstheme="minorHAnsi"/>
          <w:bCs/>
        </w:rPr>
      </w:pPr>
    </w:p>
    <w:p w14:paraId="79453E29" w14:textId="613BE780" w:rsidR="00F300CC" w:rsidRPr="00106E0D" w:rsidRDefault="00C505F0" w:rsidP="003A7A62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The </w:t>
      </w:r>
      <w:proofErr w:type="gramStart"/>
      <w:r w:rsidRPr="00106E0D">
        <w:rPr>
          <w:rFonts w:cstheme="minorHAnsi"/>
          <w:bCs/>
        </w:rPr>
        <w:t>District</w:t>
      </w:r>
      <w:proofErr w:type="gramEnd"/>
      <w:r w:rsidRPr="00106E0D">
        <w:rPr>
          <w:rFonts w:cstheme="minorHAnsi"/>
          <w:bCs/>
        </w:rPr>
        <w:t xml:space="preserve"> are currently completing a s</w:t>
      </w:r>
      <w:r w:rsidR="00F300CC" w:rsidRPr="00106E0D">
        <w:rPr>
          <w:rFonts w:cstheme="minorHAnsi"/>
          <w:bCs/>
        </w:rPr>
        <w:t>ite line prune</w:t>
      </w:r>
      <w:r w:rsidR="00A33781" w:rsidRPr="00106E0D">
        <w:rPr>
          <w:rFonts w:cstheme="minorHAnsi"/>
          <w:bCs/>
        </w:rPr>
        <w:t>. It was confirmed that the</w:t>
      </w:r>
      <w:r w:rsidR="006E026C" w:rsidRPr="00106E0D">
        <w:rPr>
          <w:rFonts w:cstheme="minorHAnsi"/>
          <w:bCs/>
        </w:rPr>
        <w:t xml:space="preserve"> speed of the growth has caught the</w:t>
      </w:r>
      <w:r w:rsidR="009E69E2">
        <w:rPr>
          <w:rFonts w:cstheme="minorHAnsi"/>
          <w:bCs/>
        </w:rPr>
        <w:t>m</w:t>
      </w:r>
      <w:r w:rsidR="006E026C" w:rsidRPr="00106E0D">
        <w:rPr>
          <w:rFonts w:cstheme="minorHAnsi"/>
          <w:bCs/>
        </w:rPr>
        <w:t xml:space="preserve"> out</w:t>
      </w:r>
      <w:r w:rsidR="009E69E2">
        <w:rPr>
          <w:rFonts w:cstheme="minorHAnsi"/>
          <w:bCs/>
        </w:rPr>
        <w:t xml:space="preserve"> this year</w:t>
      </w:r>
      <w:r w:rsidR="00A33781" w:rsidRPr="00106E0D">
        <w:rPr>
          <w:rFonts w:cstheme="minorHAnsi"/>
          <w:bCs/>
        </w:rPr>
        <w:t>.</w:t>
      </w:r>
    </w:p>
    <w:p w14:paraId="259E2421" w14:textId="77777777" w:rsidR="006B557E" w:rsidRPr="00FD5441" w:rsidRDefault="006B557E" w:rsidP="003A7A62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74EBDC5F" w14:textId="78F5B15D" w:rsidR="00A52B43" w:rsidRDefault="000913C6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</w:t>
      </w:r>
      <w:r w:rsidR="00A52B43" w:rsidRPr="002844CD">
        <w:rPr>
          <w:rFonts w:asciiTheme="minorHAnsi" w:hAnsiTheme="minorHAnsi" w:cstheme="minorHAnsi"/>
        </w:rPr>
        <w:t>/2</w:t>
      </w:r>
      <w:r w:rsidR="00F916CE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1C171C98" w14:textId="145D3E6A" w:rsidR="00E7259E" w:rsidRPr="00106E0D" w:rsidRDefault="00EF07C8" w:rsidP="00106E0D">
      <w:pPr>
        <w:spacing w:after="240"/>
        <w:rPr>
          <w:rFonts w:cstheme="minorHAnsi"/>
        </w:rPr>
      </w:pPr>
      <w:r w:rsidRPr="00106E0D">
        <w:rPr>
          <w:lang w:eastAsia="en-GB"/>
        </w:rPr>
        <w:t>Declaration</w:t>
      </w:r>
      <w:r w:rsidR="00650BE7" w:rsidRPr="00106E0D">
        <w:rPr>
          <w:lang w:eastAsia="en-GB"/>
        </w:rPr>
        <w:t xml:space="preserve"> of other interest </w:t>
      </w:r>
      <w:r w:rsidRPr="00106E0D">
        <w:rPr>
          <w:lang w:eastAsia="en-GB"/>
        </w:rPr>
        <w:t xml:space="preserve">received from Cllr </w:t>
      </w:r>
      <w:r w:rsidR="00492A3A" w:rsidRPr="00106E0D">
        <w:rPr>
          <w:lang w:eastAsia="en-GB"/>
        </w:rPr>
        <w:t xml:space="preserve">D Glynn for item </w:t>
      </w:r>
      <w:r w:rsidR="00650BE7" w:rsidRPr="00106E0D">
        <w:rPr>
          <w:lang w:eastAsia="en-GB"/>
        </w:rPr>
        <w:t>44/21 a)</w:t>
      </w:r>
      <w:r w:rsidR="00492A3A" w:rsidRPr="00106E0D">
        <w:rPr>
          <w:lang w:eastAsia="en-GB"/>
        </w:rPr>
        <w:t xml:space="preserve"> transaction number </w:t>
      </w:r>
      <w:r w:rsidR="006A1B2C" w:rsidRPr="00106E0D">
        <w:rPr>
          <w:lang w:eastAsia="en-GB"/>
        </w:rPr>
        <w:t>4</w:t>
      </w:r>
      <w:r w:rsidR="00064C7C" w:rsidRPr="00106E0D">
        <w:rPr>
          <w:lang w:eastAsia="en-GB"/>
        </w:rPr>
        <w:t>356 &amp; 4368</w:t>
      </w:r>
    </w:p>
    <w:p w14:paraId="05FFE9BE" w14:textId="02844203" w:rsidR="009742A3" w:rsidRPr="002844CD" w:rsidRDefault="00650BE7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42</w:t>
      </w:r>
      <w:r w:rsidR="00F916CE">
        <w:rPr>
          <w:rFonts w:asciiTheme="minorHAnsi" w:hAnsiTheme="minorHAnsi" w:cstheme="minorHAnsi"/>
        </w:rPr>
        <w:t>/21</w:t>
      </w:r>
      <w:r w:rsidR="009742A3" w:rsidRPr="002844CD">
        <w:rPr>
          <w:rFonts w:asciiTheme="minorHAnsi" w:hAnsiTheme="minorHAnsi" w:cstheme="minorHAnsi"/>
        </w:rPr>
        <w:t xml:space="preserve"> - REQUESTS FOR CODE OF CONDUCT DISPENSATIONS</w:t>
      </w:r>
    </w:p>
    <w:p w14:paraId="1AE44AF4" w14:textId="6883E627" w:rsidR="009742A3" w:rsidRPr="003F5456" w:rsidRDefault="008B45AF" w:rsidP="00650BE7">
      <w:pPr>
        <w:spacing w:after="240"/>
        <w:rPr>
          <w:rFonts w:cstheme="minorHAnsi"/>
        </w:rPr>
      </w:pPr>
      <w:r w:rsidRPr="003F5456">
        <w:rPr>
          <w:rFonts w:cstheme="minorHAnsi"/>
        </w:rPr>
        <w:t>No r</w:t>
      </w:r>
      <w:r w:rsidR="009742A3" w:rsidRPr="003F5456">
        <w:rPr>
          <w:rFonts w:cstheme="minorHAnsi"/>
        </w:rPr>
        <w:t>equest</w:t>
      </w:r>
      <w:r w:rsidRPr="003F5456">
        <w:rPr>
          <w:rFonts w:cstheme="minorHAnsi"/>
        </w:rPr>
        <w:t>s</w:t>
      </w:r>
      <w:r w:rsidR="009742A3" w:rsidRPr="003F5456">
        <w:rPr>
          <w:rFonts w:cstheme="minorHAnsi"/>
        </w:rPr>
        <w:t xml:space="preserve"> for dispensation received</w:t>
      </w:r>
      <w:r w:rsidR="00D70E6A" w:rsidRPr="003F5456">
        <w:rPr>
          <w:rFonts w:cstheme="minorHAnsi"/>
        </w:rPr>
        <w:t>.</w:t>
      </w:r>
    </w:p>
    <w:p w14:paraId="56E4C853" w14:textId="0EB1CF00" w:rsidR="009742A3" w:rsidRPr="002844CD" w:rsidRDefault="00F56BE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43</w:t>
      </w:r>
      <w:r w:rsidR="00F916CE">
        <w:rPr>
          <w:rFonts w:asciiTheme="minorHAnsi" w:hAnsiTheme="minorHAnsi" w:cstheme="minorHAnsi"/>
        </w:rPr>
        <w:t>/21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795FE1" w:rsidRPr="002844CD">
        <w:rPr>
          <w:rFonts w:asciiTheme="minorHAnsi" w:hAnsiTheme="minorHAnsi" w:cstheme="minorHAnsi"/>
        </w:rPr>
        <w:t>MINUTES</w:t>
      </w:r>
    </w:p>
    <w:p w14:paraId="66347AB8" w14:textId="279A1563" w:rsidR="00CC40CF" w:rsidRPr="00106E0D" w:rsidRDefault="0016683B" w:rsidP="00A07DAE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/>
        </w:rPr>
        <w:t>Resolved</w:t>
      </w:r>
      <w:r w:rsidR="00795FE1" w:rsidRPr="00106E0D">
        <w:rPr>
          <w:rFonts w:cstheme="minorHAnsi"/>
          <w:bCs/>
        </w:rPr>
        <w:t xml:space="preserve"> that the minutes of the Parish Council Meeting held on </w:t>
      </w:r>
      <w:r w:rsidR="00F56BE0" w:rsidRPr="00106E0D">
        <w:rPr>
          <w:rFonts w:cstheme="minorHAnsi"/>
          <w:bCs/>
        </w:rPr>
        <w:t>14</w:t>
      </w:r>
      <w:r w:rsidR="00F56BE0" w:rsidRPr="00106E0D">
        <w:rPr>
          <w:rFonts w:cstheme="minorHAnsi"/>
          <w:bCs/>
          <w:vertAlign w:val="superscript"/>
        </w:rPr>
        <w:t>th</w:t>
      </w:r>
      <w:r w:rsidR="00F56BE0" w:rsidRPr="00106E0D">
        <w:rPr>
          <w:rFonts w:cstheme="minorHAnsi"/>
          <w:bCs/>
        </w:rPr>
        <w:t xml:space="preserve"> June</w:t>
      </w:r>
      <w:r w:rsidR="00A01F73" w:rsidRPr="00106E0D">
        <w:rPr>
          <w:rFonts w:cstheme="minorHAnsi"/>
          <w:bCs/>
        </w:rPr>
        <w:t xml:space="preserve"> </w:t>
      </w:r>
      <w:r w:rsidR="00B6101A" w:rsidRPr="00106E0D">
        <w:rPr>
          <w:rFonts w:cstheme="minorHAnsi"/>
          <w:bCs/>
        </w:rPr>
        <w:t xml:space="preserve">2021 </w:t>
      </w:r>
      <w:r w:rsidR="00CA5D4C" w:rsidRPr="00106E0D">
        <w:rPr>
          <w:rFonts w:cstheme="minorHAnsi"/>
          <w:bCs/>
        </w:rPr>
        <w:t xml:space="preserve">were </w:t>
      </w:r>
      <w:r w:rsidR="00795FE1" w:rsidRPr="00106E0D">
        <w:rPr>
          <w:rFonts w:cstheme="minorHAnsi"/>
          <w:bCs/>
        </w:rPr>
        <w:t>a true and correct record</w:t>
      </w:r>
      <w:r w:rsidR="003E3FBA" w:rsidRPr="00106E0D">
        <w:rPr>
          <w:rFonts w:cstheme="minorHAnsi"/>
          <w:bCs/>
        </w:rPr>
        <w:t xml:space="preserve"> and signed by the Chairman</w:t>
      </w:r>
      <w:r w:rsidR="00B6101A" w:rsidRPr="00106E0D">
        <w:rPr>
          <w:rFonts w:cstheme="minorHAnsi"/>
          <w:bCs/>
        </w:rPr>
        <w:t>.</w:t>
      </w:r>
    </w:p>
    <w:p w14:paraId="6702A897" w14:textId="6B7D2802" w:rsidR="00BE6FF6" w:rsidRPr="00106E0D" w:rsidRDefault="00795FE1" w:rsidP="00A07DAE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Noted for information the minutes of the </w:t>
      </w:r>
      <w:r w:rsidR="00753EE5" w:rsidRPr="00106E0D">
        <w:rPr>
          <w:rFonts w:cstheme="minorHAnsi"/>
          <w:bCs/>
        </w:rPr>
        <w:t>following committees</w:t>
      </w:r>
      <w:r w:rsidR="00BE6FF6" w:rsidRPr="00106E0D">
        <w:rPr>
          <w:rFonts w:cstheme="minorHAnsi"/>
          <w:bCs/>
        </w:rPr>
        <w:t>:</w:t>
      </w:r>
    </w:p>
    <w:p w14:paraId="21B79524" w14:textId="4452D4BF" w:rsidR="00E667E9" w:rsidRPr="00106E0D" w:rsidRDefault="003E3FBA" w:rsidP="00E667E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Finance </w:t>
      </w:r>
      <w:r w:rsidR="00E667E9" w:rsidRPr="00106E0D">
        <w:rPr>
          <w:rFonts w:cstheme="minorHAnsi"/>
          <w:bCs/>
        </w:rPr>
        <w:t xml:space="preserve">Committee held on </w:t>
      </w:r>
      <w:r w:rsidR="0062485E" w:rsidRPr="00106E0D">
        <w:rPr>
          <w:rFonts w:cstheme="minorHAnsi"/>
          <w:bCs/>
        </w:rPr>
        <w:t>6</w:t>
      </w:r>
      <w:r w:rsidR="00365829" w:rsidRPr="00106E0D">
        <w:rPr>
          <w:rFonts w:cstheme="minorHAnsi"/>
          <w:bCs/>
          <w:vertAlign w:val="superscript"/>
        </w:rPr>
        <w:t>th</w:t>
      </w:r>
      <w:r w:rsidR="00365829" w:rsidRPr="00106E0D">
        <w:rPr>
          <w:rFonts w:cstheme="minorHAnsi"/>
          <w:bCs/>
        </w:rPr>
        <w:t xml:space="preserve"> Ju</w:t>
      </w:r>
      <w:r w:rsidR="0062485E" w:rsidRPr="00106E0D">
        <w:rPr>
          <w:rFonts w:cstheme="minorHAnsi"/>
          <w:bCs/>
        </w:rPr>
        <w:t>ly</w:t>
      </w:r>
      <w:r w:rsidR="00E667E9" w:rsidRPr="00106E0D">
        <w:rPr>
          <w:rFonts w:cstheme="minorHAnsi"/>
          <w:bCs/>
        </w:rPr>
        <w:t xml:space="preserve"> 2021</w:t>
      </w:r>
    </w:p>
    <w:p w14:paraId="72E81A62" w14:textId="7E457E7D" w:rsidR="001749CE" w:rsidRDefault="001749CE" w:rsidP="00365829">
      <w:pPr>
        <w:spacing w:after="0" w:line="240" w:lineRule="auto"/>
        <w:ind w:left="1080"/>
        <w:rPr>
          <w:rFonts w:cstheme="minorHAnsi"/>
          <w:bCs/>
          <w:sz w:val="21"/>
          <w:szCs w:val="21"/>
        </w:rPr>
      </w:pPr>
    </w:p>
    <w:p w14:paraId="0C994160" w14:textId="3EE2F60E" w:rsidR="00F80BF2" w:rsidRPr="002844CD" w:rsidRDefault="0062485E" w:rsidP="00F80BF2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</w:t>
      </w:r>
      <w:r w:rsidR="00F80BF2" w:rsidRPr="002844CD">
        <w:rPr>
          <w:rFonts w:asciiTheme="minorHAnsi" w:hAnsiTheme="minorHAnsi" w:cstheme="minorHAnsi"/>
        </w:rPr>
        <w:t>/2</w:t>
      </w:r>
      <w:r w:rsidR="00F80BF2">
        <w:rPr>
          <w:rFonts w:asciiTheme="minorHAnsi" w:hAnsiTheme="minorHAnsi" w:cstheme="minorHAnsi"/>
        </w:rPr>
        <w:t>1</w:t>
      </w:r>
      <w:r w:rsidR="00F80BF2" w:rsidRPr="002844CD">
        <w:rPr>
          <w:rFonts w:asciiTheme="minorHAnsi" w:hAnsiTheme="minorHAnsi" w:cstheme="minorHAnsi"/>
        </w:rPr>
        <w:t xml:space="preserve"> - FINANCE</w:t>
      </w:r>
    </w:p>
    <w:p w14:paraId="38A60691" w14:textId="2FECEEAC" w:rsidR="00F80BF2" w:rsidRDefault="00F80BF2" w:rsidP="00FC4069">
      <w:pPr>
        <w:pStyle w:val="ListParagraph"/>
        <w:numPr>
          <w:ilvl w:val="0"/>
          <w:numId w:val="25"/>
        </w:numPr>
        <w:spacing w:after="120" w:line="240" w:lineRule="auto"/>
        <w:ind w:left="850" w:hanging="425"/>
        <w:contextualSpacing w:val="0"/>
        <w:rPr>
          <w:rFonts w:eastAsia="Arial" w:cstheme="minorHAnsi"/>
        </w:rPr>
      </w:pPr>
      <w:r w:rsidRPr="000375DA">
        <w:rPr>
          <w:rFonts w:cstheme="minorHAnsi"/>
          <w:b/>
          <w:bCs/>
          <w:color w:val="000000"/>
        </w:rPr>
        <w:t>Paid Expenditure Transactions</w:t>
      </w:r>
      <w:r w:rsidRPr="000375DA">
        <w:rPr>
          <w:rFonts w:cstheme="minorHAnsi"/>
        </w:rPr>
        <w:t xml:space="preserve">   </w:t>
      </w:r>
      <w:r w:rsidRPr="000375DA">
        <w:rPr>
          <w:rFonts w:cstheme="minorHAnsi"/>
          <w:color w:val="000000"/>
        </w:rPr>
        <w:t xml:space="preserve">between </w:t>
      </w:r>
      <w:r w:rsidRPr="000375DA">
        <w:rPr>
          <w:rFonts w:ascii="Arial" w:eastAsia="Arial" w:hAnsi="Arial" w:cs="Arial"/>
        </w:rPr>
        <w:t xml:space="preserve">paid </w:t>
      </w:r>
      <w:r w:rsidRPr="000375DA">
        <w:rPr>
          <w:rFonts w:eastAsia="Arial" w:cstheme="minorHAnsi"/>
        </w:rPr>
        <w:t>between 01/0</w:t>
      </w:r>
      <w:r w:rsidR="0062485E">
        <w:rPr>
          <w:rFonts w:eastAsia="Arial" w:cstheme="minorHAnsi"/>
        </w:rPr>
        <w:t>6</w:t>
      </w:r>
      <w:r w:rsidRPr="000375DA">
        <w:rPr>
          <w:rFonts w:eastAsia="Arial" w:cstheme="minorHAnsi"/>
        </w:rPr>
        <w:t>/21 and 3</w:t>
      </w:r>
      <w:r w:rsidR="0062485E">
        <w:rPr>
          <w:rFonts w:eastAsia="Arial" w:cstheme="minorHAnsi"/>
        </w:rPr>
        <w:t>0</w:t>
      </w:r>
      <w:r w:rsidRPr="000375DA">
        <w:rPr>
          <w:rFonts w:eastAsia="Arial" w:cstheme="minorHAnsi"/>
        </w:rPr>
        <w:t>/0</w:t>
      </w:r>
      <w:r w:rsidR="0062485E">
        <w:rPr>
          <w:rFonts w:eastAsia="Arial" w:cstheme="minorHAnsi"/>
        </w:rPr>
        <w:t>6</w:t>
      </w:r>
      <w:r w:rsidRPr="000375DA">
        <w:rPr>
          <w:rFonts w:eastAsia="Arial" w:cstheme="minorHAnsi"/>
        </w:rPr>
        <w:t>/</w:t>
      </w:r>
      <w:r w:rsidR="001C3FFC" w:rsidRPr="000375DA">
        <w:rPr>
          <w:rFonts w:eastAsia="Arial" w:cstheme="minorHAnsi"/>
        </w:rPr>
        <w:t>21</w:t>
      </w:r>
    </w:p>
    <w:tbl>
      <w:tblPr>
        <w:tblStyle w:val="TableGrid0"/>
        <w:tblW w:w="926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3402"/>
        <w:gridCol w:w="3314"/>
      </w:tblGrid>
      <w:tr w:rsidR="005B35B7" w14:paraId="4E418FB2" w14:textId="77777777" w:rsidTr="00565579">
        <w:trPr>
          <w:trHeight w:val="8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11D30" w14:textId="586CA3C4" w:rsidR="00C707DF" w:rsidRPr="00C707DF" w:rsidRDefault="00C707DF" w:rsidP="0058487A">
            <w:pPr>
              <w:spacing w:before="120" w:after="120"/>
              <w:ind w:left="2"/>
              <w:jc w:val="center"/>
              <w:rPr>
                <w:rFonts w:ascii="Arial" w:eastAsia="Arial" w:hAnsi="Arial" w:cs="Arial"/>
                <w:b/>
                <w:bCs/>
              </w:rPr>
            </w:pPr>
            <w:bookmarkStart w:id="0" w:name="_Hlk7708157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C98A88" w14:textId="4A2DF834" w:rsidR="00C707DF" w:rsidRPr="00C707DF" w:rsidRDefault="005B35B7" w:rsidP="0058487A">
            <w:pPr>
              <w:spacing w:before="120" w:after="120"/>
              <w:ind w:left="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</w:t>
            </w:r>
            <w:r w:rsidR="00C707DF" w:rsidRPr="00C707DF"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</w:rPr>
              <w:t xml:space="preserve"> paid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48A46" w14:textId="65119089" w:rsidR="00C707DF" w:rsidRPr="00C707DF" w:rsidRDefault="00C707DF" w:rsidP="0058487A">
            <w:pPr>
              <w:spacing w:before="120" w:after="120"/>
              <w:ind w:left="73"/>
              <w:jc w:val="center"/>
              <w:rPr>
                <w:rFonts w:ascii="Arial" w:eastAsia="Arial" w:hAnsi="Arial" w:cs="Arial"/>
                <w:b/>
                <w:bCs/>
              </w:rPr>
            </w:pPr>
            <w:r w:rsidRPr="00C707DF">
              <w:rPr>
                <w:rFonts w:ascii="Arial" w:eastAsia="Arial" w:hAnsi="Arial" w:cs="Arial"/>
                <w:b/>
                <w:bCs/>
              </w:rPr>
              <w:t>Tn</w:t>
            </w:r>
            <w:r w:rsidR="005B35B7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Pr="00C707DF"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C99DD6" w14:textId="5D10C609" w:rsidR="00C707DF" w:rsidRPr="00C707DF" w:rsidRDefault="0058487A" w:rsidP="0058487A">
            <w:pPr>
              <w:spacing w:before="120" w:after="120"/>
              <w:ind w:left="128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Gross 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DEA1" w14:textId="0C1D3E95" w:rsidR="00C707DF" w:rsidRPr="0058487A" w:rsidRDefault="0058487A" w:rsidP="0058487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8487A">
              <w:rPr>
                <w:rFonts w:ascii="Arial" w:eastAsia="Arial" w:hAnsi="Arial" w:cs="Arial"/>
                <w:b/>
                <w:bCs/>
              </w:rPr>
              <w:t>Detail</w:t>
            </w:r>
          </w:p>
        </w:tc>
      </w:tr>
      <w:tr w:rsidR="005B35B7" w14:paraId="369E7506" w14:textId="77777777" w:rsidTr="00565579">
        <w:trPr>
          <w:trHeight w:val="2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28680" w14:textId="646535A2" w:rsidR="002B0A00" w:rsidRDefault="002B0A00" w:rsidP="00BB764C">
            <w:pPr>
              <w:spacing w:before="60" w:after="60"/>
              <w:ind w:left="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4EA627" w14:textId="40061D46" w:rsidR="002B0A00" w:rsidRDefault="002B0A00" w:rsidP="00BB764C">
            <w:pPr>
              <w:spacing w:before="60" w:after="60"/>
              <w:ind w:left="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1536" w14:textId="459DD3AE" w:rsidR="002B0A00" w:rsidRDefault="002B0A00" w:rsidP="00BB764C">
            <w:pPr>
              <w:spacing w:before="60" w:after="60"/>
              <w:ind w:left="7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4315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BF99CC" w14:textId="0BF5FAD1" w:rsidR="002B0A00" w:rsidRDefault="002B0A00" w:rsidP="00BB764C">
            <w:pPr>
              <w:spacing w:before="60" w:after="6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£1052.45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E.on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next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5F7C1780" w14:textId="25EA10C2" w:rsidR="002B0A00" w:rsidRDefault="002B0A00" w:rsidP="00BB764C">
            <w:pPr>
              <w:spacing w:before="60" w:after="6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Electricity Supply 29th Jan - 31st Mar</w:t>
            </w:r>
          </w:p>
        </w:tc>
      </w:tr>
      <w:tr w:rsidR="005B35B7" w14:paraId="469BE7B6" w14:textId="77777777" w:rsidTr="00565579">
        <w:trPr>
          <w:trHeight w:val="2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6ED74" w14:textId="1573A181" w:rsidR="00A157F7" w:rsidRDefault="00A157F7" w:rsidP="00BB764C">
            <w:pPr>
              <w:spacing w:before="60" w:after="60"/>
              <w:ind w:left="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C03177" w14:textId="29CE84BA" w:rsidR="00A157F7" w:rsidRDefault="00A157F7" w:rsidP="00BB764C">
            <w:pPr>
              <w:spacing w:before="60" w:after="60"/>
              <w:ind w:left="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67029" w14:textId="72C69A26" w:rsidR="00A157F7" w:rsidRDefault="00A157F7" w:rsidP="00BB764C">
            <w:pPr>
              <w:spacing w:before="60" w:after="60"/>
              <w:ind w:left="7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4346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984C7" w14:textId="76A3CDF5" w:rsidR="00A157F7" w:rsidRDefault="00A157F7" w:rsidP="00BB764C">
            <w:pPr>
              <w:spacing w:before="60" w:after="6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£58.00 Refunded deposit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4F69A61D" w14:textId="77777777" w:rsidR="00A157F7" w:rsidRDefault="00A157F7" w:rsidP="00BB764C">
            <w:pPr>
              <w:tabs>
                <w:tab w:val="center" w:pos="1287"/>
                <w:tab w:val="center" w:pos="4580"/>
              </w:tabs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 xml:space="preserve">South Staffs Conservatives Association: </w:t>
            </w:r>
          </w:p>
          <w:p w14:paraId="37E77C64" w14:textId="23167DAE" w:rsidR="00A157F7" w:rsidRDefault="00A157F7" w:rsidP="00BB764C">
            <w:pPr>
              <w:spacing w:before="60" w:after="6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Room Hire 25.06.21 CANCELLED</w:t>
            </w:r>
          </w:p>
        </w:tc>
      </w:tr>
      <w:tr w:rsidR="005B35B7" w14:paraId="439B061E" w14:textId="77777777" w:rsidTr="00565579">
        <w:trPr>
          <w:trHeight w:val="2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99E1" w14:textId="56E32001" w:rsidR="00A157F7" w:rsidRPr="0009663A" w:rsidRDefault="00A157F7" w:rsidP="00BB764C">
            <w:pPr>
              <w:spacing w:before="60" w:after="60"/>
              <w:ind w:left="2"/>
              <w:rPr>
                <w:rFonts w:ascii="Arial" w:eastAsia="Arial" w:hAnsi="Arial" w:cs="Arial"/>
                <w:sz w:val="16"/>
              </w:rPr>
            </w:pPr>
            <w:r w:rsidRPr="0009663A">
              <w:rPr>
                <w:rFonts w:ascii="Arial" w:eastAsia="Arial" w:hAnsi="Arial" w:cs="Arial"/>
                <w:sz w:val="16"/>
              </w:rPr>
              <w:t>DD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8CFC3E" w14:textId="5D603B7C" w:rsidR="00A157F7" w:rsidRDefault="00A157F7" w:rsidP="00BB764C">
            <w:pPr>
              <w:spacing w:before="60" w:after="60"/>
              <w:ind w:left="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5B682" w14:textId="4FD6DA97" w:rsidR="00A157F7" w:rsidRDefault="00A157F7" w:rsidP="00BB764C">
            <w:pPr>
              <w:spacing w:before="60" w:after="60"/>
              <w:ind w:left="7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4348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2766D9" w14:textId="008CA4D5" w:rsidR="00A157F7" w:rsidRDefault="00A157F7" w:rsidP="00BB764C">
            <w:pPr>
              <w:spacing w:before="60" w:after="6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1,435.00 South Staffordshire Council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25A199EE" w14:textId="72A0A5E4" w:rsidR="00A157F7" w:rsidRDefault="00A157F7" w:rsidP="00BB764C">
            <w:pPr>
              <w:spacing w:before="60" w:after="6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Rates - June</w:t>
            </w:r>
          </w:p>
        </w:tc>
      </w:tr>
      <w:tr w:rsidR="005B35B7" w14:paraId="6662F02A" w14:textId="77777777" w:rsidTr="00565579">
        <w:trPr>
          <w:trHeight w:val="2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A161A" w14:textId="364163E1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>DD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0ED2DC" w14:textId="2EAF0AC5" w:rsidR="00A157F7" w:rsidRDefault="00A157F7" w:rsidP="00BB764C">
            <w:pPr>
              <w:spacing w:before="60" w:after="60"/>
              <w:ind w:left="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C45F3" w14:textId="1B6EA454" w:rsidR="00A157F7" w:rsidRDefault="00A157F7" w:rsidP="00BB764C">
            <w:pPr>
              <w:spacing w:before="60" w:after="60"/>
              <w:ind w:left="7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4349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654C6D" w14:textId="487BD2D5" w:rsidR="00A157F7" w:rsidRDefault="00A157F7" w:rsidP="00BB764C">
            <w:pPr>
              <w:spacing w:before="60" w:after="6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£30.00 Kalidescope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0BD430DB" w14:textId="2E602948" w:rsidR="00A157F7" w:rsidRDefault="00A157F7" w:rsidP="00BB764C">
            <w:pPr>
              <w:spacing w:before="60" w:after="6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Website &amp; Email Hosting/Maintenance</w:t>
            </w:r>
          </w:p>
        </w:tc>
      </w:tr>
      <w:tr w:rsidR="005B35B7" w14:paraId="5A271CD4" w14:textId="77777777" w:rsidTr="00565579">
        <w:trPr>
          <w:trHeight w:val="2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F4D51" w14:textId="658CAFD6" w:rsidR="003F2F36" w:rsidRPr="0009663A" w:rsidRDefault="003F2F36" w:rsidP="00BB764C">
            <w:pPr>
              <w:spacing w:before="60" w:after="60"/>
              <w:ind w:left="2"/>
              <w:rPr>
                <w:rFonts w:ascii="Arial" w:eastAsia="Arial" w:hAnsi="Arial" w:cs="Arial"/>
                <w:sz w:val="16"/>
              </w:rPr>
            </w:pPr>
            <w:r w:rsidRPr="0009663A">
              <w:rPr>
                <w:rFonts w:ascii="Arial" w:eastAsia="Arial" w:hAnsi="Arial" w:cs="Arial"/>
                <w:sz w:val="16"/>
              </w:rPr>
              <w:t xml:space="preserve">Bacs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15E0D6" w14:textId="6F4DF534" w:rsidR="003F2F36" w:rsidRDefault="003F2F36" w:rsidP="00BB764C">
            <w:pPr>
              <w:spacing w:before="60" w:after="60"/>
              <w:ind w:left="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F455D" w14:textId="1CC4C38E" w:rsidR="003F2F36" w:rsidRDefault="003F2F36" w:rsidP="00BB764C">
            <w:pPr>
              <w:spacing w:before="60" w:after="60"/>
              <w:ind w:left="7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4350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4CF88" w14:textId="438ED535" w:rsidR="003F2F36" w:rsidRDefault="003F2F36" w:rsidP="00BB764C">
            <w:pPr>
              <w:spacing w:before="60" w:after="6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£44.50 The Bookbinders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34CA90F0" w14:textId="59963C0D" w:rsidR="003F2F36" w:rsidRDefault="003F2F36" w:rsidP="00BB764C">
            <w:pPr>
              <w:spacing w:before="60" w:after="6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Bound Minutes</w:t>
            </w:r>
          </w:p>
        </w:tc>
      </w:tr>
      <w:tr w:rsidR="005B35B7" w14:paraId="22334308" w14:textId="77777777" w:rsidTr="00565579">
        <w:trPr>
          <w:trHeight w:val="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D23F" w14:textId="26B5A9A1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>DD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F28EBB" w14:textId="1079D67F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A7F98" w14:textId="36AFDDBF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DD8DAA" w14:textId="46606A86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£193.32 Ash Waste Services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34906303" w14:textId="5F84DD47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General &amp; Recycle Waste</w:t>
            </w:r>
          </w:p>
        </w:tc>
      </w:tr>
      <w:tr w:rsidR="005B35B7" w14:paraId="57B308A2" w14:textId="77777777" w:rsidTr="00565579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F54B0" w14:textId="02DF6B2D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>Bacs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80A20E" w14:textId="058D9791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5BCD2" w14:textId="1EBD83CB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B96D94" w14:textId="2C1B6084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£55.20 Online Playgrounds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61AD7D76" w14:textId="0966B3EF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Wet</w:t>
            </w:r>
            <w:r w:rsidR="00C24B2B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pour binder,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resin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and primer for safety flooring</w:t>
            </w:r>
          </w:p>
        </w:tc>
      </w:tr>
      <w:tr w:rsidR="005B35B7" w14:paraId="6B1615D6" w14:textId="77777777" w:rsidTr="00565579">
        <w:trPr>
          <w:trHeight w:val="2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16DB" w14:textId="1D87E2DD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>Bacs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FC8787" w14:textId="7AC9C90F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83A2E" w14:textId="0B92CFC8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0CE588" w14:textId="38FB4F7B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£240.00 Connect Pages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3FCE5EC2" w14:textId="149035C8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Advertising</w:t>
            </w:r>
          </w:p>
        </w:tc>
      </w:tr>
      <w:tr w:rsidR="005B35B7" w14:paraId="3F61C0C9" w14:textId="77777777" w:rsidTr="00565579">
        <w:trPr>
          <w:trHeight w:val="3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09905" w14:textId="7C49B568" w:rsidR="00A157F7" w:rsidRPr="0009663A" w:rsidRDefault="00DC3F43" w:rsidP="00BB764C">
            <w:pPr>
              <w:spacing w:before="60" w:after="60"/>
              <w:ind w:left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63A">
              <w:rPr>
                <w:rFonts w:ascii="Arial" w:hAnsi="Arial" w:cs="Arial"/>
                <w:b/>
                <w:bCs/>
                <w:sz w:val="16"/>
                <w:szCs w:val="16"/>
              </w:rPr>
              <w:t>Bacs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0B2C69" w14:textId="79AA2B71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37896" w14:textId="22E52FB5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25CE10" w14:textId="10E8248B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£212.60 Ricoh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085EFECD" w14:textId="14E8E5C5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 xml:space="preserve">Rental and copy charges: 6th May - 5th </w:t>
            </w:r>
            <w:r w:rsidR="00565579">
              <w:rPr>
                <w:rFonts w:ascii="Arial" w:eastAsia="Arial" w:hAnsi="Arial" w:cs="Arial"/>
                <w:sz w:val="16"/>
              </w:rPr>
              <w:t>June</w:t>
            </w:r>
          </w:p>
        </w:tc>
      </w:tr>
      <w:tr w:rsidR="005B35B7" w14:paraId="28EFFA90" w14:textId="77777777" w:rsidTr="00565579">
        <w:trPr>
          <w:trHeight w:val="3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F58" w14:textId="55479E5D" w:rsidR="00A157F7" w:rsidRPr="0009663A" w:rsidRDefault="0009663A" w:rsidP="00BB764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9663A">
              <w:rPr>
                <w:rFonts w:ascii="Arial" w:hAnsi="Arial" w:cs="Arial"/>
                <w:sz w:val="16"/>
                <w:szCs w:val="16"/>
              </w:rPr>
              <w:t>Bacs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AC9206" w14:textId="752E5208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A9580" w14:textId="6B359E31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F5EE25" w14:textId="192C361D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£782.14 S G S Systems Limited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063E8E91" w14:textId="10D2BB52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Fire &amp; Intruder Alarm Service Renewal</w:t>
            </w:r>
          </w:p>
        </w:tc>
      </w:tr>
      <w:tr w:rsidR="005B35B7" w14:paraId="60860C48" w14:textId="77777777" w:rsidTr="00565579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2E65" w14:textId="3AB188D7" w:rsidR="00A157F7" w:rsidRPr="0009663A" w:rsidRDefault="0009663A" w:rsidP="00BB764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9663A">
              <w:rPr>
                <w:rFonts w:ascii="Arial" w:hAnsi="Arial" w:cs="Arial"/>
                <w:sz w:val="16"/>
                <w:szCs w:val="16"/>
              </w:rPr>
              <w:t>Bacs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3CA87D" w14:textId="2AE5AEE5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8AE68" w14:textId="09E8E96A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E7B44F" w14:textId="168863BB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£50.00 Staffordshire Parish</w:t>
            </w:r>
            <w:r w:rsidR="00EC0F2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Council's A</w:t>
            </w:r>
            <w:r w:rsidR="00C24B2B"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6"/>
              </w:rPr>
              <w:t>s</w:t>
            </w:r>
            <w:r w:rsidR="001C366E">
              <w:rPr>
                <w:rFonts w:ascii="Arial" w:eastAsia="Arial" w:hAnsi="Arial" w:cs="Arial"/>
                <w:sz w:val="16"/>
              </w:rPr>
              <w:t>oc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0CFCFD17" w14:textId="757C528C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Staff Training - Explore Chairmanship</w:t>
            </w:r>
          </w:p>
        </w:tc>
      </w:tr>
      <w:tr w:rsidR="005B35B7" w14:paraId="32EE287E" w14:textId="77777777" w:rsidTr="00565579">
        <w:trPr>
          <w:trHeight w:val="27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1773" w14:textId="123F3E19" w:rsidR="00A157F7" w:rsidRPr="0009663A" w:rsidRDefault="00A157F7" w:rsidP="00BB764C">
            <w:pPr>
              <w:spacing w:before="60" w:after="60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 xml:space="preserve">Bacs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9A62D5" w14:textId="637C8EBF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46DE" w14:textId="24F77328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8D3961" w14:textId="3F481BCA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£432.00 Ignis Group Ltd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1CDF05CC" w14:textId="355FD91D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Heating &amp; Hot Water System Inspection</w:t>
            </w:r>
          </w:p>
        </w:tc>
      </w:tr>
      <w:tr w:rsidR="005B35B7" w14:paraId="43BA81CF" w14:textId="77777777" w:rsidTr="00565579">
        <w:trPr>
          <w:trHeight w:val="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44B41" w14:textId="144957C1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 xml:space="preserve">Bacs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17E284" w14:textId="2C1ED5B4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9BCFF" w14:textId="30AC7744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B42A59" w14:textId="324C36A7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£108.00 Down to Earth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63C97C82" w14:textId="0FC6E4DA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Grass Cutting to Playground - May</w:t>
            </w:r>
          </w:p>
        </w:tc>
      </w:tr>
      <w:tr w:rsidR="005B35B7" w14:paraId="4C25567A" w14:textId="77777777" w:rsidTr="00565579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2C255" w14:textId="453FB92B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 xml:space="preserve">Bacs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B61272" w14:textId="29097651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518B" w14:textId="63B27A80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BB08D3" w14:textId="48FB0373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£393.62 Eon Next Electricity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514E83DB" w14:textId="0A55BEE1" w:rsidR="00A157F7" w:rsidRDefault="00C24B2B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Electricity</w:t>
            </w:r>
            <w:r w:rsidR="00A157F7">
              <w:rPr>
                <w:rFonts w:ascii="Arial" w:eastAsia="Arial" w:hAnsi="Arial" w:cs="Arial"/>
                <w:sz w:val="16"/>
              </w:rPr>
              <w:t xml:space="preserve"> Supply 1st - 31st May</w:t>
            </w:r>
          </w:p>
        </w:tc>
      </w:tr>
      <w:tr w:rsidR="005B35B7" w14:paraId="02208D9B" w14:textId="77777777" w:rsidTr="00565579">
        <w:trPr>
          <w:trHeight w:val="2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37211" w14:textId="4D67942D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 xml:space="preserve">Bacs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EBD7A9" w14:textId="622F586F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2DEF" w14:textId="0D79C5B4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9804DD" w14:textId="50F5CD49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£2,757.34 Staffordshire County Pension Fund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0AFF605D" w14:textId="65D191B7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Pension - May</w:t>
            </w:r>
          </w:p>
        </w:tc>
      </w:tr>
      <w:tr w:rsidR="005B35B7" w14:paraId="2F290D5B" w14:textId="77777777" w:rsidTr="00565579">
        <w:trPr>
          <w:trHeight w:val="2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5212A" w14:textId="34C857F3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 xml:space="preserve">Bacs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362865" w14:textId="0FBE1540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876E4" w14:textId="1E5BEBFA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B5FE9D" w14:textId="78C47CEC" w:rsidR="00A157F7" w:rsidRDefault="00A157F7" w:rsidP="00BB764C">
            <w:pPr>
              <w:spacing w:before="60" w:after="60"/>
              <w:ind w:right="127"/>
            </w:pPr>
            <w:r>
              <w:rPr>
                <w:rFonts w:ascii="Arial" w:eastAsia="Arial" w:hAnsi="Arial" w:cs="Arial"/>
                <w:sz w:val="16"/>
              </w:rPr>
              <w:t>£2,522.64 Inland Revenue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35F5BB8E" w14:textId="4CC1B66F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Tax &amp; NI - May</w:t>
            </w:r>
          </w:p>
        </w:tc>
      </w:tr>
      <w:tr w:rsidR="005B35B7" w14:paraId="52822C4C" w14:textId="77777777" w:rsidTr="00565579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21C92" w14:textId="2F9516FE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>Bacs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3EF5F0" w14:textId="5D1C3420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DDD6A" w14:textId="4A183A2F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D4148F" w14:textId="3CA8CEB4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£300.00 Your Printer Cartridge Company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6D257EE6" w14:textId="66A42F0F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Printer Cartridges</w:t>
            </w:r>
          </w:p>
        </w:tc>
      </w:tr>
      <w:tr w:rsidR="005B35B7" w14:paraId="456C5204" w14:textId="77777777" w:rsidTr="00565579">
        <w:trPr>
          <w:trHeight w:val="31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A4B6E" w14:textId="33496744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 xml:space="preserve">Bacs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5CA369" w14:textId="68F2B7A1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D4EE" w14:textId="1AE588EA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F66383" w14:textId="21A3DB05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£72.54 British Telecom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49546325" w14:textId="0C72BE39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BT Telephone &amp; Broadband - May</w:t>
            </w:r>
          </w:p>
        </w:tc>
      </w:tr>
      <w:tr w:rsidR="005B35B7" w14:paraId="71AFB61D" w14:textId="77777777" w:rsidTr="00565579">
        <w:trPr>
          <w:trHeight w:val="2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3398B" w14:textId="467DD775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 xml:space="preserve">Bacs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137E63" w14:textId="4200C048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45D3B" w14:textId="15CAB9E1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D95BED" w14:textId="2F519019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£448.13 Contract Natural Gas Ltd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78A8757A" w14:textId="55C742FB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Gas Supply - May</w:t>
            </w:r>
          </w:p>
        </w:tc>
      </w:tr>
      <w:tr w:rsidR="005B35B7" w14:paraId="184D15A5" w14:textId="77777777" w:rsidTr="00565579">
        <w:trPr>
          <w:trHeight w:val="2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A6CD8" w14:textId="1E2B54E5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lastRenderedPageBreak/>
              <w:t xml:space="preserve">Bacs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5E937A" w14:textId="3A8A834E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C96A5" w14:textId="0D30F5B0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3C2449" w14:textId="1185EBC4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£9,445.48 Salaries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6648F788" w14:textId="2E001BEE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Month 03 (June)</w:t>
            </w:r>
          </w:p>
        </w:tc>
      </w:tr>
      <w:tr w:rsidR="005B35B7" w14:paraId="2965D85B" w14:textId="77777777" w:rsidTr="00565579">
        <w:trPr>
          <w:trHeight w:val="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EB787" w14:textId="670BE8E5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 xml:space="preserve">Bacs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E387CA" w14:textId="4F07CA28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D30BE" w14:textId="3F8568B8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A3B321" w14:textId="6ED7EA12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£151.62 R B (Services) Ltd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291BC51E" w14:textId="03E4BEB6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Portable Appliance Testing</w:t>
            </w:r>
          </w:p>
        </w:tc>
      </w:tr>
      <w:tr w:rsidR="005B35B7" w14:paraId="051347DF" w14:textId="77777777" w:rsidTr="00565579">
        <w:trPr>
          <w:trHeight w:val="27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9E756" w14:textId="2B4D543F" w:rsidR="00A157F7" w:rsidRPr="0009663A" w:rsidRDefault="00A157F7" w:rsidP="00BB764C">
            <w:pPr>
              <w:spacing w:before="60" w:after="60"/>
              <w:ind w:left="2"/>
              <w:rPr>
                <w:rFonts w:ascii="Arial" w:hAnsi="Arial" w:cs="Arial"/>
              </w:rPr>
            </w:pPr>
            <w:r w:rsidRPr="0009663A">
              <w:rPr>
                <w:rFonts w:ascii="Arial" w:eastAsia="Arial" w:hAnsi="Arial" w:cs="Arial"/>
                <w:sz w:val="16"/>
              </w:rPr>
              <w:t xml:space="preserve">Bacs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9CA4A3" w14:textId="64EE9D70" w:rsidR="00A157F7" w:rsidRDefault="00A157F7" w:rsidP="00BB764C">
            <w:pPr>
              <w:spacing w:before="60" w:after="60"/>
              <w:ind w:left="2"/>
            </w:pPr>
            <w:r>
              <w:rPr>
                <w:rFonts w:ascii="Arial" w:eastAsia="Arial" w:hAnsi="Arial" w:cs="Arial"/>
                <w:sz w:val="16"/>
              </w:rPr>
              <w:t>30/06/21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4C540" w14:textId="6C1E3311" w:rsidR="00A157F7" w:rsidRDefault="00A157F7" w:rsidP="00BB764C">
            <w:pPr>
              <w:spacing w:before="60" w:after="60"/>
              <w:ind w:left="73"/>
            </w:pPr>
            <w:r>
              <w:rPr>
                <w:rFonts w:ascii="Arial" w:eastAsia="Arial" w:hAnsi="Arial" w:cs="Arial"/>
                <w:sz w:val="16"/>
              </w:rPr>
              <w:t>4368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EFFF64" w14:textId="1FFB79F2" w:rsidR="00A157F7" w:rsidRDefault="00A157F7" w:rsidP="00BB764C">
            <w:pPr>
              <w:spacing w:before="60" w:after="60"/>
            </w:pPr>
            <w:r>
              <w:rPr>
                <w:rFonts w:ascii="Arial" w:eastAsia="Arial" w:hAnsi="Arial" w:cs="Arial"/>
                <w:sz w:val="16"/>
              </w:rPr>
              <w:t>£25.00 Staffordshire Parish</w:t>
            </w:r>
            <w:r w:rsidR="00EC0F2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Council's Asso</w:t>
            </w:r>
            <w:r w:rsidR="001C366E">
              <w:rPr>
                <w:rFonts w:ascii="Arial" w:eastAsia="Arial" w:hAnsi="Arial" w:cs="Arial"/>
                <w:sz w:val="16"/>
              </w:rPr>
              <w:t>c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472582AF" w14:textId="3152D978" w:rsidR="00A157F7" w:rsidRPr="00803519" w:rsidRDefault="00803519" w:rsidP="00BB764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03519">
              <w:rPr>
                <w:rFonts w:ascii="Arial" w:hAnsi="Arial" w:cs="Arial"/>
                <w:sz w:val="16"/>
                <w:szCs w:val="16"/>
              </w:rPr>
              <w:t xml:space="preserve">Cllr Training – councillor fundamentals </w:t>
            </w:r>
          </w:p>
        </w:tc>
      </w:tr>
    </w:tbl>
    <w:bookmarkEnd w:id="0"/>
    <w:p w14:paraId="52580770" w14:textId="59046D9A" w:rsidR="00334BCA" w:rsidRPr="00272173" w:rsidRDefault="00BB764C" w:rsidP="00D44956">
      <w:pPr>
        <w:tabs>
          <w:tab w:val="center" w:pos="2552"/>
        </w:tabs>
        <w:spacing w:before="120" w:after="24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="00F80BF2" w:rsidRPr="00272173">
        <w:rPr>
          <w:rFonts w:ascii="Arial" w:eastAsia="Arial" w:hAnsi="Arial" w:cs="Arial"/>
          <w:b/>
          <w:sz w:val="26"/>
          <w:szCs w:val="26"/>
        </w:rPr>
        <w:t>Total</w:t>
      </w:r>
      <w:r w:rsidR="00DF2E2A" w:rsidRPr="00272173">
        <w:rPr>
          <w:rFonts w:ascii="Arial" w:eastAsia="Arial" w:hAnsi="Arial" w:cs="Arial"/>
          <w:b/>
          <w:sz w:val="26"/>
          <w:szCs w:val="26"/>
        </w:rPr>
        <w:tab/>
      </w:r>
      <w:r w:rsidR="00AA5AED" w:rsidRPr="00272173">
        <w:rPr>
          <w:rFonts w:ascii="Arial" w:eastAsia="Arial" w:hAnsi="Arial" w:cs="Arial"/>
          <w:b/>
          <w:sz w:val="26"/>
          <w:szCs w:val="26"/>
        </w:rPr>
        <w:t>£</w:t>
      </w:r>
      <w:r w:rsidR="00EC386E" w:rsidRPr="00272173">
        <w:rPr>
          <w:rFonts w:ascii="Arial" w:eastAsia="Arial" w:hAnsi="Arial" w:cs="Arial"/>
          <w:b/>
          <w:bCs/>
          <w:sz w:val="26"/>
          <w:szCs w:val="26"/>
        </w:rPr>
        <w:t>20,809.58</w:t>
      </w:r>
    </w:p>
    <w:p w14:paraId="6BC19849" w14:textId="407BAADD" w:rsidR="0085627E" w:rsidRPr="00106E0D" w:rsidRDefault="00E93128" w:rsidP="00FC4069">
      <w:pPr>
        <w:pStyle w:val="ListParagraph"/>
        <w:widowControl w:val="0"/>
        <w:numPr>
          <w:ilvl w:val="0"/>
          <w:numId w:val="25"/>
        </w:numPr>
        <w:tabs>
          <w:tab w:val="left" w:pos="90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>Cash book</w:t>
      </w:r>
      <w:r w:rsidR="00C05A5D" w:rsidRPr="00106E0D">
        <w:rPr>
          <w:rFonts w:cstheme="minorHAnsi"/>
          <w:color w:val="000000"/>
        </w:rPr>
        <w:t xml:space="preserve"> </w:t>
      </w:r>
      <w:r w:rsidR="006D330B" w:rsidRPr="00106E0D">
        <w:rPr>
          <w:rFonts w:cstheme="minorHAnsi"/>
          <w:color w:val="000000"/>
        </w:rPr>
        <w:t xml:space="preserve">received and noted </w:t>
      </w:r>
      <w:r w:rsidRPr="00106E0D">
        <w:rPr>
          <w:rFonts w:cstheme="minorHAnsi"/>
          <w:color w:val="000000"/>
        </w:rPr>
        <w:t>for information</w:t>
      </w:r>
      <w:r w:rsidR="00B05135" w:rsidRPr="00106E0D">
        <w:rPr>
          <w:rFonts w:cstheme="minorHAnsi"/>
          <w:color w:val="000000"/>
        </w:rPr>
        <w:t>,</w:t>
      </w:r>
      <w:r w:rsidR="006C7DA5" w:rsidRPr="00106E0D">
        <w:rPr>
          <w:rFonts w:cstheme="minorHAnsi"/>
          <w:color w:val="000000"/>
        </w:rPr>
        <w:t xml:space="preserve"> co</w:t>
      </w:r>
      <w:r w:rsidR="009C0C34" w:rsidRPr="00106E0D">
        <w:rPr>
          <w:rFonts w:cstheme="minorHAnsi"/>
          <w:color w:val="000000"/>
        </w:rPr>
        <w:t xml:space="preserve">py attached to these </w:t>
      </w:r>
      <w:r w:rsidR="00AB52B4" w:rsidRPr="00106E0D">
        <w:rPr>
          <w:rFonts w:cstheme="minorHAnsi"/>
          <w:color w:val="000000"/>
        </w:rPr>
        <w:t>minutes.</w:t>
      </w:r>
      <w:r w:rsidR="009C0C34" w:rsidRPr="00106E0D">
        <w:rPr>
          <w:rFonts w:cstheme="minorHAnsi"/>
          <w:color w:val="000000"/>
        </w:rPr>
        <w:t xml:space="preserve"> </w:t>
      </w:r>
    </w:p>
    <w:p w14:paraId="59FFD3D0" w14:textId="65E8397A" w:rsidR="00E93128" w:rsidRPr="00106E0D" w:rsidRDefault="003D5867" w:rsidP="00FC4069">
      <w:pPr>
        <w:pStyle w:val="ListParagraph"/>
        <w:widowControl w:val="0"/>
        <w:numPr>
          <w:ilvl w:val="0"/>
          <w:numId w:val="25"/>
        </w:numPr>
        <w:tabs>
          <w:tab w:val="left" w:pos="90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Income statement </w:t>
      </w:r>
      <w:r w:rsidR="006D330B" w:rsidRPr="00106E0D">
        <w:rPr>
          <w:rFonts w:cstheme="minorHAnsi"/>
          <w:color w:val="000000"/>
        </w:rPr>
        <w:t xml:space="preserve">received and </w:t>
      </w:r>
      <w:r w:rsidRPr="00106E0D">
        <w:rPr>
          <w:rFonts w:cstheme="minorHAnsi"/>
          <w:color w:val="000000"/>
        </w:rPr>
        <w:t>noted for information</w:t>
      </w:r>
      <w:r w:rsidR="00BE4A92" w:rsidRPr="00106E0D">
        <w:rPr>
          <w:rFonts w:cstheme="minorHAnsi"/>
          <w:color w:val="000000"/>
        </w:rPr>
        <w:t>.</w:t>
      </w:r>
      <w:r w:rsidRPr="00106E0D">
        <w:rPr>
          <w:rFonts w:cstheme="minorHAnsi"/>
          <w:color w:val="000000"/>
        </w:rPr>
        <w:t xml:space="preserve"> </w:t>
      </w:r>
    </w:p>
    <w:p w14:paraId="2E71B682" w14:textId="01FA721C" w:rsidR="00C36CC9" w:rsidRPr="00106E0D" w:rsidRDefault="006D330B" w:rsidP="00FC4069">
      <w:pPr>
        <w:pStyle w:val="ListParagraph"/>
        <w:numPr>
          <w:ilvl w:val="0"/>
          <w:numId w:val="25"/>
        </w:numPr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</w:t>
      </w:r>
      <w:r w:rsidR="009A3B76" w:rsidRPr="00106E0D">
        <w:rPr>
          <w:rFonts w:cstheme="minorHAnsi"/>
          <w:color w:val="000000"/>
        </w:rPr>
        <w:t xml:space="preserve">and noted for information. </w:t>
      </w:r>
    </w:p>
    <w:p w14:paraId="173A9319" w14:textId="4AA2A368" w:rsidR="003437AC" w:rsidRPr="00106E0D" w:rsidRDefault="00F552F5" w:rsidP="00FC4069">
      <w:pPr>
        <w:pStyle w:val="ListParagraph"/>
        <w:numPr>
          <w:ilvl w:val="0"/>
          <w:numId w:val="25"/>
        </w:numPr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Concessionary room hire request </w:t>
      </w:r>
      <w:r w:rsidR="00F54088" w:rsidRPr="00106E0D">
        <w:rPr>
          <w:rFonts w:cstheme="minorHAnsi"/>
          <w:color w:val="000000"/>
        </w:rPr>
        <w:t xml:space="preserve">received </w:t>
      </w:r>
      <w:r w:rsidRPr="00106E0D">
        <w:rPr>
          <w:rFonts w:cstheme="minorHAnsi"/>
          <w:color w:val="000000"/>
        </w:rPr>
        <w:t xml:space="preserve">from </w:t>
      </w:r>
      <w:r w:rsidR="00606ADD" w:rsidRPr="00106E0D">
        <w:rPr>
          <w:rFonts w:cstheme="minorHAnsi"/>
          <w:color w:val="000000"/>
        </w:rPr>
        <w:t xml:space="preserve">Perton </w:t>
      </w:r>
      <w:r w:rsidR="00B11199" w:rsidRPr="00106E0D">
        <w:rPr>
          <w:rFonts w:cstheme="minorHAnsi"/>
          <w:color w:val="000000"/>
        </w:rPr>
        <w:t>Work Club</w:t>
      </w:r>
      <w:r w:rsidR="00606ADD" w:rsidRPr="00106E0D">
        <w:rPr>
          <w:rFonts w:cstheme="minorHAnsi"/>
          <w:b/>
          <w:bCs/>
          <w:color w:val="000000"/>
        </w:rPr>
        <w:t xml:space="preserve">.  Resolved </w:t>
      </w:r>
      <w:r w:rsidR="00606ADD" w:rsidRPr="00106E0D">
        <w:rPr>
          <w:rFonts w:cstheme="minorHAnsi"/>
          <w:color w:val="000000"/>
        </w:rPr>
        <w:t>to app</w:t>
      </w:r>
      <w:r w:rsidR="00AA26FA" w:rsidRPr="00106E0D">
        <w:rPr>
          <w:rFonts w:cstheme="minorHAnsi"/>
          <w:color w:val="000000"/>
        </w:rPr>
        <w:t>rov</w:t>
      </w:r>
      <w:r w:rsidR="00C572A1" w:rsidRPr="00106E0D">
        <w:rPr>
          <w:rFonts w:cstheme="minorHAnsi"/>
          <w:color w:val="000000"/>
        </w:rPr>
        <w:t>e</w:t>
      </w:r>
      <w:r w:rsidR="00606ADD" w:rsidRPr="00106E0D">
        <w:rPr>
          <w:rFonts w:cstheme="minorHAnsi"/>
          <w:color w:val="000000"/>
        </w:rPr>
        <w:t xml:space="preserve"> the concessionary rate</w:t>
      </w:r>
      <w:r w:rsidR="0072542E" w:rsidRPr="00106E0D">
        <w:rPr>
          <w:rFonts w:cstheme="minorHAnsi"/>
          <w:color w:val="000000"/>
        </w:rPr>
        <w:t>.</w:t>
      </w:r>
    </w:p>
    <w:p w14:paraId="7665C66C" w14:textId="4043BB25" w:rsidR="0072542E" w:rsidRPr="00106E0D" w:rsidRDefault="0072542E" w:rsidP="00F54088">
      <w:pPr>
        <w:pStyle w:val="ListParagraph"/>
        <w:numPr>
          <w:ilvl w:val="0"/>
          <w:numId w:val="25"/>
        </w:numPr>
        <w:spacing w:after="24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Purchase of facilities software to help manage bookings </w:t>
      </w:r>
      <w:r w:rsidR="00F367EB" w:rsidRPr="00106E0D">
        <w:rPr>
          <w:rFonts w:cstheme="minorHAnsi"/>
          <w:color w:val="000000"/>
        </w:rPr>
        <w:t xml:space="preserve">and invoicing.  </w:t>
      </w:r>
      <w:r w:rsidR="00F367EB" w:rsidRPr="00106E0D">
        <w:rPr>
          <w:rFonts w:cstheme="minorHAnsi"/>
          <w:b/>
          <w:bCs/>
          <w:color w:val="000000"/>
        </w:rPr>
        <w:t>Resolved</w:t>
      </w:r>
      <w:r w:rsidR="00F367EB" w:rsidRPr="00106E0D">
        <w:rPr>
          <w:rFonts w:cstheme="minorHAnsi"/>
          <w:color w:val="000000"/>
        </w:rPr>
        <w:t xml:space="preserve"> to purchase the additional licence</w:t>
      </w:r>
      <w:r w:rsidR="000B1CC5">
        <w:rPr>
          <w:rFonts w:cstheme="minorHAnsi"/>
          <w:color w:val="000000"/>
        </w:rPr>
        <w:t xml:space="preserve"> at an annual cost of £220</w:t>
      </w:r>
      <w:r w:rsidR="009D3E1B">
        <w:rPr>
          <w:rFonts w:cstheme="minorHAnsi"/>
          <w:color w:val="000000"/>
        </w:rPr>
        <w:t>.</w:t>
      </w:r>
    </w:p>
    <w:p w14:paraId="43DAC2C2" w14:textId="3C736753" w:rsidR="00E00EA2" w:rsidRDefault="00F54088" w:rsidP="00705B75">
      <w:pPr>
        <w:pStyle w:val="Heading2"/>
        <w:spacing w:after="0"/>
      </w:pPr>
      <w:bookmarkStart w:id="1" w:name="_Hlk66453686"/>
      <w:r>
        <w:t>45</w:t>
      </w:r>
      <w:r w:rsidR="006145B2">
        <w:t>/21</w:t>
      </w:r>
      <w:r w:rsidR="00E00EA2" w:rsidRPr="005F5930">
        <w:t xml:space="preserve"> </w:t>
      </w:r>
      <w:r w:rsidR="00E64546">
        <w:t>–</w:t>
      </w:r>
      <w:r w:rsidR="00E00EA2" w:rsidRPr="005F5930">
        <w:t xml:space="preserve"> </w:t>
      </w:r>
      <w:r w:rsidR="00E64546">
        <w:t>HOT WATER AND HEATING SYSTEM</w:t>
      </w:r>
    </w:p>
    <w:bookmarkEnd w:id="1"/>
    <w:p w14:paraId="7E51268D" w14:textId="1F77DEC2" w:rsidR="006E54FB" w:rsidRPr="00106E0D" w:rsidRDefault="00F54088" w:rsidP="001479B4">
      <w:pPr>
        <w:pStyle w:val="ListParagraph"/>
        <w:spacing w:after="0" w:line="240" w:lineRule="auto"/>
        <w:ind w:left="0"/>
        <w:contextualSpacing w:val="0"/>
        <w:rPr>
          <w:lang w:eastAsia="en-GB"/>
        </w:rPr>
      </w:pPr>
      <w:r w:rsidRPr="00106E0D">
        <w:rPr>
          <w:lang w:eastAsia="en-GB"/>
        </w:rPr>
        <w:t xml:space="preserve">An update was presented by the Clerk. </w:t>
      </w:r>
      <w:r w:rsidR="00A172AA" w:rsidRPr="00106E0D">
        <w:rPr>
          <w:lang w:eastAsia="en-GB"/>
        </w:rPr>
        <w:t xml:space="preserve">Some work has been caried out on the system and a meeting is scheduled </w:t>
      </w:r>
      <w:r w:rsidR="00C24B2B" w:rsidRPr="00106E0D">
        <w:rPr>
          <w:lang w:eastAsia="en-GB"/>
        </w:rPr>
        <w:t xml:space="preserve">to discuss the issues raised from the </w:t>
      </w:r>
      <w:r w:rsidR="00A172AA" w:rsidRPr="00106E0D">
        <w:rPr>
          <w:lang w:eastAsia="en-GB"/>
        </w:rPr>
        <w:t>report</w:t>
      </w:r>
      <w:r w:rsidR="00C24B2B" w:rsidRPr="00106E0D">
        <w:rPr>
          <w:lang w:eastAsia="en-GB"/>
        </w:rPr>
        <w:t xml:space="preserve"> previously distributed</w:t>
      </w:r>
      <w:r w:rsidR="00A172AA" w:rsidRPr="00106E0D">
        <w:rPr>
          <w:lang w:eastAsia="en-GB"/>
        </w:rPr>
        <w:t>.</w:t>
      </w:r>
      <w:r w:rsidR="00C5372D" w:rsidRPr="00106E0D">
        <w:rPr>
          <w:lang w:eastAsia="en-GB"/>
        </w:rPr>
        <w:t xml:space="preserve"> </w:t>
      </w:r>
    </w:p>
    <w:p w14:paraId="69C324DB" w14:textId="7E69C204" w:rsidR="00D708E1" w:rsidRPr="00106E0D" w:rsidRDefault="00D708E1" w:rsidP="001479B4">
      <w:pPr>
        <w:pStyle w:val="ListParagraph"/>
        <w:spacing w:after="0" w:line="240" w:lineRule="auto"/>
        <w:ind w:left="0"/>
        <w:contextualSpacing w:val="0"/>
        <w:rPr>
          <w:lang w:eastAsia="en-GB"/>
        </w:rPr>
      </w:pPr>
    </w:p>
    <w:p w14:paraId="4DAA7C03" w14:textId="327A2F50" w:rsidR="00D708E1" w:rsidRDefault="00F54088" w:rsidP="00D708E1">
      <w:pPr>
        <w:pStyle w:val="Heading2"/>
        <w:spacing w:after="0"/>
      </w:pPr>
      <w:r>
        <w:t>46</w:t>
      </w:r>
      <w:r w:rsidR="00D708E1">
        <w:t>/21</w:t>
      </w:r>
      <w:r w:rsidR="00D708E1" w:rsidRPr="005F5930">
        <w:t xml:space="preserve"> </w:t>
      </w:r>
      <w:r w:rsidR="00D708E1">
        <w:t>–</w:t>
      </w:r>
      <w:r w:rsidR="00D708E1" w:rsidRPr="005F5930">
        <w:t xml:space="preserve"> </w:t>
      </w:r>
      <w:r w:rsidR="003B4829">
        <w:t>VICE CHAIRMANS CHAIN</w:t>
      </w:r>
    </w:p>
    <w:p w14:paraId="6D237074" w14:textId="1A942C0C" w:rsidR="008D0130" w:rsidRPr="00106E0D" w:rsidRDefault="007467A0" w:rsidP="004E64FF">
      <w:pPr>
        <w:spacing w:after="240" w:line="240" w:lineRule="auto"/>
        <w:rPr>
          <w:lang w:eastAsia="en-GB"/>
        </w:rPr>
      </w:pPr>
      <w:r w:rsidRPr="00106E0D">
        <w:rPr>
          <w:lang w:eastAsia="en-GB"/>
        </w:rPr>
        <w:t>This item was withdrawn by the proposer.</w:t>
      </w:r>
    </w:p>
    <w:p w14:paraId="5F16B1C8" w14:textId="3DB8472E" w:rsidR="00E64546" w:rsidRPr="00E64546" w:rsidRDefault="00E81072" w:rsidP="00E6454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47</w:t>
      </w:r>
      <w:r w:rsidR="00E64546" w:rsidRPr="007C0A53">
        <w:rPr>
          <w:rFonts w:asciiTheme="minorHAnsi" w:hAnsiTheme="minorHAnsi" w:cstheme="minorHAnsi"/>
        </w:rPr>
        <w:t>/21 - STAFFORDSHIRE COUNTY COUNCIL</w:t>
      </w:r>
    </w:p>
    <w:p w14:paraId="16548D18" w14:textId="77777777" w:rsidR="00216463" w:rsidRPr="00106E0D" w:rsidRDefault="0031548F" w:rsidP="00F611D4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 w:rsidRPr="00106E0D">
        <w:rPr>
          <w:lang w:eastAsia="en-GB"/>
        </w:rPr>
        <w:t>County Cllr Abrahams</w:t>
      </w:r>
      <w:r w:rsidR="00B90B81" w:rsidRPr="00106E0D">
        <w:rPr>
          <w:lang w:eastAsia="en-GB"/>
        </w:rPr>
        <w:t xml:space="preserve"> </w:t>
      </w:r>
      <w:r w:rsidR="00DD672D" w:rsidRPr="00106E0D">
        <w:rPr>
          <w:lang w:eastAsia="en-GB"/>
        </w:rPr>
        <w:t xml:space="preserve">addressed the council.  </w:t>
      </w:r>
    </w:p>
    <w:p w14:paraId="131209C6" w14:textId="5380B512" w:rsidR="00B5758F" w:rsidRPr="00106E0D" w:rsidRDefault="00216463" w:rsidP="00CF389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 w:rsidRPr="00106E0D">
        <w:rPr>
          <w:lang w:eastAsia="en-GB"/>
        </w:rPr>
        <w:t xml:space="preserve">Speeding in Trescott </w:t>
      </w:r>
      <w:r w:rsidR="00342C8C" w:rsidRPr="00106E0D">
        <w:rPr>
          <w:lang w:eastAsia="en-GB"/>
        </w:rPr>
        <w:t>was</w:t>
      </w:r>
      <w:r w:rsidRPr="00106E0D">
        <w:rPr>
          <w:lang w:eastAsia="en-GB"/>
        </w:rPr>
        <w:t xml:space="preserve"> priority</w:t>
      </w:r>
      <w:r w:rsidR="00E50546" w:rsidRPr="00106E0D">
        <w:rPr>
          <w:lang w:eastAsia="en-GB"/>
        </w:rPr>
        <w:t xml:space="preserve"> before being elected. </w:t>
      </w:r>
      <w:r w:rsidR="00861A92" w:rsidRPr="00106E0D">
        <w:rPr>
          <w:lang w:eastAsia="en-GB"/>
        </w:rPr>
        <w:t xml:space="preserve">Highway officers have been </w:t>
      </w:r>
      <w:r w:rsidR="00E50546" w:rsidRPr="00106E0D">
        <w:rPr>
          <w:lang w:eastAsia="en-GB"/>
        </w:rPr>
        <w:t xml:space="preserve"> </w:t>
      </w:r>
      <w:r w:rsidR="00461302" w:rsidRPr="00106E0D">
        <w:rPr>
          <w:lang w:eastAsia="en-GB"/>
        </w:rPr>
        <w:t xml:space="preserve">Instructed to </w:t>
      </w:r>
      <w:r w:rsidR="00CD35F9" w:rsidRPr="00106E0D">
        <w:rPr>
          <w:lang w:eastAsia="en-GB"/>
        </w:rPr>
        <w:t xml:space="preserve">complete a traffic count.  </w:t>
      </w:r>
    </w:p>
    <w:p w14:paraId="50E9DD98" w14:textId="3F0E1D93" w:rsidR="00CF3893" w:rsidRPr="00106E0D" w:rsidRDefault="00B95CCC" w:rsidP="00CF389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 w:rsidRPr="00106E0D">
        <w:rPr>
          <w:rFonts w:cstheme="minorHAnsi"/>
          <w:lang w:val="en-US" w:eastAsia="en-GB"/>
        </w:rPr>
        <w:t>Dippons</w:t>
      </w:r>
      <w:r w:rsidR="00F962FD" w:rsidRPr="00106E0D">
        <w:rPr>
          <w:rFonts w:cstheme="minorHAnsi"/>
          <w:lang w:val="en-US" w:eastAsia="en-GB"/>
        </w:rPr>
        <w:t xml:space="preserve"> Lane </w:t>
      </w:r>
      <w:r w:rsidRPr="00106E0D">
        <w:rPr>
          <w:rFonts w:cstheme="minorHAnsi"/>
          <w:lang w:val="en-US" w:eastAsia="en-GB"/>
        </w:rPr>
        <w:t>–</w:t>
      </w:r>
      <w:r w:rsidR="00F962FD" w:rsidRPr="00106E0D">
        <w:rPr>
          <w:rFonts w:cstheme="minorHAnsi"/>
          <w:lang w:val="en-US" w:eastAsia="en-GB"/>
        </w:rPr>
        <w:t xml:space="preserve"> this issue has been </w:t>
      </w:r>
      <w:r w:rsidR="00342C8C" w:rsidRPr="00106E0D">
        <w:rPr>
          <w:rFonts w:cstheme="minorHAnsi"/>
          <w:lang w:val="en-US" w:eastAsia="en-GB"/>
        </w:rPr>
        <w:t xml:space="preserve">raised with Highways and a site meeting </w:t>
      </w:r>
      <w:r w:rsidR="00984958">
        <w:rPr>
          <w:rFonts w:cstheme="minorHAnsi"/>
          <w:lang w:val="en-US" w:eastAsia="en-GB"/>
        </w:rPr>
        <w:t xml:space="preserve">has been arranged. </w:t>
      </w:r>
      <w:r w:rsidR="004414A6" w:rsidRPr="00106E0D">
        <w:rPr>
          <w:rFonts w:cstheme="minorHAnsi"/>
          <w:lang w:val="en-US" w:eastAsia="en-GB"/>
        </w:rPr>
        <w:t xml:space="preserve"> Details to be forwarded to the Clerk.</w:t>
      </w:r>
    </w:p>
    <w:p w14:paraId="5AA530DB" w14:textId="3A3F3522" w:rsidR="004414A6" w:rsidRPr="00106E0D" w:rsidRDefault="004414A6" w:rsidP="00CF389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 w:rsidRPr="00106E0D">
        <w:rPr>
          <w:rFonts w:cstheme="minorHAnsi"/>
          <w:lang w:val="en-US" w:eastAsia="en-GB"/>
        </w:rPr>
        <w:t xml:space="preserve">Chicane </w:t>
      </w:r>
      <w:r w:rsidR="00DB3D28" w:rsidRPr="00106E0D">
        <w:rPr>
          <w:rFonts w:cstheme="minorHAnsi"/>
          <w:lang w:val="en-US" w:eastAsia="en-GB"/>
        </w:rPr>
        <w:t>–</w:t>
      </w:r>
      <w:r w:rsidRPr="00106E0D">
        <w:rPr>
          <w:rFonts w:cstheme="minorHAnsi"/>
          <w:lang w:val="en-US" w:eastAsia="en-GB"/>
        </w:rPr>
        <w:t xml:space="preserve"> </w:t>
      </w:r>
      <w:r w:rsidR="00DB3D28" w:rsidRPr="00106E0D">
        <w:rPr>
          <w:rFonts w:cstheme="minorHAnsi"/>
          <w:lang w:val="en-US" w:eastAsia="en-GB"/>
        </w:rPr>
        <w:t xml:space="preserve">having spoken to Highways regarding </w:t>
      </w:r>
      <w:r w:rsidR="00E163EE" w:rsidRPr="00106E0D">
        <w:rPr>
          <w:rFonts w:cstheme="minorHAnsi"/>
          <w:lang w:val="en-US" w:eastAsia="en-GB"/>
        </w:rPr>
        <w:t>all the chicanes</w:t>
      </w:r>
      <w:r w:rsidR="00EE67AA">
        <w:rPr>
          <w:rFonts w:cstheme="minorHAnsi"/>
          <w:lang w:val="en-US" w:eastAsia="en-GB"/>
        </w:rPr>
        <w:t>,</w:t>
      </w:r>
      <w:r w:rsidR="00E163EE" w:rsidRPr="00106E0D">
        <w:rPr>
          <w:rFonts w:cstheme="minorHAnsi"/>
          <w:lang w:val="en-US" w:eastAsia="en-GB"/>
        </w:rPr>
        <w:t xml:space="preserve"> the cost of remov</w:t>
      </w:r>
      <w:r w:rsidR="0068777B" w:rsidRPr="00106E0D">
        <w:rPr>
          <w:rFonts w:cstheme="minorHAnsi"/>
          <w:lang w:val="en-US" w:eastAsia="en-GB"/>
        </w:rPr>
        <w:t>al</w:t>
      </w:r>
      <w:r w:rsidR="00E163EE" w:rsidRPr="00106E0D">
        <w:rPr>
          <w:rFonts w:cstheme="minorHAnsi"/>
          <w:lang w:val="en-US" w:eastAsia="en-GB"/>
        </w:rPr>
        <w:t xml:space="preserve"> or </w:t>
      </w:r>
      <w:r w:rsidR="00EE67AA">
        <w:rPr>
          <w:rFonts w:cstheme="minorHAnsi"/>
          <w:lang w:val="en-US" w:eastAsia="en-GB"/>
        </w:rPr>
        <w:t>changing</w:t>
      </w:r>
      <w:r w:rsidR="00E163EE" w:rsidRPr="00106E0D">
        <w:rPr>
          <w:rFonts w:cstheme="minorHAnsi"/>
          <w:lang w:val="en-US" w:eastAsia="en-GB"/>
        </w:rPr>
        <w:t xml:space="preserve"> would cost thousands</w:t>
      </w:r>
      <w:r w:rsidR="005F09AF" w:rsidRPr="00106E0D">
        <w:rPr>
          <w:rFonts w:cstheme="minorHAnsi"/>
          <w:lang w:val="en-US" w:eastAsia="en-GB"/>
        </w:rPr>
        <w:t xml:space="preserve">.  The chicanes do help to </w:t>
      </w:r>
      <w:r w:rsidR="007039C4" w:rsidRPr="00106E0D">
        <w:rPr>
          <w:rFonts w:cstheme="minorHAnsi"/>
          <w:lang w:val="en-US" w:eastAsia="en-GB"/>
        </w:rPr>
        <w:t>limit</w:t>
      </w:r>
      <w:r w:rsidR="005F09AF" w:rsidRPr="00106E0D">
        <w:rPr>
          <w:rFonts w:cstheme="minorHAnsi"/>
          <w:lang w:val="en-US" w:eastAsia="en-GB"/>
        </w:rPr>
        <w:t xml:space="preserve"> the</w:t>
      </w:r>
      <w:r w:rsidR="0068777B" w:rsidRPr="00106E0D">
        <w:rPr>
          <w:rFonts w:cstheme="minorHAnsi"/>
          <w:lang w:val="en-US" w:eastAsia="en-GB"/>
        </w:rPr>
        <w:t xml:space="preserve"> speed of</w:t>
      </w:r>
      <w:r w:rsidR="005F09AF" w:rsidRPr="00106E0D">
        <w:rPr>
          <w:rFonts w:cstheme="minorHAnsi"/>
          <w:lang w:val="en-US" w:eastAsia="en-GB"/>
        </w:rPr>
        <w:t xml:space="preserve"> traffic </w:t>
      </w:r>
      <w:r w:rsidR="00CA43EB" w:rsidRPr="00106E0D">
        <w:rPr>
          <w:rFonts w:cstheme="minorHAnsi"/>
          <w:lang w:val="en-US" w:eastAsia="en-GB"/>
        </w:rPr>
        <w:t>on the Parkway</w:t>
      </w:r>
      <w:r w:rsidR="00C9690E" w:rsidRPr="00106E0D">
        <w:rPr>
          <w:rFonts w:cstheme="minorHAnsi"/>
          <w:lang w:val="en-US" w:eastAsia="en-GB"/>
        </w:rPr>
        <w:t xml:space="preserve"> and taking into consideration the amount of correspondence received regarding speeding traffic </w:t>
      </w:r>
      <w:r w:rsidR="004F2B57" w:rsidRPr="00106E0D">
        <w:rPr>
          <w:rFonts w:cstheme="minorHAnsi"/>
          <w:lang w:val="en-US" w:eastAsia="en-GB"/>
        </w:rPr>
        <w:t xml:space="preserve">it would be preferable to </w:t>
      </w:r>
      <w:r w:rsidR="00CB1996" w:rsidRPr="00106E0D">
        <w:rPr>
          <w:rFonts w:cstheme="minorHAnsi"/>
          <w:lang w:val="en-US" w:eastAsia="en-GB"/>
        </w:rPr>
        <w:t>spen</w:t>
      </w:r>
      <w:r w:rsidR="004F2B57" w:rsidRPr="00106E0D">
        <w:rPr>
          <w:rFonts w:cstheme="minorHAnsi"/>
          <w:lang w:val="en-US" w:eastAsia="en-GB"/>
        </w:rPr>
        <w:t>d the money elsewhere.</w:t>
      </w:r>
    </w:p>
    <w:p w14:paraId="270CE8C0" w14:textId="546E2B9E" w:rsidR="005B0A82" w:rsidRPr="00106E0D" w:rsidRDefault="005B0A82" w:rsidP="00CF389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 w:rsidRPr="00106E0D">
        <w:rPr>
          <w:rFonts w:cstheme="minorHAnsi"/>
          <w:lang w:val="en-US" w:eastAsia="en-GB"/>
        </w:rPr>
        <w:t xml:space="preserve">Crossing Bluebell wood </w:t>
      </w:r>
      <w:r w:rsidR="00117799" w:rsidRPr="00106E0D">
        <w:rPr>
          <w:rFonts w:cstheme="minorHAnsi"/>
          <w:lang w:val="en-US" w:eastAsia="en-GB"/>
        </w:rPr>
        <w:t>–</w:t>
      </w:r>
      <w:r w:rsidRPr="00106E0D">
        <w:rPr>
          <w:rFonts w:cstheme="minorHAnsi"/>
          <w:lang w:val="en-US" w:eastAsia="en-GB"/>
        </w:rPr>
        <w:t xml:space="preserve"> </w:t>
      </w:r>
      <w:r w:rsidR="00117799" w:rsidRPr="00106E0D">
        <w:rPr>
          <w:rFonts w:cstheme="minorHAnsi"/>
          <w:lang w:val="en-US" w:eastAsia="en-GB"/>
        </w:rPr>
        <w:t xml:space="preserve">due to </w:t>
      </w:r>
      <w:r w:rsidR="00574D90" w:rsidRPr="00106E0D">
        <w:rPr>
          <w:rFonts w:cstheme="minorHAnsi"/>
          <w:lang w:val="en-US" w:eastAsia="en-GB"/>
        </w:rPr>
        <w:t>it being a limited crossing</w:t>
      </w:r>
      <w:r w:rsidR="006753A8" w:rsidRPr="00106E0D">
        <w:rPr>
          <w:rFonts w:cstheme="minorHAnsi"/>
          <w:lang w:val="en-US" w:eastAsia="en-GB"/>
        </w:rPr>
        <w:t xml:space="preserve">, signage is </w:t>
      </w:r>
      <w:r w:rsidR="00EE67AA">
        <w:rPr>
          <w:rFonts w:cstheme="minorHAnsi"/>
          <w:lang w:val="en-US" w:eastAsia="en-GB"/>
        </w:rPr>
        <w:t xml:space="preserve">also </w:t>
      </w:r>
      <w:r w:rsidR="006753A8" w:rsidRPr="00106E0D">
        <w:rPr>
          <w:rFonts w:cstheme="minorHAnsi"/>
          <w:lang w:val="en-US" w:eastAsia="en-GB"/>
        </w:rPr>
        <w:t>limited</w:t>
      </w:r>
      <w:r w:rsidR="00117799" w:rsidRPr="00106E0D">
        <w:rPr>
          <w:rFonts w:cstheme="minorHAnsi"/>
          <w:lang w:val="en-US" w:eastAsia="en-GB"/>
        </w:rPr>
        <w:t xml:space="preserve">.  The </w:t>
      </w:r>
      <w:r w:rsidR="00AB56C5" w:rsidRPr="00106E0D">
        <w:rPr>
          <w:rFonts w:cstheme="minorHAnsi"/>
          <w:lang w:val="en-US" w:eastAsia="en-GB"/>
        </w:rPr>
        <w:t>P</w:t>
      </w:r>
      <w:r w:rsidR="00117799" w:rsidRPr="00106E0D">
        <w:rPr>
          <w:rFonts w:cstheme="minorHAnsi"/>
          <w:lang w:val="en-US" w:eastAsia="en-GB"/>
        </w:rPr>
        <w:t xml:space="preserve">arish </w:t>
      </w:r>
      <w:r w:rsidR="00AB56C5" w:rsidRPr="00106E0D">
        <w:rPr>
          <w:rFonts w:cstheme="minorHAnsi"/>
          <w:lang w:val="en-US" w:eastAsia="en-GB"/>
        </w:rPr>
        <w:t>C</w:t>
      </w:r>
      <w:r w:rsidR="00117799" w:rsidRPr="00106E0D">
        <w:rPr>
          <w:rFonts w:cstheme="minorHAnsi"/>
          <w:lang w:val="en-US" w:eastAsia="en-GB"/>
        </w:rPr>
        <w:t xml:space="preserve">ouncil could install a </w:t>
      </w:r>
      <w:r w:rsidR="00AB56C5" w:rsidRPr="00106E0D">
        <w:rPr>
          <w:rFonts w:cstheme="minorHAnsi"/>
          <w:lang w:val="en-US" w:eastAsia="en-GB"/>
        </w:rPr>
        <w:t>simple sign</w:t>
      </w:r>
      <w:r w:rsidR="00611C58" w:rsidRPr="00106E0D">
        <w:rPr>
          <w:rFonts w:cstheme="minorHAnsi"/>
          <w:lang w:val="en-US" w:eastAsia="en-GB"/>
        </w:rPr>
        <w:t xml:space="preserve"> somewhere near to Brownies Nursery</w:t>
      </w:r>
      <w:r w:rsidR="00AB56C5" w:rsidRPr="00106E0D">
        <w:rPr>
          <w:rFonts w:cstheme="minorHAnsi"/>
          <w:lang w:val="en-US" w:eastAsia="en-GB"/>
        </w:rPr>
        <w:t xml:space="preserve"> and </w:t>
      </w:r>
      <w:r w:rsidR="007712A2" w:rsidRPr="00106E0D">
        <w:rPr>
          <w:rFonts w:cstheme="minorHAnsi"/>
          <w:lang w:val="en-US" w:eastAsia="en-GB"/>
        </w:rPr>
        <w:t>th</w:t>
      </w:r>
      <w:r w:rsidR="00EE67AA">
        <w:rPr>
          <w:rFonts w:cstheme="minorHAnsi"/>
          <w:lang w:val="en-US" w:eastAsia="en-GB"/>
        </w:rPr>
        <w:t>is c</w:t>
      </w:r>
      <w:r w:rsidR="007712A2" w:rsidRPr="00106E0D">
        <w:rPr>
          <w:rFonts w:cstheme="minorHAnsi"/>
          <w:lang w:val="en-US" w:eastAsia="en-GB"/>
        </w:rPr>
        <w:t>ould be match fund</w:t>
      </w:r>
      <w:r w:rsidR="00EE67AA">
        <w:rPr>
          <w:rFonts w:cstheme="minorHAnsi"/>
          <w:lang w:val="en-US" w:eastAsia="en-GB"/>
        </w:rPr>
        <w:t>ed.</w:t>
      </w:r>
    </w:p>
    <w:p w14:paraId="495C7C72" w14:textId="342B2AA5" w:rsidR="007712A2" w:rsidRPr="00106E0D" w:rsidRDefault="007712A2" w:rsidP="00CF389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 w:rsidRPr="00106E0D">
        <w:rPr>
          <w:rFonts w:cstheme="minorHAnsi"/>
          <w:lang w:val="en-US" w:eastAsia="en-GB"/>
        </w:rPr>
        <w:t xml:space="preserve">Fallen </w:t>
      </w:r>
      <w:r w:rsidR="00C8136A" w:rsidRPr="00106E0D">
        <w:rPr>
          <w:rFonts w:cstheme="minorHAnsi"/>
          <w:lang w:val="en-US" w:eastAsia="en-GB"/>
        </w:rPr>
        <w:t xml:space="preserve">road </w:t>
      </w:r>
      <w:r w:rsidRPr="00106E0D">
        <w:rPr>
          <w:rFonts w:cstheme="minorHAnsi"/>
          <w:lang w:val="en-US" w:eastAsia="en-GB"/>
        </w:rPr>
        <w:t>signs – chased up</w:t>
      </w:r>
      <w:r w:rsidR="00FD6538" w:rsidRPr="00106E0D">
        <w:rPr>
          <w:rFonts w:cstheme="minorHAnsi"/>
          <w:lang w:val="en-US" w:eastAsia="en-GB"/>
        </w:rPr>
        <w:t xml:space="preserve"> with Highways</w:t>
      </w:r>
      <w:r w:rsidRPr="00106E0D">
        <w:rPr>
          <w:rFonts w:cstheme="minorHAnsi"/>
          <w:lang w:val="en-US" w:eastAsia="en-GB"/>
        </w:rPr>
        <w:t>.</w:t>
      </w:r>
    </w:p>
    <w:p w14:paraId="0C07D88F" w14:textId="2D204F3A" w:rsidR="00BF5B83" w:rsidRPr="00106E0D" w:rsidRDefault="007712A2" w:rsidP="00BF3D6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 w:rsidRPr="00106E0D">
        <w:rPr>
          <w:rFonts w:cstheme="minorHAnsi"/>
          <w:lang w:val="en-US" w:eastAsia="en-GB"/>
        </w:rPr>
        <w:t>Flooding –</w:t>
      </w:r>
      <w:r w:rsidR="00FA6B2B" w:rsidRPr="00106E0D">
        <w:rPr>
          <w:rFonts w:cstheme="minorHAnsi"/>
          <w:lang w:val="en-US" w:eastAsia="en-GB"/>
        </w:rPr>
        <w:t>N</w:t>
      </w:r>
      <w:r w:rsidR="00B50019" w:rsidRPr="00106E0D">
        <w:rPr>
          <w:rFonts w:cstheme="minorHAnsi"/>
          <w:lang w:val="en-US" w:eastAsia="en-GB"/>
        </w:rPr>
        <w:t xml:space="preserve">o one should have </w:t>
      </w:r>
      <w:r w:rsidR="00233B20" w:rsidRPr="00106E0D">
        <w:rPr>
          <w:rFonts w:cstheme="minorHAnsi"/>
          <w:lang w:val="en-US" w:eastAsia="en-GB"/>
        </w:rPr>
        <w:t xml:space="preserve">to live in fear of flooding. Reports have been produced </w:t>
      </w:r>
      <w:r w:rsidR="00C02024" w:rsidRPr="00106E0D">
        <w:rPr>
          <w:rFonts w:cstheme="minorHAnsi"/>
          <w:lang w:val="en-US" w:eastAsia="en-GB"/>
        </w:rPr>
        <w:t>which show one of the</w:t>
      </w:r>
      <w:r w:rsidR="00D95C35" w:rsidRPr="00106E0D">
        <w:rPr>
          <w:rFonts w:cstheme="minorHAnsi"/>
          <w:lang w:val="en-US" w:eastAsia="en-GB"/>
        </w:rPr>
        <w:t xml:space="preserve"> major contributing factors </w:t>
      </w:r>
      <w:r w:rsidR="006A132C">
        <w:rPr>
          <w:rFonts w:cstheme="minorHAnsi"/>
          <w:lang w:val="en-US" w:eastAsia="en-GB"/>
        </w:rPr>
        <w:t>to be the</w:t>
      </w:r>
      <w:r w:rsidR="00C02024" w:rsidRPr="00106E0D">
        <w:rPr>
          <w:rFonts w:cstheme="minorHAnsi"/>
          <w:lang w:val="en-US" w:eastAsia="en-GB"/>
        </w:rPr>
        <w:t xml:space="preserve"> </w:t>
      </w:r>
      <w:r w:rsidR="00562B50" w:rsidRPr="00106E0D">
        <w:rPr>
          <w:rFonts w:cstheme="minorHAnsi"/>
          <w:lang w:val="en-US" w:eastAsia="en-GB"/>
        </w:rPr>
        <w:t xml:space="preserve">natural </w:t>
      </w:r>
      <w:r w:rsidR="00C02024" w:rsidRPr="00106E0D">
        <w:rPr>
          <w:rFonts w:cstheme="minorHAnsi"/>
          <w:lang w:val="en-US" w:eastAsia="en-GB"/>
        </w:rPr>
        <w:t>flow of water</w:t>
      </w:r>
      <w:r w:rsidR="00562B50" w:rsidRPr="00106E0D">
        <w:rPr>
          <w:rFonts w:cstheme="minorHAnsi"/>
          <w:lang w:val="en-US" w:eastAsia="en-GB"/>
        </w:rPr>
        <w:t xml:space="preserve"> draining off </w:t>
      </w:r>
      <w:r w:rsidR="00C02024" w:rsidRPr="00106E0D">
        <w:rPr>
          <w:rFonts w:cstheme="minorHAnsi"/>
          <w:lang w:val="en-US" w:eastAsia="en-GB"/>
        </w:rPr>
        <w:t>the Bradshaws estate</w:t>
      </w:r>
      <w:r w:rsidR="00B50019" w:rsidRPr="00106E0D">
        <w:rPr>
          <w:rFonts w:cstheme="minorHAnsi"/>
          <w:lang w:val="en-US" w:eastAsia="en-GB"/>
        </w:rPr>
        <w:t xml:space="preserve"> </w:t>
      </w:r>
      <w:r w:rsidR="00562B50" w:rsidRPr="00106E0D">
        <w:rPr>
          <w:rFonts w:cstheme="minorHAnsi"/>
          <w:lang w:val="en-US" w:eastAsia="en-GB"/>
        </w:rPr>
        <w:t>and into the drainage system</w:t>
      </w:r>
      <w:r w:rsidR="006A132C">
        <w:rPr>
          <w:rFonts w:cstheme="minorHAnsi"/>
          <w:lang w:val="en-US" w:eastAsia="en-GB"/>
        </w:rPr>
        <w:t xml:space="preserve">.  Through </w:t>
      </w:r>
      <w:r w:rsidR="001E150B">
        <w:rPr>
          <w:rFonts w:cstheme="minorHAnsi"/>
          <w:lang w:val="en-US" w:eastAsia="en-GB"/>
        </w:rPr>
        <w:t xml:space="preserve">local member </w:t>
      </w:r>
      <w:r w:rsidR="00BE388A" w:rsidRPr="00106E0D">
        <w:rPr>
          <w:rFonts w:cstheme="minorHAnsi"/>
          <w:lang w:val="en-US" w:eastAsia="en-GB"/>
        </w:rPr>
        <w:t>fund</w:t>
      </w:r>
      <w:r w:rsidR="006A132C">
        <w:rPr>
          <w:rFonts w:cstheme="minorHAnsi"/>
          <w:lang w:val="en-US" w:eastAsia="en-GB"/>
        </w:rPr>
        <w:t>ing</w:t>
      </w:r>
      <w:r w:rsidR="00B534F8" w:rsidRPr="00106E0D">
        <w:rPr>
          <w:rFonts w:cstheme="minorHAnsi"/>
          <w:lang w:val="en-US" w:eastAsia="en-GB"/>
        </w:rPr>
        <w:t>,</w:t>
      </w:r>
      <w:r w:rsidR="00BE388A" w:rsidRPr="00106E0D">
        <w:rPr>
          <w:rFonts w:cstheme="minorHAnsi"/>
          <w:lang w:val="en-US" w:eastAsia="en-GB"/>
        </w:rPr>
        <w:t xml:space="preserve"> a </w:t>
      </w:r>
      <w:r w:rsidR="00772129" w:rsidRPr="00106E0D">
        <w:rPr>
          <w:rFonts w:cstheme="minorHAnsi"/>
          <w:lang w:val="en-US" w:eastAsia="en-GB"/>
        </w:rPr>
        <w:t xml:space="preserve">complete </w:t>
      </w:r>
      <w:r w:rsidR="00BE388A" w:rsidRPr="00106E0D">
        <w:rPr>
          <w:rFonts w:cstheme="minorHAnsi"/>
          <w:lang w:val="en-US" w:eastAsia="en-GB"/>
        </w:rPr>
        <w:t xml:space="preserve">cleaning, </w:t>
      </w:r>
      <w:proofErr w:type="gramStart"/>
      <w:r w:rsidR="00772129" w:rsidRPr="00106E0D">
        <w:rPr>
          <w:rFonts w:cstheme="minorHAnsi"/>
          <w:lang w:val="en-US" w:eastAsia="en-GB"/>
        </w:rPr>
        <w:t>jetting</w:t>
      </w:r>
      <w:proofErr w:type="gramEnd"/>
      <w:r w:rsidR="00772129" w:rsidRPr="00106E0D">
        <w:rPr>
          <w:rFonts w:cstheme="minorHAnsi"/>
          <w:lang w:val="en-US" w:eastAsia="en-GB"/>
        </w:rPr>
        <w:t xml:space="preserve"> and service of all the pipes</w:t>
      </w:r>
      <w:r w:rsidR="00BE388A" w:rsidRPr="00106E0D">
        <w:rPr>
          <w:rFonts w:cstheme="minorHAnsi"/>
          <w:lang w:val="en-US" w:eastAsia="en-GB"/>
        </w:rPr>
        <w:t>, c</w:t>
      </w:r>
      <w:r w:rsidR="00772129" w:rsidRPr="00106E0D">
        <w:rPr>
          <w:rFonts w:cstheme="minorHAnsi"/>
          <w:lang w:val="en-US" w:eastAsia="en-GB"/>
        </w:rPr>
        <w:t>ulverts</w:t>
      </w:r>
      <w:r w:rsidR="00DB23EC" w:rsidRPr="00106E0D">
        <w:rPr>
          <w:rFonts w:cstheme="minorHAnsi"/>
          <w:lang w:val="en-US" w:eastAsia="en-GB"/>
        </w:rPr>
        <w:t xml:space="preserve"> and </w:t>
      </w:r>
      <w:r w:rsidR="00F8464B" w:rsidRPr="00106E0D">
        <w:rPr>
          <w:rFonts w:cstheme="minorHAnsi"/>
          <w:lang w:val="en-US" w:eastAsia="en-GB"/>
        </w:rPr>
        <w:t>drains</w:t>
      </w:r>
      <w:r w:rsidR="00DB23EC" w:rsidRPr="00106E0D">
        <w:rPr>
          <w:rFonts w:cstheme="minorHAnsi"/>
          <w:lang w:val="en-US" w:eastAsia="en-GB"/>
        </w:rPr>
        <w:t xml:space="preserve"> </w:t>
      </w:r>
      <w:r w:rsidR="000C414D" w:rsidRPr="00106E0D">
        <w:rPr>
          <w:rFonts w:cstheme="minorHAnsi"/>
          <w:lang w:val="en-US" w:eastAsia="en-GB"/>
        </w:rPr>
        <w:t>of</w:t>
      </w:r>
      <w:r w:rsidR="00DB23EC" w:rsidRPr="00106E0D">
        <w:rPr>
          <w:rFonts w:cstheme="minorHAnsi"/>
          <w:lang w:val="en-US" w:eastAsia="en-GB"/>
        </w:rPr>
        <w:t xml:space="preserve"> Wrottesley </w:t>
      </w:r>
      <w:r w:rsidR="00C14CA1" w:rsidRPr="00106E0D">
        <w:rPr>
          <w:rFonts w:cstheme="minorHAnsi"/>
          <w:lang w:val="en-US" w:eastAsia="en-GB"/>
        </w:rPr>
        <w:t>P</w:t>
      </w:r>
      <w:r w:rsidR="00DB23EC" w:rsidRPr="00106E0D">
        <w:rPr>
          <w:rFonts w:cstheme="minorHAnsi"/>
          <w:lang w:val="en-US" w:eastAsia="en-GB"/>
        </w:rPr>
        <w:t xml:space="preserve">ark </w:t>
      </w:r>
      <w:r w:rsidR="00C14CA1" w:rsidRPr="00106E0D">
        <w:rPr>
          <w:rFonts w:cstheme="minorHAnsi"/>
          <w:lang w:val="en-US" w:eastAsia="en-GB"/>
        </w:rPr>
        <w:t>R</w:t>
      </w:r>
      <w:r w:rsidR="00DB23EC" w:rsidRPr="00106E0D">
        <w:rPr>
          <w:rFonts w:cstheme="minorHAnsi"/>
          <w:lang w:val="en-US" w:eastAsia="en-GB"/>
        </w:rPr>
        <w:t>oad</w:t>
      </w:r>
      <w:r w:rsidR="00375080" w:rsidRPr="00106E0D">
        <w:rPr>
          <w:rFonts w:cstheme="minorHAnsi"/>
          <w:lang w:val="en-US" w:eastAsia="en-GB"/>
        </w:rPr>
        <w:t xml:space="preserve"> </w:t>
      </w:r>
      <w:r w:rsidR="00BF3D67" w:rsidRPr="00106E0D">
        <w:rPr>
          <w:rFonts w:cstheme="minorHAnsi"/>
          <w:lang w:val="en-US" w:eastAsia="en-GB"/>
        </w:rPr>
        <w:t>by Bradshaws</w:t>
      </w:r>
      <w:r w:rsidR="00051C32">
        <w:rPr>
          <w:rFonts w:cstheme="minorHAnsi"/>
          <w:lang w:val="en-US" w:eastAsia="en-GB"/>
        </w:rPr>
        <w:t xml:space="preserve"> will be carried out</w:t>
      </w:r>
      <w:r w:rsidR="00DB23EC" w:rsidRPr="00106E0D">
        <w:rPr>
          <w:rFonts w:cstheme="minorHAnsi"/>
          <w:lang w:val="en-US" w:eastAsia="en-GB"/>
        </w:rPr>
        <w:t>.</w:t>
      </w:r>
    </w:p>
    <w:p w14:paraId="4E13B3AF" w14:textId="118B0DC3" w:rsidR="00F5437A" w:rsidRPr="00106E0D" w:rsidRDefault="00F5437A" w:rsidP="00840C26">
      <w:pPr>
        <w:pStyle w:val="ListParagraph"/>
        <w:spacing w:after="120" w:line="240" w:lineRule="auto"/>
        <w:ind w:left="714"/>
        <w:contextualSpacing w:val="0"/>
        <w:rPr>
          <w:lang w:eastAsia="en-GB"/>
        </w:rPr>
      </w:pPr>
      <w:r w:rsidRPr="00106E0D">
        <w:rPr>
          <w:lang w:eastAsia="en-GB"/>
        </w:rPr>
        <w:t xml:space="preserve">Cllr J Sherlock believes the chicanes </w:t>
      </w:r>
      <w:r w:rsidR="0054366A" w:rsidRPr="00106E0D">
        <w:rPr>
          <w:lang w:eastAsia="en-GB"/>
        </w:rPr>
        <w:t>are</w:t>
      </w:r>
      <w:r w:rsidR="00183823" w:rsidRPr="00106E0D">
        <w:rPr>
          <w:lang w:eastAsia="en-GB"/>
        </w:rPr>
        <w:t xml:space="preserve"> still a problem</w:t>
      </w:r>
      <w:r w:rsidR="000C414D" w:rsidRPr="00106E0D">
        <w:rPr>
          <w:lang w:eastAsia="en-GB"/>
        </w:rPr>
        <w:t>.  The chicanes could be left in situ</w:t>
      </w:r>
      <w:r w:rsidR="00183823" w:rsidRPr="00106E0D">
        <w:rPr>
          <w:lang w:eastAsia="en-GB"/>
        </w:rPr>
        <w:t xml:space="preserve"> but </w:t>
      </w:r>
      <w:r w:rsidR="00011337" w:rsidRPr="00106E0D">
        <w:rPr>
          <w:lang w:eastAsia="en-GB"/>
        </w:rPr>
        <w:t xml:space="preserve">also </w:t>
      </w:r>
      <w:r w:rsidR="00183823" w:rsidRPr="00106E0D">
        <w:rPr>
          <w:lang w:eastAsia="en-GB"/>
        </w:rPr>
        <w:t>discuss other ways of reducing the sp</w:t>
      </w:r>
      <w:r w:rsidR="009D01E2" w:rsidRPr="00106E0D">
        <w:rPr>
          <w:lang w:eastAsia="en-GB"/>
        </w:rPr>
        <w:t>e</w:t>
      </w:r>
      <w:r w:rsidR="00183823" w:rsidRPr="00106E0D">
        <w:rPr>
          <w:lang w:eastAsia="en-GB"/>
        </w:rPr>
        <w:t>ed</w:t>
      </w:r>
      <w:r w:rsidR="00D36729" w:rsidRPr="00106E0D">
        <w:rPr>
          <w:lang w:eastAsia="en-GB"/>
        </w:rPr>
        <w:t>.</w:t>
      </w:r>
      <w:r w:rsidR="009D01E2" w:rsidRPr="00106E0D">
        <w:rPr>
          <w:lang w:eastAsia="en-GB"/>
        </w:rPr>
        <w:t xml:space="preserve"> </w:t>
      </w:r>
      <w:r w:rsidRPr="00106E0D">
        <w:rPr>
          <w:lang w:eastAsia="en-GB"/>
        </w:rPr>
        <w:t xml:space="preserve"> </w:t>
      </w:r>
      <w:r w:rsidR="00D30EA5" w:rsidRPr="00106E0D">
        <w:rPr>
          <w:lang w:eastAsia="en-GB"/>
        </w:rPr>
        <w:t xml:space="preserve">The Severn Drive </w:t>
      </w:r>
      <w:r w:rsidR="000D0017" w:rsidRPr="00106E0D">
        <w:rPr>
          <w:lang w:eastAsia="en-GB"/>
        </w:rPr>
        <w:t>traffic calming is an accident wating to happen</w:t>
      </w:r>
      <w:r w:rsidR="00011337" w:rsidRPr="00106E0D">
        <w:rPr>
          <w:lang w:eastAsia="en-GB"/>
        </w:rPr>
        <w:t>.</w:t>
      </w:r>
    </w:p>
    <w:p w14:paraId="03DB15FB" w14:textId="4D9DF4F0" w:rsidR="00314CEE" w:rsidRPr="00106E0D" w:rsidRDefault="00314CEE" w:rsidP="00840C26">
      <w:pPr>
        <w:pStyle w:val="ListParagraph"/>
        <w:spacing w:after="120" w:line="240" w:lineRule="auto"/>
        <w:ind w:left="714"/>
        <w:contextualSpacing w:val="0"/>
        <w:rPr>
          <w:lang w:eastAsia="en-GB"/>
        </w:rPr>
      </w:pPr>
      <w:r w:rsidRPr="00106E0D">
        <w:rPr>
          <w:lang w:eastAsia="en-GB"/>
        </w:rPr>
        <w:t xml:space="preserve">Cllr J Turner thanked the Cllr J Abrahams on the speedy reaction to </w:t>
      </w:r>
      <w:r w:rsidR="003E2CAB" w:rsidRPr="00106E0D">
        <w:rPr>
          <w:lang w:eastAsia="en-GB"/>
        </w:rPr>
        <w:t xml:space="preserve">the </w:t>
      </w:r>
      <w:r w:rsidR="00011337" w:rsidRPr="00106E0D">
        <w:rPr>
          <w:lang w:eastAsia="en-GB"/>
        </w:rPr>
        <w:t>highway</w:t>
      </w:r>
      <w:r w:rsidR="003E2CAB" w:rsidRPr="00106E0D">
        <w:rPr>
          <w:lang w:eastAsia="en-GB"/>
        </w:rPr>
        <w:t xml:space="preserve"> issue</w:t>
      </w:r>
      <w:r w:rsidR="00011337" w:rsidRPr="00106E0D">
        <w:rPr>
          <w:lang w:eastAsia="en-GB"/>
        </w:rPr>
        <w:t>s</w:t>
      </w:r>
      <w:r w:rsidR="003E2CAB" w:rsidRPr="00106E0D">
        <w:rPr>
          <w:lang w:eastAsia="en-GB"/>
        </w:rPr>
        <w:t xml:space="preserve"> in Trescott.</w:t>
      </w:r>
    </w:p>
    <w:p w14:paraId="3F56616C" w14:textId="1091370E" w:rsidR="005D7049" w:rsidRPr="00106E0D" w:rsidRDefault="005D7049" w:rsidP="00BF3D67">
      <w:pPr>
        <w:pStyle w:val="ListParagraph"/>
        <w:spacing w:after="120" w:line="240" w:lineRule="auto"/>
        <w:ind w:left="714"/>
        <w:contextualSpacing w:val="0"/>
        <w:rPr>
          <w:lang w:eastAsia="en-GB"/>
        </w:rPr>
      </w:pPr>
      <w:r w:rsidRPr="00106E0D">
        <w:rPr>
          <w:lang w:eastAsia="en-GB"/>
        </w:rPr>
        <w:t>Thanks were expressed to the County Councillor for being so pro-active.</w:t>
      </w:r>
    </w:p>
    <w:p w14:paraId="1AC52661" w14:textId="1EACA70A" w:rsidR="004E64FF" w:rsidRPr="00106E0D" w:rsidRDefault="00E64546" w:rsidP="008F5A41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lang w:eastAsia="en-GB"/>
        </w:rPr>
      </w:pPr>
      <w:r w:rsidRPr="00106E0D">
        <w:rPr>
          <w:lang w:eastAsia="en-GB"/>
        </w:rPr>
        <w:t xml:space="preserve">Flooding at Dippons Lane – </w:t>
      </w:r>
      <w:r w:rsidR="008F5A41" w:rsidRPr="00106E0D">
        <w:rPr>
          <w:lang w:eastAsia="en-GB"/>
        </w:rPr>
        <w:t>this item was covered in the County Councillor report</w:t>
      </w:r>
      <w:r w:rsidR="00CC374D">
        <w:rPr>
          <w:lang w:eastAsia="en-GB"/>
        </w:rPr>
        <w:t>.</w:t>
      </w:r>
    </w:p>
    <w:p w14:paraId="71C204D3" w14:textId="2DF9BDAD" w:rsidR="004E64FF" w:rsidRDefault="004E64FF" w:rsidP="00882B5D">
      <w:pPr>
        <w:spacing w:after="0" w:line="240" w:lineRule="auto"/>
        <w:rPr>
          <w:sz w:val="21"/>
          <w:szCs w:val="21"/>
          <w:lang w:eastAsia="en-GB"/>
        </w:rPr>
      </w:pPr>
    </w:p>
    <w:p w14:paraId="60EE590F" w14:textId="77777777" w:rsidR="00BF3D67" w:rsidRPr="00882B5D" w:rsidRDefault="00BF3D67" w:rsidP="00882B5D">
      <w:pPr>
        <w:spacing w:after="0" w:line="240" w:lineRule="auto"/>
        <w:rPr>
          <w:sz w:val="21"/>
          <w:szCs w:val="21"/>
          <w:lang w:eastAsia="en-GB"/>
        </w:rPr>
      </w:pPr>
    </w:p>
    <w:p w14:paraId="5FEF4C98" w14:textId="50A58358" w:rsidR="00F75621" w:rsidRPr="002844CD" w:rsidRDefault="008F5A41" w:rsidP="00CE23B9">
      <w:pPr>
        <w:pStyle w:val="Heading2"/>
        <w:rPr>
          <w:rFonts w:asciiTheme="minorHAnsi" w:hAnsiTheme="minorHAnsi" w:cstheme="minorHAnsi"/>
        </w:rPr>
      </w:pPr>
      <w:bookmarkStart w:id="2" w:name="_Hlk74841143"/>
      <w:r>
        <w:rPr>
          <w:rFonts w:asciiTheme="minorHAnsi" w:hAnsiTheme="minorHAnsi" w:cstheme="minorHAnsi"/>
        </w:rPr>
        <w:t>48</w:t>
      </w:r>
      <w:r w:rsidR="006145B2">
        <w:rPr>
          <w:rFonts w:asciiTheme="minorHAnsi" w:hAnsiTheme="minorHAnsi" w:cstheme="minorHAnsi"/>
        </w:rPr>
        <w:t>/21</w:t>
      </w:r>
      <w:r w:rsidR="00F75621" w:rsidRPr="002844CD">
        <w:rPr>
          <w:rFonts w:asciiTheme="minorHAnsi" w:hAnsiTheme="minorHAnsi" w:cstheme="minorHAnsi"/>
        </w:rPr>
        <w:t xml:space="preserve"> - SOUTH STAFFORDSHIRE COUNCIL</w:t>
      </w:r>
    </w:p>
    <w:bookmarkEnd w:id="2"/>
    <w:p w14:paraId="36A45053" w14:textId="06E9D6FC" w:rsidR="00F00E73" w:rsidRPr="00106E0D" w:rsidRDefault="00635009" w:rsidP="003F56C9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South Staffordshire Council </w:t>
      </w:r>
      <w:r w:rsidR="005236A7" w:rsidRPr="00106E0D">
        <w:rPr>
          <w:rFonts w:cstheme="minorHAnsi"/>
          <w:bCs/>
        </w:rPr>
        <w:t xml:space="preserve">reports </w:t>
      </w:r>
      <w:r w:rsidR="00F75621" w:rsidRPr="00106E0D">
        <w:rPr>
          <w:rFonts w:cstheme="minorHAnsi"/>
          <w:bCs/>
        </w:rPr>
        <w:t xml:space="preserve">were </w:t>
      </w:r>
      <w:r w:rsidR="00466E19" w:rsidRPr="00106E0D">
        <w:rPr>
          <w:rFonts w:cstheme="minorHAnsi"/>
          <w:bCs/>
        </w:rPr>
        <w:t xml:space="preserve">noted </w:t>
      </w:r>
      <w:r w:rsidR="00F75621" w:rsidRPr="00106E0D">
        <w:rPr>
          <w:rFonts w:cstheme="minorHAnsi"/>
          <w:bCs/>
        </w:rPr>
        <w:t>for information</w:t>
      </w:r>
      <w:r w:rsidR="00427AB0" w:rsidRPr="00106E0D">
        <w:rPr>
          <w:rFonts w:cstheme="minorHAnsi"/>
          <w:bCs/>
        </w:rPr>
        <w:t>.</w:t>
      </w:r>
    </w:p>
    <w:p w14:paraId="717236AE" w14:textId="780383C8" w:rsidR="00001BB1" w:rsidRPr="00106E0D" w:rsidRDefault="00B6789F" w:rsidP="003F56C9">
      <w:pPr>
        <w:pStyle w:val="ListParagraph"/>
        <w:spacing w:after="0" w:line="240" w:lineRule="auto"/>
        <w:ind w:left="709"/>
        <w:contextualSpacing w:val="0"/>
        <w:rPr>
          <w:rFonts w:cstheme="minorHAnsi"/>
          <w:b/>
          <w:u w:val="single"/>
        </w:rPr>
      </w:pPr>
      <w:r w:rsidRPr="00106E0D">
        <w:rPr>
          <w:rFonts w:cstheme="minorHAnsi"/>
          <w:b/>
          <w:u w:val="single"/>
        </w:rPr>
        <w:t xml:space="preserve">Cllr Mrs R Heseltine </w:t>
      </w:r>
      <w:r w:rsidR="00CB69B8" w:rsidRPr="00106E0D">
        <w:rPr>
          <w:rFonts w:cstheme="minorHAnsi"/>
          <w:b/>
          <w:u w:val="single"/>
        </w:rPr>
        <w:t xml:space="preserve">– written report </w:t>
      </w:r>
    </w:p>
    <w:p w14:paraId="79661186" w14:textId="59992E20" w:rsidR="00A0369A" w:rsidRPr="00106E0D" w:rsidRDefault="00CB69B8" w:rsidP="001B01D5">
      <w:pPr>
        <w:pStyle w:val="ListParagraph"/>
        <w:spacing w:after="120" w:line="240" w:lineRule="auto"/>
        <w:ind w:left="709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>Report previously distributed</w:t>
      </w:r>
      <w:r w:rsidR="00AC4D84" w:rsidRPr="00106E0D">
        <w:rPr>
          <w:rFonts w:cstheme="minorHAnsi"/>
          <w:bCs/>
        </w:rPr>
        <w:t xml:space="preserve"> and noted for information.</w:t>
      </w:r>
      <w:r w:rsidRPr="00106E0D">
        <w:rPr>
          <w:rFonts w:cstheme="minorHAnsi"/>
          <w:bCs/>
        </w:rPr>
        <w:t xml:space="preserve">  </w:t>
      </w:r>
      <w:r w:rsidR="001964D4" w:rsidRPr="00106E0D">
        <w:rPr>
          <w:rFonts w:cstheme="minorHAnsi"/>
          <w:bCs/>
        </w:rPr>
        <w:t>Dog walkers are asked again N</w:t>
      </w:r>
      <w:r w:rsidR="00AC4D84" w:rsidRPr="00106E0D">
        <w:rPr>
          <w:rFonts w:cstheme="minorHAnsi"/>
          <w:bCs/>
        </w:rPr>
        <w:t>OT to leave bags on top of a bin, please use another bin or take it home.</w:t>
      </w:r>
      <w:r w:rsidR="00F80541" w:rsidRPr="00106E0D">
        <w:rPr>
          <w:rFonts w:cstheme="minorHAnsi"/>
          <w:bCs/>
        </w:rPr>
        <w:t xml:space="preserve"> </w:t>
      </w:r>
      <w:r w:rsidR="00687CE7" w:rsidRPr="00106E0D">
        <w:rPr>
          <w:rFonts w:cstheme="minorHAnsi"/>
          <w:bCs/>
        </w:rPr>
        <w:t xml:space="preserve"> </w:t>
      </w:r>
    </w:p>
    <w:p w14:paraId="61583CEA" w14:textId="648B79F5" w:rsidR="00593D18" w:rsidRPr="00106E0D" w:rsidRDefault="001B01D5" w:rsidP="00326F34">
      <w:pPr>
        <w:spacing w:after="0" w:line="240" w:lineRule="auto"/>
        <w:ind w:left="709"/>
        <w:rPr>
          <w:rFonts w:cstheme="minorHAnsi"/>
          <w:b/>
        </w:rPr>
      </w:pPr>
      <w:r w:rsidRPr="00106E0D">
        <w:rPr>
          <w:rFonts w:cstheme="minorHAnsi"/>
          <w:b/>
        </w:rPr>
        <w:t>Other comments:</w:t>
      </w:r>
    </w:p>
    <w:p w14:paraId="23FD4309" w14:textId="5AE298DD" w:rsidR="001B01D5" w:rsidRPr="00106E0D" w:rsidRDefault="001B01D5" w:rsidP="001B01D5">
      <w:pPr>
        <w:spacing w:after="0" w:line="240" w:lineRule="auto"/>
        <w:ind w:left="709"/>
        <w:rPr>
          <w:rFonts w:cstheme="minorHAnsi"/>
          <w:bCs/>
        </w:rPr>
      </w:pPr>
      <w:r w:rsidRPr="00106E0D">
        <w:rPr>
          <w:rFonts w:cstheme="minorHAnsi"/>
          <w:bCs/>
        </w:rPr>
        <w:t>Thank you to the residents that litter pick while they are out and about.  Perton Parish Council can provide black bags for their use</w:t>
      </w:r>
      <w:r w:rsidR="00B56C1B" w:rsidRPr="00106E0D">
        <w:rPr>
          <w:rFonts w:cstheme="minorHAnsi"/>
          <w:bCs/>
        </w:rPr>
        <w:t xml:space="preserve"> and Parish can </w:t>
      </w:r>
      <w:r w:rsidR="00D97EF5" w:rsidRPr="00106E0D">
        <w:rPr>
          <w:rFonts w:cstheme="minorHAnsi"/>
          <w:bCs/>
        </w:rPr>
        <w:t>contact the District Council for a supply</w:t>
      </w:r>
      <w:r w:rsidR="00ED372A" w:rsidRPr="00106E0D">
        <w:rPr>
          <w:rFonts w:cstheme="minorHAnsi"/>
          <w:bCs/>
        </w:rPr>
        <w:t xml:space="preserve"> if necessary</w:t>
      </w:r>
      <w:r w:rsidRPr="00106E0D">
        <w:rPr>
          <w:rFonts w:cstheme="minorHAnsi"/>
          <w:bCs/>
        </w:rPr>
        <w:t>.</w:t>
      </w:r>
    </w:p>
    <w:p w14:paraId="55D2A144" w14:textId="77777777" w:rsidR="001B01D5" w:rsidRPr="00106E0D" w:rsidRDefault="001B01D5" w:rsidP="00326F34">
      <w:pPr>
        <w:spacing w:after="0" w:line="240" w:lineRule="auto"/>
        <w:ind w:left="709"/>
        <w:rPr>
          <w:rFonts w:cstheme="minorHAnsi"/>
          <w:bCs/>
        </w:rPr>
      </w:pPr>
    </w:p>
    <w:p w14:paraId="23BDE37D" w14:textId="21B5A494" w:rsidR="00E328D5" w:rsidRPr="00106E0D" w:rsidRDefault="001B01D5" w:rsidP="00326F34">
      <w:pPr>
        <w:spacing w:after="0" w:line="240" w:lineRule="auto"/>
        <w:ind w:left="709"/>
        <w:rPr>
          <w:rFonts w:cstheme="minorHAnsi"/>
          <w:bCs/>
        </w:rPr>
      </w:pPr>
      <w:r w:rsidRPr="00106E0D">
        <w:rPr>
          <w:rFonts w:cstheme="minorHAnsi"/>
          <w:bCs/>
        </w:rPr>
        <w:t>Residents have been cutting back hedge</w:t>
      </w:r>
      <w:r w:rsidR="00B56C1B" w:rsidRPr="00106E0D">
        <w:rPr>
          <w:rFonts w:cstheme="minorHAnsi"/>
          <w:bCs/>
        </w:rPr>
        <w:t xml:space="preserve">s </w:t>
      </w:r>
      <w:r w:rsidRPr="00106E0D">
        <w:rPr>
          <w:rFonts w:cstheme="minorHAnsi"/>
          <w:bCs/>
        </w:rPr>
        <w:t xml:space="preserve">to </w:t>
      </w:r>
      <w:r w:rsidR="00B56C1B" w:rsidRPr="00106E0D">
        <w:rPr>
          <w:rFonts w:cstheme="minorHAnsi"/>
          <w:bCs/>
        </w:rPr>
        <w:t xml:space="preserve">ensure </w:t>
      </w:r>
      <w:r w:rsidR="00D97EF5" w:rsidRPr="00106E0D">
        <w:rPr>
          <w:rFonts w:cstheme="minorHAnsi"/>
          <w:bCs/>
        </w:rPr>
        <w:t>street</w:t>
      </w:r>
      <w:r w:rsidR="00B56C1B" w:rsidRPr="00106E0D">
        <w:rPr>
          <w:rFonts w:cstheme="minorHAnsi"/>
          <w:bCs/>
        </w:rPr>
        <w:t xml:space="preserve"> signs </w:t>
      </w:r>
      <w:r w:rsidR="00E328D5" w:rsidRPr="00106E0D">
        <w:rPr>
          <w:rFonts w:cstheme="minorHAnsi"/>
          <w:bCs/>
        </w:rPr>
        <w:t xml:space="preserve">are </w:t>
      </w:r>
      <w:r w:rsidR="00D97EF5" w:rsidRPr="00106E0D">
        <w:rPr>
          <w:rFonts w:cstheme="minorHAnsi"/>
          <w:bCs/>
        </w:rPr>
        <w:t>clear</w:t>
      </w:r>
      <w:r w:rsidR="007B6F71" w:rsidRPr="00106E0D">
        <w:rPr>
          <w:rFonts w:cstheme="minorHAnsi"/>
          <w:bCs/>
        </w:rPr>
        <w:t xml:space="preserve">.  The </w:t>
      </w:r>
      <w:r w:rsidR="00E328D5" w:rsidRPr="00106E0D">
        <w:rPr>
          <w:rFonts w:cstheme="minorHAnsi"/>
          <w:bCs/>
        </w:rPr>
        <w:t xml:space="preserve">walkways were the responsibility of the developers but are now not owned by anyone which causes a problem when it comes to maintenance. </w:t>
      </w:r>
      <w:r w:rsidR="00031E58" w:rsidRPr="00106E0D">
        <w:rPr>
          <w:rFonts w:cstheme="minorHAnsi"/>
          <w:bCs/>
        </w:rPr>
        <w:t xml:space="preserve">  Residents are not always aware of this difficulty</w:t>
      </w:r>
      <w:r w:rsidR="00005761" w:rsidRPr="00106E0D">
        <w:rPr>
          <w:rFonts w:cstheme="minorHAnsi"/>
          <w:bCs/>
        </w:rPr>
        <w:t>, perhaps at the public meeting this can be highlighted</w:t>
      </w:r>
      <w:r w:rsidR="00031E58" w:rsidRPr="00106E0D">
        <w:rPr>
          <w:rFonts w:cstheme="minorHAnsi"/>
          <w:bCs/>
        </w:rPr>
        <w:t xml:space="preserve">. </w:t>
      </w:r>
    </w:p>
    <w:p w14:paraId="6F6B8E6C" w14:textId="77777777" w:rsidR="00593D18" w:rsidRPr="00106E0D" w:rsidRDefault="00593D18" w:rsidP="00326F34">
      <w:pPr>
        <w:spacing w:after="0" w:line="240" w:lineRule="auto"/>
        <w:ind w:left="709"/>
        <w:rPr>
          <w:rFonts w:cstheme="minorHAnsi"/>
          <w:bCs/>
        </w:rPr>
      </w:pPr>
    </w:p>
    <w:p w14:paraId="52DDC583" w14:textId="74620A03" w:rsidR="00BB64B5" w:rsidRPr="00106E0D" w:rsidRDefault="00BB64B5" w:rsidP="00BB64B5">
      <w:pPr>
        <w:spacing w:after="0" w:line="240" w:lineRule="auto"/>
        <w:ind w:left="709"/>
        <w:rPr>
          <w:rFonts w:cstheme="minorHAnsi"/>
          <w:b/>
          <w:u w:val="single"/>
        </w:rPr>
      </w:pPr>
      <w:r w:rsidRPr="00106E0D">
        <w:rPr>
          <w:rFonts w:cstheme="minorHAnsi"/>
          <w:b/>
          <w:u w:val="single"/>
        </w:rPr>
        <w:t xml:space="preserve">Cllr N Caine  – </w:t>
      </w:r>
      <w:r w:rsidR="00321F01" w:rsidRPr="00106E0D">
        <w:rPr>
          <w:rFonts w:cstheme="minorHAnsi"/>
          <w:b/>
          <w:u w:val="single"/>
        </w:rPr>
        <w:t>v</w:t>
      </w:r>
      <w:r w:rsidRPr="00106E0D">
        <w:rPr>
          <w:rFonts w:cstheme="minorHAnsi"/>
          <w:b/>
          <w:u w:val="single"/>
        </w:rPr>
        <w:t>erbal report</w:t>
      </w:r>
    </w:p>
    <w:p w14:paraId="2BACF9E7" w14:textId="0D8208AE" w:rsidR="00D97959" w:rsidRPr="00106E0D" w:rsidRDefault="00FB5CED" w:rsidP="00117571">
      <w:pPr>
        <w:spacing w:after="120" w:line="240" w:lineRule="auto"/>
        <w:ind w:left="709"/>
        <w:rPr>
          <w:rFonts w:cstheme="minorHAnsi"/>
          <w:bCs/>
        </w:rPr>
      </w:pPr>
      <w:r w:rsidRPr="00106E0D">
        <w:rPr>
          <w:rFonts w:cstheme="minorHAnsi"/>
          <w:bCs/>
        </w:rPr>
        <w:t>Additional bins have been installed and l</w:t>
      </w:r>
      <w:r w:rsidR="00C11420" w:rsidRPr="00106E0D">
        <w:rPr>
          <w:rFonts w:cstheme="minorHAnsi"/>
          <w:bCs/>
        </w:rPr>
        <w:t xml:space="preserve">arger bins in some areas have been requested.  </w:t>
      </w:r>
      <w:proofErr w:type="gramStart"/>
      <w:r w:rsidR="00261758" w:rsidRPr="00106E0D">
        <w:rPr>
          <w:rFonts w:cstheme="minorHAnsi"/>
          <w:bCs/>
        </w:rPr>
        <w:t>Also</w:t>
      </w:r>
      <w:proofErr w:type="gramEnd"/>
      <w:r w:rsidR="005670B1" w:rsidRPr="00106E0D">
        <w:rPr>
          <w:rFonts w:cstheme="minorHAnsi"/>
          <w:bCs/>
        </w:rPr>
        <w:t xml:space="preserve"> further</w:t>
      </w:r>
      <w:r w:rsidR="00261758" w:rsidRPr="00106E0D">
        <w:rPr>
          <w:rFonts w:cstheme="minorHAnsi"/>
          <w:bCs/>
        </w:rPr>
        <w:t xml:space="preserve"> dog fouling stencilling </w:t>
      </w:r>
      <w:r w:rsidR="005670B1" w:rsidRPr="00106E0D">
        <w:rPr>
          <w:rFonts w:cstheme="minorHAnsi"/>
          <w:bCs/>
        </w:rPr>
        <w:t xml:space="preserve">has been done. </w:t>
      </w:r>
    </w:p>
    <w:p w14:paraId="426027F7" w14:textId="043EF9E6" w:rsidR="00EA3A59" w:rsidRPr="00106E0D" w:rsidRDefault="00635009" w:rsidP="00CB35DB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Climate Change Locality Forum.  The revised date for the meeting is </w:t>
      </w:r>
      <w:r w:rsidR="008C7506" w:rsidRPr="00106E0D">
        <w:rPr>
          <w:rFonts w:cstheme="minorHAnsi"/>
          <w:bCs/>
        </w:rPr>
        <w:t>8</w:t>
      </w:r>
      <w:r w:rsidR="008C7506" w:rsidRPr="00106E0D">
        <w:rPr>
          <w:rFonts w:cstheme="minorHAnsi"/>
          <w:bCs/>
          <w:vertAlign w:val="superscript"/>
        </w:rPr>
        <w:t>th</w:t>
      </w:r>
      <w:r w:rsidR="008C7506" w:rsidRPr="00106E0D"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>September</w:t>
      </w:r>
      <w:r w:rsidR="008C7506" w:rsidRPr="00106E0D">
        <w:rPr>
          <w:rFonts w:cstheme="minorHAnsi"/>
          <w:bCs/>
        </w:rPr>
        <w:t xml:space="preserve">, 6pm – 8pm.  A breakdown of parish issues raised at the previous forum was distributed.  Further </w:t>
      </w:r>
      <w:r w:rsidR="00A91564" w:rsidRPr="00106E0D">
        <w:rPr>
          <w:rFonts w:cstheme="minorHAnsi"/>
          <w:bCs/>
        </w:rPr>
        <w:t>guidance</w:t>
      </w:r>
      <w:r w:rsidR="008C7506" w:rsidRPr="00106E0D">
        <w:rPr>
          <w:rFonts w:cstheme="minorHAnsi"/>
          <w:bCs/>
        </w:rPr>
        <w:t xml:space="preserve"> </w:t>
      </w:r>
      <w:r w:rsidR="009F22C5" w:rsidRPr="00106E0D">
        <w:rPr>
          <w:rFonts w:cstheme="minorHAnsi"/>
          <w:bCs/>
        </w:rPr>
        <w:t xml:space="preserve">and support </w:t>
      </w:r>
      <w:r w:rsidR="008C7506" w:rsidRPr="00106E0D">
        <w:rPr>
          <w:rFonts w:cstheme="minorHAnsi"/>
          <w:bCs/>
        </w:rPr>
        <w:t xml:space="preserve">from </w:t>
      </w:r>
      <w:r w:rsidR="009F22C5" w:rsidRPr="00106E0D">
        <w:rPr>
          <w:rFonts w:cstheme="minorHAnsi"/>
          <w:bCs/>
        </w:rPr>
        <w:t>District</w:t>
      </w:r>
      <w:r w:rsidR="008C7506" w:rsidRPr="00106E0D">
        <w:rPr>
          <w:rFonts w:cstheme="minorHAnsi"/>
          <w:bCs/>
        </w:rPr>
        <w:t xml:space="preserve"> Council </w:t>
      </w:r>
      <w:r w:rsidR="009F22C5" w:rsidRPr="00106E0D">
        <w:rPr>
          <w:rFonts w:cstheme="minorHAnsi"/>
          <w:bCs/>
        </w:rPr>
        <w:t xml:space="preserve">is required. </w:t>
      </w:r>
      <w:r w:rsidRPr="00106E0D">
        <w:rPr>
          <w:rFonts w:cstheme="minorHAnsi"/>
          <w:bCs/>
        </w:rPr>
        <w:t xml:space="preserve">  </w:t>
      </w:r>
      <w:r w:rsidRPr="00106E0D">
        <w:rPr>
          <w:rFonts w:cstheme="minorHAnsi"/>
          <w:b/>
        </w:rPr>
        <w:t>Resolved</w:t>
      </w:r>
      <w:r w:rsidRPr="00106E0D">
        <w:rPr>
          <w:rFonts w:cstheme="minorHAnsi"/>
          <w:bCs/>
        </w:rPr>
        <w:t xml:space="preserve"> </w:t>
      </w:r>
      <w:r w:rsidR="009F22C5" w:rsidRPr="00106E0D">
        <w:rPr>
          <w:rFonts w:cstheme="minorHAnsi"/>
          <w:bCs/>
        </w:rPr>
        <w:t xml:space="preserve"> Clerk to forward the meeting invitation to councillors. </w:t>
      </w:r>
    </w:p>
    <w:p w14:paraId="7D3F8B89" w14:textId="2AD2555C" w:rsidR="00406A49" w:rsidRPr="00106E0D" w:rsidRDefault="00635009" w:rsidP="006E6AE9">
      <w:pPr>
        <w:pStyle w:val="ListParagraph"/>
        <w:numPr>
          <w:ilvl w:val="0"/>
          <w:numId w:val="40"/>
        </w:numPr>
        <w:spacing w:after="120" w:line="240" w:lineRule="auto"/>
        <w:ind w:left="714"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Boundary review Consultation – </w:t>
      </w:r>
      <w:r w:rsidR="0084407B" w:rsidRPr="00106E0D">
        <w:rPr>
          <w:rFonts w:cstheme="minorHAnsi"/>
          <w:bCs/>
        </w:rPr>
        <w:t xml:space="preserve">The ward boundaries have been looked at by several members of the parish Council.  </w:t>
      </w:r>
      <w:r w:rsidR="00333D62" w:rsidRPr="00106E0D">
        <w:rPr>
          <w:rFonts w:cstheme="minorHAnsi"/>
          <w:bCs/>
        </w:rPr>
        <w:t xml:space="preserve">It is believed that the </w:t>
      </w:r>
      <w:r w:rsidR="0084407B" w:rsidRPr="00106E0D">
        <w:rPr>
          <w:rFonts w:cstheme="minorHAnsi"/>
          <w:bCs/>
        </w:rPr>
        <w:t xml:space="preserve">numbers and ward arrangements </w:t>
      </w:r>
      <w:r w:rsidR="00333D62" w:rsidRPr="00106E0D">
        <w:rPr>
          <w:rFonts w:cstheme="minorHAnsi"/>
          <w:bCs/>
        </w:rPr>
        <w:t>fit</w:t>
      </w:r>
      <w:r w:rsidR="0084407B" w:rsidRPr="00106E0D">
        <w:rPr>
          <w:rFonts w:cstheme="minorHAnsi"/>
          <w:bCs/>
        </w:rPr>
        <w:t xml:space="preserve"> with the Boundary </w:t>
      </w:r>
      <w:r w:rsidR="00DF0F6E" w:rsidRPr="00106E0D">
        <w:rPr>
          <w:rFonts w:cstheme="minorHAnsi"/>
          <w:bCs/>
        </w:rPr>
        <w:t>Commission</w:t>
      </w:r>
      <w:r w:rsidR="0084407B" w:rsidRPr="00106E0D">
        <w:rPr>
          <w:rFonts w:cstheme="minorHAnsi"/>
          <w:bCs/>
        </w:rPr>
        <w:t xml:space="preserve"> vison for the </w:t>
      </w:r>
      <w:r w:rsidR="00DF0F6E" w:rsidRPr="00106E0D">
        <w:rPr>
          <w:rFonts w:cstheme="minorHAnsi"/>
          <w:bCs/>
        </w:rPr>
        <w:t xml:space="preserve">district.  It is </w:t>
      </w:r>
      <w:r w:rsidR="00406A49" w:rsidRPr="00106E0D">
        <w:rPr>
          <w:rFonts w:cstheme="minorHAnsi"/>
          <w:bCs/>
        </w:rPr>
        <w:t>proposed</w:t>
      </w:r>
      <w:r w:rsidR="00DF0F6E" w:rsidRPr="00106E0D">
        <w:rPr>
          <w:rFonts w:cstheme="minorHAnsi"/>
          <w:bCs/>
        </w:rPr>
        <w:t xml:space="preserve"> that Perton will lose one District Councillor.  </w:t>
      </w:r>
      <w:r w:rsidR="001D64D3" w:rsidRPr="00106E0D">
        <w:rPr>
          <w:rFonts w:cstheme="minorHAnsi"/>
          <w:bCs/>
        </w:rPr>
        <w:t xml:space="preserve">The </w:t>
      </w:r>
      <w:r w:rsidR="003D2180" w:rsidRPr="00106E0D">
        <w:rPr>
          <w:rFonts w:cstheme="minorHAnsi"/>
          <w:bCs/>
        </w:rPr>
        <w:t xml:space="preserve">structure </w:t>
      </w:r>
      <w:r w:rsidR="00406A49" w:rsidRPr="00106E0D">
        <w:rPr>
          <w:rFonts w:cstheme="minorHAnsi"/>
          <w:bCs/>
        </w:rPr>
        <w:t>of each ward to be as follows :</w:t>
      </w:r>
    </w:p>
    <w:p w14:paraId="63DF47CB" w14:textId="77777777" w:rsidR="00406A49" w:rsidRPr="00106E0D" w:rsidRDefault="001D64D3" w:rsidP="00B050C6">
      <w:pPr>
        <w:pStyle w:val="ListParagraph"/>
        <w:spacing w:after="60" w:line="240" w:lineRule="auto"/>
        <w:ind w:firstLine="414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>Lakeside Ward</w:t>
      </w:r>
      <w:r w:rsidR="00544AF7" w:rsidRPr="00106E0D">
        <w:rPr>
          <w:rFonts w:cstheme="minorHAnsi"/>
          <w:bCs/>
        </w:rPr>
        <w:t xml:space="preserve"> with 4096 electors – </w:t>
      </w:r>
      <w:r w:rsidR="00E72F13" w:rsidRPr="00106E0D">
        <w:rPr>
          <w:rFonts w:cstheme="minorHAnsi"/>
          <w:bCs/>
        </w:rPr>
        <w:t>two</w:t>
      </w:r>
      <w:r w:rsidR="00544AF7" w:rsidRPr="00106E0D">
        <w:rPr>
          <w:rFonts w:cstheme="minorHAnsi"/>
          <w:bCs/>
        </w:rPr>
        <w:t xml:space="preserve"> District </w:t>
      </w:r>
      <w:r w:rsidR="00E72F13" w:rsidRPr="00106E0D">
        <w:rPr>
          <w:rFonts w:cstheme="minorHAnsi"/>
          <w:bCs/>
        </w:rPr>
        <w:t>C</w:t>
      </w:r>
      <w:r w:rsidR="00544AF7" w:rsidRPr="00106E0D">
        <w:rPr>
          <w:rFonts w:cstheme="minorHAnsi"/>
          <w:bCs/>
        </w:rPr>
        <w:t xml:space="preserve">ouncillors </w:t>
      </w:r>
      <w:r w:rsidRPr="00106E0D">
        <w:rPr>
          <w:rFonts w:cstheme="minorHAnsi"/>
          <w:bCs/>
        </w:rPr>
        <w:t xml:space="preserve">, </w:t>
      </w:r>
    </w:p>
    <w:p w14:paraId="248A915C" w14:textId="7B5A9E19" w:rsidR="00406A49" w:rsidRPr="00106E0D" w:rsidRDefault="001D64D3" w:rsidP="00B050C6">
      <w:pPr>
        <w:pStyle w:val="ListParagraph"/>
        <w:spacing w:after="60" w:line="240" w:lineRule="auto"/>
        <w:ind w:firstLine="414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East Ward </w:t>
      </w:r>
      <w:r w:rsidR="00544AF7" w:rsidRPr="00106E0D">
        <w:rPr>
          <w:rFonts w:cstheme="minorHAnsi"/>
          <w:bCs/>
        </w:rPr>
        <w:t xml:space="preserve"> with 2040 electors</w:t>
      </w:r>
      <w:r w:rsidR="00AE2998" w:rsidRPr="00106E0D">
        <w:rPr>
          <w:rFonts w:cstheme="minorHAnsi"/>
          <w:bCs/>
        </w:rPr>
        <w:t xml:space="preserve"> </w:t>
      </w:r>
      <w:r w:rsidR="00406A49" w:rsidRPr="00106E0D">
        <w:rPr>
          <w:rFonts w:cstheme="minorHAnsi"/>
          <w:bCs/>
        </w:rPr>
        <w:t xml:space="preserve">– one District Councillor </w:t>
      </w:r>
    </w:p>
    <w:p w14:paraId="118A71A6" w14:textId="353519A9" w:rsidR="00406A49" w:rsidRPr="00106E0D" w:rsidRDefault="006A2594" w:rsidP="00B050C6">
      <w:pPr>
        <w:pStyle w:val="ListParagraph"/>
        <w:spacing w:after="0" w:line="240" w:lineRule="auto"/>
        <w:ind w:left="1134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Dippons Ward </w:t>
      </w:r>
      <w:r w:rsidR="00C44440" w:rsidRPr="00106E0D">
        <w:rPr>
          <w:rFonts w:cstheme="minorHAnsi"/>
          <w:bCs/>
        </w:rPr>
        <w:t xml:space="preserve"> </w:t>
      </w:r>
      <w:r w:rsidR="00AE2998" w:rsidRPr="00106E0D">
        <w:rPr>
          <w:rFonts w:cstheme="minorHAnsi"/>
          <w:bCs/>
        </w:rPr>
        <w:t xml:space="preserve">with 2159 electors </w:t>
      </w:r>
      <w:r w:rsidR="003D2180" w:rsidRPr="00106E0D">
        <w:rPr>
          <w:rFonts w:cstheme="minorHAnsi"/>
          <w:bCs/>
        </w:rPr>
        <w:t>-</w:t>
      </w:r>
      <w:r w:rsidR="00AE2998" w:rsidRPr="00106E0D">
        <w:rPr>
          <w:rFonts w:cstheme="minorHAnsi"/>
          <w:bCs/>
        </w:rPr>
        <w:t xml:space="preserve"> </w:t>
      </w:r>
      <w:r w:rsidR="00E72F13" w:rsidRPr="00106E0D">
        <w:rPr>
          <w:rFonts w:cstheme="minorHAnsi"/>
          <w:bCs/>
        </w:rPr>
        <w:t>one</w:t>
      </w:r>
      <w:r w:rsidR="00AE2998" w:rsidRPr="00106E0D">
        <w:rPr>
          <w:rFonts w:cstheme="minorHAnsi"/>
          <w:bCs/>
        </w:rPr>
        <w:t xml:space="preserve"> District Councillor</w:t>
      </w:r>
      <w:r w:rsidR="00B050C6" w:rsidRPr="00106E0D">
        <w:rPr>
          <w:rFonts w:cstheme="minorHAnsi"/>
          <w:bCs/>
        </w:rPr>
        <w:t>.  It is proposed to rename this ward Wrottesley Ward.</w:t>
      </w:r>
    </w:p>
    <w:p w14:paraId="5BCD0EA4" w14:textId="3E7C62F1" w:rsidR="003D2180" w:rsidRPr="00106E0D" w:rsidRDefault="003D2180" w:rsidP="00406A49">
      <w:pPr>
        <w:pStyle w:val="ListParagraph"/>
        <w:spacing w:after="0" w:line="240" w:lineRule="auto"/>
        <w:ind w:firstLine="556"/>
        <w:contextualSpacing w:val="0"/>
        <w:rPr>
          <w:rFonts w:cstheme="minorHAnsi"/>
          <w:bCs/>
        </w:rPr>
      </w:pPr>
    </w:p>
    <w:p w14:paraId="44EC9403" w14:textId="4D74791F" w:rsidR="00EA0187" w:rsidRPr="00106E0D" w:rsidRDefault="00EC6B77" w:rsidP="00BA7E41">
      <w:pPr>
        <w:spacing w:after="0" w:line="240" w:lineRule="auto"/>
        <w:ind w:left="680"/>
        <w:rPr>
          <w:rFonts w:cstheme="minorHAnsi"/>
          <w:bCs/>
        </w:rPr>
      </w:pPr>
      <w:r w:rsidRPr="00106E0D">
        <w:rPr>
          <w:rFonts w:cstheme="minorHAnsi"/>
          <w:bCs/>
        </w:rPr>
        <w:t>Cllr Mrs P Allen has been tasked by the District Council to submit the comments for Locality four</w:t>
      </w:r>
      <w:r w:rsidR="00160D46" w:rsidRPr="00106E0D">
        <w:rPr>
          <w:rFonts w:cstheme="minorHAnsi"/>
          <w:bCs/>
        </w:rPr>
        <w:t xml:space="preserve"> by the </w:t>
      </w:r>
      <w:proofErr w:type="gramStart"/>
      <w:r w:rsidR="00160D46" w:rsidRPr="00106E0D">
        <w:rPr>
          <w:rFonts w:cstheme="minorHAnsi"/>
          <w:bCs/>
        </w:rPr>
        <w:t>16</w:t>
      </w:r>
      <w:r w:rsidR="00160D46" w:rsidRPr="00106E0D">
        <w:rPr>
          <w:rFonts w:cstheme="minorHAnsi"/>
          <w:bCs/>
          <w:vertAlign w:val="superscript"/>
        </w:rPr>
        <w:t>th</w:t>
      </w:r>
      <w:proofErr w:type="gramEnd"/>
      <w:r w:rsidR="00160D46" w:rsidRPr="00106E0D">
        <w:rPr>
          <w:rFonts w:cstheme="minorHAnsi"/>
          <w:bCs/>
        </w:rPr>
        <w:t xml:space="preserve"> July.  The </w:t>
      </w:r>
      <w:proofErr w:type="gramStart"/>
      <w:r w:rsidR="00160D46" w:rsidRPr="00106E0D">
        <w:rPr>
          <w:rFonts w:cstheme="minorHAnsi"/>
          <w:bCs/>
        </w:rPr>
        <w:t>District</w:t>
      </w:r>
      <w:proofErr w:type="gramEnd"/>
      <w:r w:rsidR="00160D46" w:rsidRPr="00106E0D">
        <w:rPr>
          <w:rFonts w:cstheme="minorHAnsi"/>
          <w:bCs/>
        </w:rPr>
        <w:t xml:space="preserve"> council will then present the finding to the whole council before submission to the Boundary Commission. </w:t>
      </w:r>
    </w:p>
    <w:p w14:paraId="688B2E4E" w14:textId="77777777" w:rsidR="00EA0187" w:rsidRPr="00106E0D" w:rsidRDefault="00EA0187" w:rsidP="00406A49">
      <w:pPr>
        <w:pStyle w:val="ListParagraph"/>
        <w:spacing w:after="0" w:line="240" w:lineRule="auto"/>
        <w:ind w:firstLine="556"/>
        <w:contextualSpacing w:val="0"/>
        <w:rPr>
          <w:rFonts w:cstheme="minorHAnsi"/>
          <w:bCs/>
        </w:rPr>
      </w:pPr>
    </w:p>
    <w:p w14:paraId="51818C3A" w14:textId="05002575" w:rsidR="005615B1" w:rsidRPr="00106E0D" w:rsidRDefault="00E72F13" w:rsidP="007E6D7B">
      <w:pPr>
        <w:pStyle w:val="ListParagraph"/>
        <w:spacing w:after="240" w:line="240" w:lineRule="auto"/>
        <w:contextualSpacing w:val="0"/>
        <w:rPr>
          <w:rFonts w:cstheme="minorHAnsi"/>
          <w:bCs/>
        </w:rPr>
      </w:pPr>
      <w:r w:rsidRPr="00106E0D">
        <w:rPr>
          <w:rFonts w:cstheme="minorHAnsi"/>
          <w:b/>
        </w:rPr>
        <w:t>Resolved</w:t>
      </w:r>
      <w:r w:rsidRPr="00106E0D">
        <w:rPr>
          <w:rFonts w:cstheme="minorHAnsi"/>
          <w:bCs/>
        </w:rPr>
        <w:t xml:space="preserve"> to approve the name change</w:t>
      </w:r>
      <w:r w:rsidR="003D2180" w:rsidRPr="00106E0D">
        <w:rPr>
          <w:rFonts w:cstheme="minorHAnsi"/>
          <w:bCs/>
        </w:rPr>
        <w:t xml:space="preserve"> for </w:t>
      </w:r>
      <w:r w:rsidR="007E1450" w:rsidRPr="00106E0D">
        <w:rPr>
          <w:rFonts w:cstheme="minorHAnsi"/>
          <w:bCs/>
        </w:rPr>
        <w:t xml:space="preserve">Dippons </w:t>
      </w:r>
      <w:r w:rsidR="00333D62" w:rsidRPr="00106E0D">
        <w:rPr>
          <w:rFonts w:cstheme="minorHAnsi"/>
          <w:bCs/>
        </w:rPr>
        <w:t>Ward</w:t>
      </w:r>
      <w:r w:rsidRPr="00106E0D">
        <w:rPr>
          <w:rFonts w:cstheme="minorHAnsi"/>
          <w:bCs/>
        </w:rPr>
        <w:t xml:space="preserve"> and the proposed mapping of the wards. </w:t>
      </w:r>
      <w:r w:rsidR="00440AA9" w:rsidRPr="00106E0D">
        <w:rPr>
          <w:rFonts w:cstheme="minorHAnsi"/>
          <w:bCs/>
        </w:rPr>
        <w:t xml:space="preserve"> Cllr Mrs P Allen will forward a community report</w:t>
      </w:r>
      <w:r w:rsidR="007E6D7B" w:rsidRPr="00106E0D">
        <w:rPr>
          <w:rFonts w:cstheme="minorHAnsi"/>
          <w:bCs/>
        </w:rPr>
        <w:t xml:space="preserve"> to all councillors when available</w:t>
      </w:r>
      <w:r w:rsidR="00440AA9" w:rsidRPr="00106E0D">
        <w:rPr>
          <w:rFonts w:cstheme="minorHAnsi"/>
          <w:bCs/>
        </w:rPr>
        <w:t xml:space="preserve">.  </w:t>
      </w:r>
      <w:r w:rsidR="00A53556" w:rsidRPr="00106E0D">
        <w:rPr>
          <w:rFonts w:cstheme="minorHAnsi"/>
          <w:bCs/>
        </w:rPr>
        <w:t>The Parish Council will also be submitting the information on behalf of the parish</w:t>
      </w:r>
      <w:r w:rsidR="00E73225" w:rsidRPr="00106E0D">
        <w:rPr>
          <w:rFonts w:cstheme="minorHAnsi"/>
          <w:bCs/>
        </w:rPr>
        <w:t>.</w:t>
      </w:r>
    </w:p>
    <w:p w14:paraId="53F62ECD" w14:textId="6B4207F6" w:rsidR="00EA6396" w:rsidRPr="002844CD" w:rsidRDefault="00E72F13" w:rsidP="003267C8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</w:t>
      </w:r>
      <w:r w:rsidR="00EA6396" w:rsidRPr="002844CD">
        <w:rPr>
          <w:rFonts w:asciiTheme="minorHAnsi" w:hAnsiTheme="minorHAnsi" w:cstheme="minorHAnsi"/>
        </w:rPr>
        <w:t>/2</w:t>
      </w:r>
      <w:r w:rsidR="00C31B1B">
        <w:rPr>
          <w:rFonts w:asciiTheme="minorHAnsi" w:hAnsiTheme="minorHAnsi" w:cstheme="minorHAnsi"/>
        </w:rPr>
        <w:t>1</w:t>
      </w:r>
      <w:r w:rsidR="00EA6396" w:rsidRPr="002844CD">
        <w:rPr>
          <w:rFonts w:asciiTheme="minorHAnsi" w:hAnsiTheme="minorHAnsi" w:cstheme="minorHAnsi"/>
        </w:rPr>
        <w:t xml:space="preserve"> </w:t>
      </w:r>
      <w:r w:rsidR="003D2180">
        <w:rPr>
          <w:rFonts w:asciiTheme="minorHAnsi" w:hAnsiTheme="minorHAnsi" w:cstheme="minorHAnsi"/>
        </w:rPr>
        <w:t>–</w:t>
      </w:r>
      <w:r w:rsidR="00EA6396" w:rsidRPr="002844CD">
        <w:rPr>
          <w:rFonts w:asciiTheme="minorHAnsi" w:hAnsiTheme="minorHAnsi" w:cstheme="minorHAnsi"/>
        </w:rPr>
        <w:t xml:space="preserve"> REPORT</w:t>
      </w:r>
      <w:r w:rsidR="00635009">
        <w:rPr>
          <w:rFonts w:asciiTheme="minorHAnsi" w:hAnsiTheme="minorHAnsi" w:cstheme="minorHAnsi"/>
        </w:rPr>
        <w:t>S</w:t>
      </w:r>
      <w:r w:rsidR="003D2180">
        <w:rPr>
          <w:rFonts w:asciiTheme="minorHAnsi" w:hAnsiTheme="minorHAnsi" w:cstheme="minorHAnsi"/>
        </w:rPr>
        <w:t xml:space="preserve"> </w:t>
      </w:r>
    </w:p>
    <w:p w14:paraId="35419E05" w14:textId="1F9D6925" w:rsidR="008B7AA3" w:rsidRPr="00106E0D" w:rsidRDefault="00EA6396" w:rsidP="00CF406B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Weekly </w:t>
      </w:r>
      <w:r w:rsidR="007C5516">
        <w:rPr>
          <w:rFonts w:cstheme="minorHAnsi"/>
          <w:bCs/>
        </w:rPr>
        <w:t>C</w:t>
      </w:r>
      <w:r w:rsidR="00635009" w:rsidRPr="00106E0D">
        <w:rPr>
          <w:rFonts w:cstheme="minorHAnsi"/>
          <w:bCs/>
        </w:rPr>
        <w:t xml:space="preserve">lerks </w:t>
      </w:r>
      <w:r w:rsidRPr="00106E0D">
        <w:rPr>
          <w:rFonts w:cstheme="minorHAnsi"/>
          <w:bCs/>
        </w:rPr>
        <w:t>reports having previously been distributed were noted for information.</w:t>
      </w:r>
      <w:r w:rsidR="000E07C4" w:rsidRPr="00106E0D">
        <w:rPr>
          <w:rFonts w:cstheme="minorHAnsi"/>
          <w:bCs/>
        </w:rPr>
        <w:t xml:space="preserve"> </w:t>
      </w:r>
      <w:r w:rsidR="00CF406B" w:rsidRPr="00106E0D">
        <w:rPr>
          <w:rFonts w:cstheme="minorHAnsi"/>
          <w:bCs/>
        </w:rPr>
        <w:t xml:space="preserve"> </w:t>
      </w:r>
    </w:p>
    <w:p w14:paraId="69E6DA7C" w14:textId="72C60A4E" w:rsidR="00FA363B" w:rsidRPr="00106E0D" w:rsidRDefault="00635009" w:rsidP="007E1450">
      <w:pPr>
        <w:pStyle w:val="ListParagraph"/>
        <w:numPr>
          <w:ilvl w:val="0"/>
          <w:numId w:val="27"/>
        </w:numPr>
        <w:spacing w:after="240" w:line="240" w:lineRule="auto"/>
        <w:ind w:left="714"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Environmental report -  </w:t>
      </w:r>
      <w:r w:rsidR="00E72F13" w:rsidRPr="00106E0D">
        <w:rPr>
          <w:rFonts w:cstheme="minorHAnsi"/>
          <w:bCs/>
        </w:rPr>
        <w:t xml:space="preserve">Nothing to report. </w:t>
      </w:r>
    </w:p>
    <w:p w14:paraId="459B44EE" w14:textId="387B0A40" w:rsidR="00671E77" w:rsidRDefault="00E72F13" w:rsidP="00671E77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</w:t>
      </w:r>
      <w:r w:rsidR="00671E77" w:rsidRPr="001A6C2B">
        <w:rPr>
          <w:rFonts w:asciiTheme="minorHAnsi" w:hAnsiTheme="minorHAnsi" w:cstheme="minorHAnsi"/>
        </w:rPr>
        <w:t>/2</w:t>
      </w:r>
      <w:r w:rsidR="00671E77">
        <w:rPr>
          <w:rFonts w:asciiTheme="minorHAnsi" w:hAnsiTheme="minorHAnsi" w:cstheme="minorHAnsi"/>
        </w:rPr>
        <w:t>1</w:t>
      </w:r>
      <w:r w:rsidR="00671E77" w:rsidRPr="001A6C2B">
        <w:rPr>
          <w:rFonts w:asciiTheme="minorHAnsi" w:hAnsiTheme="minorHAnsi" w:cstheme="minorHAnsi"/>
        </w:rPr>
        <w:t xml:space="preserve"> – </w:t>
      </w:r>
      <w:r w:rsidR="006A3E2C">
        <w:rPr>
          <w:rFonts w:asciiTheme="minorHAnsi" w:hAnsiTheme="minorHAnsi" w:cstheme="minorHAnsi"/>
        </w:rPr>
        <w:t>PLAY AREA EQUIPMENT</w:t>
      </w:r>
    </w:p>
    <w:p w14:paraId="58126B61" w14:textId="621A571E" w:rsidR="00635009" w:rsidRPr="00106E0D" w:rsidRDefault="00635009" w:rsidP="006A3E2C">
      <w:pPr>
        <w:pStyle w:val="ListParagraph"/>
        <w:numPr>
          <w:ilvl w:val="0"/>
          <w:numId w:val="41"/>
        </w:numPr>
        <w:spacing w:after="120" w:line="240" w:lineRule="auto"/>
        <w:rPr>
          <w:lang w:eastAsia="en-GB"/>
        </w:rPr>
      </w:pPr>
      <w:r w:rsidRPr="00106E0D">
        <w:rPr>
          <w:lang w:eastAsia="en-GB"/>
        </w:rPr>
        <w:t>The</w:t>
      </w:r>
      <w:r w:rsidR="006A3E2C" w:rsidRPr="00106E0D">
        <w:rPr>
          <w:lang w:eastAsia="en-GB"/>
        </w:rPr>
        <w:t xml:space="preserve"> Children</w:t>
      </w:r>
      <w:r w:rsidR="00914226" w:rsidRPr="00106E0D">
        <w:rPr>
          <w:lang w:eastAsia="en-GB"/>
        </w:rPr>
        <w:t>’</w:t>
      </w:r>
      <w:r w:rsidR="006A3E2C" w:rsidRPr="00106E0D">
        <w:rPr>
          <w:lang w:eastAsia="en-GB"/>
        </w:rPr>
        <w:t xml:space="preserve">s play area safety flooring is </w:t>
      </w:r>
      <w:r w:rsidR="00914226" w:rsidRPr="00106E0D">
        <w:rPr>
          <w:lang w:eastAsia="en-GB"/>
        </w:rPr>
        <w:t>constantly having to be repaired</w:t>
      </w:r>
      <w:r w:rsidR="002C02DF" w:rsidRPr="00106E0D">
        <w:rPr>
          <w:lang w:eastAsia="en-GB"/>
        </w:rPr>
        <w:t xml:space="preserve"> through vandalism</w:t>
      </w:r>
      <w:r w:rsidR="00914226" w:rsidRPr="00106E0D">
        <w:rPr>
          <w:lang w:eastAsia="en-GB"/>
        </w:rPr>
        <w:t xml:space="preserve">.  </w:t>
      </w:r>
      <w:r w:rsidR="002C02DF" w:rsidRPr="00106E0D">
        <w:rPr>
          <w:lang w:eastAsia="en-GB"/>
        </w:rPr>
        <w:t xml:space="preserve">When completing a repair </w:t>
      </w:r>
      <w:r w:rsidR="00914226" w:rsidRPr="00106E0D">
        <w:rPr>
          <w:lang w:eastAsia="en-GB"/>
        </w:rPr>
        <w:t>this creates another join in the flooring which over time shrink</w:t>
      </w:r>
      <w:r w:rsidR="002C02DF" w:rsidRPr="00106E0D">
        <w:rPr>
          <w:lang w:eastAsia="en-GB"/>
        </w:rPr>
        <w:t>s</w:t>
      </w:r>
      <w:r w:rsidR="00914226" w:rsidRPr="00106E0D">
        <w:rPr>
          <w:lang w:eastAsia="en-GB"/>
        </w:rPr>
        <w:t xml:space="preserve"> creating a trip hazard</w:t>
      </w:r>
      <w:r w:rsidR="00E61E1A">
        <w:rPr>
          <w:lang w:eastAsia="en-GB"/>
        </w:rPr>
        <w:t xml:space="preserve">. </w:t>
      </w:r>
      <w:r w:rsidR="00607EE5" w:rsidRPr="00106E0D">
        <w:rPr>
          <w:lang w:eastAsia="en-GB"/>
        </w:rPr>
        <w:t xml:space="preserve">Other </w:t>
      </w:r>
      <w:r w:rsidR="00C75DFC" w:rsidRPr="00106E0D">
        <w:rPr>
          <w:lang w:eastAsia="en-GB"/>
        </w:rPr>
        <w:t xml:space="preserve">safety </w:t>
      </w:r>
      <w:r w:rsidR="00607EE5" w:rsidRPr="00106E0D">
        <w:rPr>
          <w:lang w:eastAsia="en-GB"/>
        </w:rPr>
        <w:t xml:space="preserve">flooring </w:t>
      </w:r>
      <w:r w:rsidR="00C75DFC" w:rsidRPr="00106E0D">
        <w:rPr>
          <w:lang w:eastAsia="en-GB"/>
        </w:rPr>
        <w:t>surfaces</w:t>
      </w:r>
      <w:r w:rsidR="00607EE5" w:rsidRPr="00106E0D">
        <w:rPr>
          <w:lang w:eastAsia="en-GB"/>
        </w:rPr>
        <w:t xml:space="preserve"> could be looked at and costed.  </w:t>
      </w:r>
      <w:r w:rsidR="00607EE5" w:rsidRPr="00106E0D">
        <w:rPr>
          <w:b/>
          <w:bCs/>
          <w:lang w:eastAsia="en-GB"/>
        </w:rPr>
        <w:t>Resolved</w:t>
      </w:r>
      <w:r w:rsidR="00607EE5" w:rsidRPr="00106E0D">
        <w:rPr>
          <w:lang w:eastAsia="en-GB"/>
        </w:rPr>
        <w:t xml:space="preserve"> to look</w:t>
      </w:r>
      <w:r w:rsidR="00C75DFC" w:rsidRPr="00106E0D">
        <w:rPr>
          <w:lang w:eastAsia="en-GB"/>
        </w:rPr>
        <w:t xml:space="preserve"> at</w:t>
      </w:r>
      <w:r w:rsidR="00607EE5" w:rsidRPr="00106E0D">
        <w:rPr>
          <w:lang w:eastAsia="en-GB"/>
        </w:rPr>
        <w:t xml:space="preserve"> </w:t>
      </w:r>
      <w:r w:rsidR="00C75DFC" w:rsidRPr="00106E0D">
        <w:rPr>
          <w:lang w:eastAsia="en-GB"/>
        </w:rPr>
        <w:t>w</w:t>
      </w:r>
      <w:r w:rsidR="00607EE5" w:rsidRPr="00106E0D">
        <w:rPr>
          <w:lang w:eastAsia="en-GB"/>
        </w:rPr>
        <w:t>hat</w:t>
      </w:r>
      <w:r w:rsidR="00C75DFC" w:rsidRPr="00106E0D">
        <w:rPr>
          <w:lang w:eastAsia="en-GB"/>
        </w:rPr>
        <w:t xml:space="preserve"> other options are</w:t>
      </w:r>
      <w:r w:rsidR="00607EE5" w:rsidRPr="00106E0D">
        <w:rPr>
          <w:lang w:eastAsia="en-GB"/>
        </w:rPr>
        <w:t xml:space="preserve"> available. </w:t>
      </w:r>
      <w:r w:rsidRPr="00106E0D">
        <w:rPr>
          <w:lang w:eastAsia="en-GB"/>
        </w:rPr>
        <w:t xml:space="preserve">  </w:t>
      </w:r>
      <w:r w:rsidR="00EB2FE0" w:rsidRPr="00106E0D">
        <w:rPr>
          <w:lang w:eastAsia="en-GB"/>
        </w:rPr>
        <w:t>Cameras could</w:t>
      </w:r>
      <w:r w:rsidR="00272173">
        <w:rPr>
          <w:lang w:eastAsia="en-GB"/>
        </w:rPr>
        <w:t xml:space="preserve"> also</w:t>
      </w:r>
      <w:r w:rsidR="00EB2FE0" w:rsidRPr="00106E0D">
        <w:rPr>
          <w:lang w:eastAsia="en-GB"/>
        </w:rPr>
        <w:t xml:space="preserve"> be an option.</w:t>
      </w:r>
    </w:p>
    <w:p w14:paraId="1CC7573E" w14:textId="77777777" w:rsidR="006A2594" w:rsidRPr="00106E0D" w:rsidRDefault="006A2594" w:rsidP="006A2594">
      <w:pPr>
        <w:pStyle w:val="ListParagraph"/>
        <w:spacing w:after="120" w:line="240" w:lineRule="auto"/>
        <w:rPr>
          <w:lang w:eastAsia="en-GB"/>
        </w:rPr>
      </w:pPr>
    </w:p>
    <w:p w14:paraId="7DC6CF2C" w14:textId="2F5FBE59" w:rsidR="006A3E2C" w:rsidRPr="00106E0D" w:rsidRDefault="00F01367" w:rsidP="006A3E2C">
      <w:pPr>
        <w:pStyle w:val="ListParagraph"/>
        <w:numPr>
          <w:ilvl w:val="0"/>
          <w:numId w:val="41"/>
        </w:numPr>
        <w:spacing w:after="120" w:line="240" w:lineRule="auto"/>
        <w:rPr>
          <w:lang w:eastAsia="en-GB"/>
        </w:rPr>
      </w:pPr>
      <w:r w:rsidRPr="00106E0D">
        <w:rPr>
          <w:lang w:eastAsia="en-GB"/>
        </w:rPr>
        <w:lastRenderedPageBreak/>
        <w:t xml:space="preserve">Received for information the inspection report for the outdoor gym equipment.  </w:t>
      </w:r>
      <w:r w:rsidR="00106E0D" w:rsidRPr="00106E0D">
        <w:rPr>
          <w:lang w:eastAsia="en-GB"/>
        </w:rPr>
        <w:t>Unfortunately,</w:t>
      </w:r>
      <w:r w:rsidRPr="00106E0D">
        <w:rPr>
          <w:lang w:eastAsia="en-GB"/>
        </w:rPr>
        <w:t xml:space="preserve"> one </w:t>
      </w:r>
      <w:r w:rsidR="0015396F">
        <w:rPr>
          <w:lang w:eastAsia="en-GB"/>
        </w:rPr>
        <w:t>piece</w:t>
      </w:r>
      <w:r w:rsidRPr="00106E0D">
        <w:rPr>
          <w:lang w:eastAsia="en-GB"/>
        </w:rPr>
        <w:t xml:space="preserve"> of equipment has been vandalised and a handle removed.  The cost to replace the handle and 4 bearings on another piece of equipment will be £939 plus VAT.  </w:t>
      </w:r>
      <w:r w:rsidRPr="00106E0D">
        <w:rPr>
          <w:b/>
          <w:bCs/>
          <w:lang w:eastAsia="en-GB"/>
        </w:rPr>
        <w:t>Resolved</w:t>
      </w:r>
      <w:r w:rsidRPr="00106E0D">
        <w:rPr>
          <w:lang w:eastAsia="en-GB"/>
        </w:rPr>
        <w:t xml:space="preserve"> to approve the repairs. </w:t>
      </w:r>
    </w:p>
    <w:p w14:paraId="1CE7DE15" w14:textId="79988CDC" w:rsidR="00146190" w:rsidRDefault="00F01367" w:rsidP="003267C8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51</w:t>
      </w:r>
      <w:r w:rsidR="00C31B1B">
        <w:rPr>
          <w:rFonts w:asciiTheme="minorHAnsi" w:hAnsiTheme="minorHAnsi" w:cstheme="minorHAnsi"/>
        </w:rPr>
        <w:t>/21</w:t>
      </w:r>
      <w:r w:rsidR="00146190" w:rsidRPr="002844CD">
        <w:rPr>
          <w:rFonts w:asciiTheme="minorHAnsi" w:hAnsiTheme="minorHAnsi" w:cstheme="minorHAnsi"/>
        </w:rPr>
        <w:t xml:space="preserve"> </w:t>
      </w:r>
      <w:r w:rsidR="00434D7C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A41 HOLYHEA</w:t>
      </w:r>
      <w:r w:rsidR="00AD56B8">
        <w:rPr>
          <w:rFonts w:asciiTheme="minorHAnsi" w:hAnsiTheme="minorHAnsi" w:cstheme="minorHAnsi"/>
        </w:rPr>
        <w:t>D/ NEWPORT ROAD</w:t>
      </w:r>
    </w:p>
    <w:p w14:paraId="6FFFE7DE" w14:textId="7A65DEF6" w:rsidR="00DD28B5" w:rsidRPr="00106E0D" w:rsidRDefault="00AD56B8" w:rsidP="00D70281">
      <w:pPr>
        <w:spacing w:after="0" w:line="240" w:lineRule="auto"/>
        <w:rPr>
          <w:lang w:eastAsia="en-GB"/>
        </w:rPr>
      </w:pPr>
      <w:r w:rsidRPr="00106E0D">
        <w:rPr>
          <w:lang w:eastAsia="en-GB"/>
        </w:rPr>
        <w:t xml:space="preserve">The surface of the A41 past the traffic lights on Holyhead/Newport Road is appalling. </w:t>
      </w:r>
      <w:r w:rsidR="00C14726" w:rsidRPr="00106E0D">
        <w:rPr>
          <w:b/>
          <w:bCs/>
          <w:lang w:eastAsia="en-GB"/>
        </w:rPr>
        <w:t>Resolved</w:t>
      </w:r>
      <w:r w:rsidR="00C14726" w:rsidRPr="00106E0D">
        <w:rPr>
          <w:lang w:eastAsia="en-GB"/>
        </w:rPr>
        <w:t xml:space="preserve"> clerk to write to Shropshire Council requesting they look at resurfacing the section</w:t>
      </w:r>
      <w:r w:rsidR="00D70281" w:rsidRPr="00106E0D">
        <w:rPr>
          <w:lang w:eastAsia="en-GB"/>
        </w:rPr>
        <w:t xml:space="preserve"> from </w:t>
      </w:r>
      <w:r w:rsidR="009A12AD" w:rsidRPr="00106E0D">
        <w:rPr>
          <w:lang w:eastAsia="en-GB"/>
        </w:rPr>
        <w:t>County Lane</w:t>
      </w:r>
      <w:r w:rsidR="00C14726" w:rsidRPr="00106E0D">
        <w:rPr>
          <w:lang w:eastAsia="en-GB"/>
        </w:rPr>
        <w:t xml:space="preserve"> to </w:t>
      </w:r>
      <w:r w:rsidR="00D70281" w:rsidRPr="00106E0D">
        <w:rPr>
          <w:lang w:eastAsia="en-GB"/>
        </w:rPr>
        <w:t>the M54.</w:t>
      </w:r>
    </w:p>
    <w:p w14:paraId="6F84072A" w14:textId="303EEBF7" w:rsidR="00D70281" w:rsidRPr="00106E0D" w:rsidRDefault="00D70281" w:rsidP="00D70281">
      <w:pPr>
        <w:spacing w:after="0" w:line="240" w:lineRule="auto"/>
        <w:rPr>
          <w:lang w:eastAsia="en-GB"/>
        </w:rPr>
      </w:pPr>
    </w:p>
    <w:p w14:paraId="78EF3D8A" w14:textId="6ECEF05C" w:rsidR="009A12AD" w:rsidRPr="00106E0D" w:rsidRDefault="009A12AD" w:rsidP="00D70281">
      <w:pPr>
        <w:spacing w:after="0" w:line="240" w:lineRule="auto"/>
        <w:rPr>
          <w:lang w:eastAsia="en-GB"/>
        </w:rPr>
      </w:pPr>
      <w:r w:rsidRPr="00106E0D">
        <w:rPr>
          <w:lang w:eastAsia="en-GB"/>
        </w:rPr>
        <w:t xml:space="preserve">County Councillor Abrahams </w:t>
      </w:r>
      <w:r w:rsidR="001C68E7" w:rsidRPr="00106E0D">
        <w:rPr>
          <w:lang w:eastAsia="en-GB"/>
        </w:rPr>
        <w:t xml:space="preserve">stated that at a recent </w:t>
      </w:r>
      <w:r w:rsidR="00096ADD" w:rsidRPr="00106E0D">
        <w:rPr>
          <w:lang w:eastAsia="en-GB"/>
        </w:rPr>
        <w:t xml:space="preserve">meeting </w:t>
      </w:r>
      <w:r w:rsidR="000B5655" w:rsidRPr="00106E0D">
        <w:rPr>
          <w:lang w:eastAsia="en-GB"/>
        </w:rPr>
        <w:t xml:space="preserve"> a </w:t>
      </w:r>
      <w:r w:rsidR="00096ADD" w:rsidRPr="00106E0D">
        <w:rPr>
          <w:lang w:eastAsia="en-GB"/>
        </w:rPr>
        <w:t xml:space="preserve">road safety </w:t>
      </w:r>
      <w:r w:rsidR="000B5655" w:rsidRPr="00106E0D">
        <w:rPr>
          <w:lang w:eastAsia="en-GB"/>
        </w:rPr>
        <w:t>analysis has been requested on the speed of the A41.  Information on the road surface will be fed back</w:t>
      </w:r>
      <w:r w:rsidR="00552CFA" w:rsidRPr="00106E0D">
        <w:rPr>
          <w:lang w:eastAsia="en-GB"/>
        </w:rPr>
        <w:t xml:space="preserve"> to the relevant authority.</w:t>
      </w:r>
    </w:p>
    <w:p w14:paraId="06255983" w14:textId="61E7AFC2" w:rsidR="00615A56" w:rsidRPr="00106E0D" w:rsidRDefault="00615A56" w:rsidP="00D70281">
      <w:pPr>
        <w:spacing w:after="0" w:line="240" w:lineRule="auto"/>
        <w:rPr>
          <w:lang w:eastAsia="en-GB"/>
        </w:rPr>
      </w:pPr>
    </w:p>
    <w:p w14:paraId="104E9606" w14:textId="400FF1B9" w:rsidR="00615A56" w:rsidRPr="00106E0D" w:rsidRDefault="00552CFA" w:rsidP="00D70281">
      <w:pPr>
        <w:spacing w:after="0" w:line="240" w:lineRule="auto"/>
        <w:rPr>
          <w:lang w:eastAsia="en-GB"/>
        </w:rPr>
      </w:pPr>
      <w:r w:rsidRPr="00106E0D">
        <w:rPr>
          <w:lang w:eastAsia="en-GB"/>
        </w:rPr>
        <w:t>The</w:t>
      </w:r>
      <w:r w:rsidR="0094131B" w:rsidRPr="00106E0D">
        <w:rPr>
          <w:lang w:eastAsia="en-GB"/>
        </w:rPr>
        <w:t xml:space="preserve"> </w:t>
      </w:r>
      <w:r w:rsidR="00DF3D6F" w:rsidRPr="00106E0D">
        <w:rPr>
          <w:lang w:eastAsia="en-GB"/>
        </w:rPr>
        <w:t xml:space="preserve">A41 crossing improvements </w:t>
      </w:r>
      <w:r w:rsidRPr="00106E0D">
        <w:rPr>
          <w:lang w:eastAsia="en-GB"/>
        </w:rPr>
        <w:t>could have been</w:t>
      </w:r>
      <w:r w:rsidR="00DF3D6F" w:rsidRPr="00106E0D">
        <w:rPr>
          <w:lang w:eastAsia="en-GB"/>
        </w:rPr>
        <w:t xml:space="preserve"> scheduled </w:t>
      </w:r>
      <w:r w:rsidRPr="00106E0D">
        <w:rPr>
          <w:lang w:eastAsia="en-GB"/>
        </w:rPr>
        <w:t xml:space="preserve">for one week later when </w:t>
      </w:r>
      <w:r w:rsidR="00DF3D6F" w:rsidRPr="00106E0D">
        <w:rPr>
          <w:lang w:eastAsia="en-GB"/>
        </w:rPr>
        <w:t xml:space="preserve">the children </w:t>
      </w:r>
      <w:r w:rsidRPr="00106E0D">
        <w:rPr>
          <w:lang w:eastAsia="en-GB"/>
        </w:rPr>
        <w:t xml:space="preserve">have finished school for the summer.  This </w:t>
      </w:r>
      <w:r w:rsidR="007E3D80" w:rsidRPr="00106E0D">
        <w:rPr>
          <w:lang w:eastAsia="en-GB"/>
        </w:rPr>
        <w:t xml:space="preserve">disruption causes big delays at the junction. </w:t>
      </w:r>
      <w:r w:rsidRPr="00106E0D">
        <w:rPr>
          <w:lang w:eastAsia="en-GB"/>
        </w:rPr>
        <w:t xml:space="preserve"> </w:t>
      </w:r>
      <w:r w:rsidR="00DF3D6F" w:rsidRPr="00106E0D">
        <w:rPr>
          <w:lang w:eastAsia="en-GB"/>
        </w:rPr>
        <w:t xml:space="preserve"> </w:t>
      </w:r>
      <w:r w:rsidR="00615A56" w:rsidRPr="00106E0D">
        <w:rPr>
          <w:lang w:eastAsia="en-GB"/>
        </w:rPr>
        <w:t xml:space="preserve">Parish Councils are not informed </w:t>
      </w:r>
      <w:r w:rsidR="00DF3D6F" w:rsidRPr="00106E0D">
        <w:rPr>
          <w:lang w:eastAsia="en-GB"/>
        </w:rPr>
        <w:t xml:space="preserve">any more </w:t>
      </w:r>
      <w:r w:rsidR="00615A56" w:rsidRPr="00106E0D">
        <w:rPr>
          <w:lang w:eastAsia="en-GB"/>
        </w:rPr>
        <w:t xml:space="preserve">of </w:t>
      </w:r>
      <w:r w:rsidR="003363DB" w:rsidRPr="00106E0D">
        <w:rPr>
          <w:lang w:eastAsia="en-GB"/>
        </w:rPr>
        <w:t>impending road works that affect the village which is not helpful.</w:t>
      </w:r>
    </w:p>
    <w:p w14:paraId="0DE4462A" w14:textId="77777777" w:rsidR="009A12AD" w:rsidRPr="00106E0D" w:rsidRDefault="009A12AD" w:rsidP="00D70281">
      <w:pPr>
        <w:spacing w:after="0" w:line="240" w:lineRule="auto"/>
        <w:rPr>
          <w:lang w:eastAsia="en-GB"/>
        </w:rPr>
      </w:pPr>
    </w:p>
    <w:p w14:paraId="5DBC1831" w14:textId="5538BC99" w:rsidR="00C97952" w:rsidRPr="00C97952" w:rsidRDefault="00D70281" w:rsidP="003267C8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</w:t>
      </w:r>
      <w:r w:rsidR="002072CA">
        <w:rPr>
          <w:rFonts w:asciiTheme="minorHAnsi" w:hAnsiTheme="minorHAnsi" w:cstheme="minorHAnsi"/>
        </w:rPr>
        <w:t>/21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  <w:r w:rsidR="00726752">
        <w:rPr>
          <w:rFonts w:asciiTheme="minorHAnsi" w:hAnsiTheme="minorHAnsi" w:cstheme="minorHAnsi"/>
        </w:rPr>
        <w:t xml:space="preserve"> </w:t>
      </w:r>
    </w:p>
    <w:p w14:paraId="4389B87A" w14:textId="30BEDAC6" w:rsidR="00C91C52" w:rsidRPr="00106E0D" w:rsidRDefault="0013686A" w:rsidP="00146190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Full Council Meeting of the </w:t>
      </w:r>
      <w:r w:rsidR="00C70721" w:rsidRPr="00106E0D">
        <w:rPr>
          <w:rFonts w:cstheme="minorHAnsi"/>
          <w:bCs/>
        </w:rPr>
        <w:t>P</w:t>
      </w:r>
      <w:r w:rsidRPr="00106E0D">
        <w:rPr>
          <w:rFonts w:cstheme="minorHAnsi"/>
          <w:bCs/>
        </w:rPr>
        <w:t xml:space="preserve">arish Council - </w:t>
      </w:r>
      <w:r w:rsidR="00C91C52" w:rsidRPr="00106E0D">
        <w:rPr>
          <w:rFonts w:cstheme="minorHAnsi"/>
          <w:bCs/>
        </w:rPr>
        <w:t xml:space="preserve">Monday </w:t>
      </w:r>
      <w:r w:rsidR="006A07B1" w:rsidRPr="00106E0D">
        <w:rPr>
          <w:rFonts w:cstheme="minorHAnsi"/>
          <w:bCs/>
        </w:rPr>
        <w:t>13</w:t>
      </w:r>
      <w:r w:rsidR="006A07B1" w:rsidRPr="00106E0D">
        <w:rPr>
          <w:rFonts w:cstheme="minorHAnsi"/>
          <w:bCs/>
          <w:vertAlign w:val="superscript"/>
        </w:rPr>
        <w:t>th</w:t>
      </w:r>
      <w:r w:rsidR="006A07B1" w:rsidRPr="00106E0D">
        <w:rPr>
          <w:rFonts w:cstheme="minorHAnsi"/>
          <w:bCs/>
        </w:rPr>
        <w:t xml:space="preserve"> September</w:t>
      </w:r>
      <w:r w:rsidR="002072CA" w:rsidRPr="00106E0D">
        <w:rPr>
          <w:rFonts w:cstheme="minorHAnsi"/>
          <w:bCs/>
        </w:rPr>
        <w:t xml:space="preserve"> 2021</w:t>
      </w:r>
      <w:r w:rsidR="00CD6465" w:rsidRPr="00106E0D">
        <w:rPr>
          <w:rFonts w:cstheme="minorHAnsi"/>
          <w:bCs/>
        </w:rPr>
        <w:t xml:space="preserve"> at 7pm</w:t>
      </w:r>
      <w:r w:rsidR="0004746F" w:rsidRPr="00106E0D">
        <w:rPr>
          <w:rFonts w:cstheme="minorHAnsi"/>
          <w:bCs/>
        </w:rPr>
        <w:t>, Perton Civic Centre</w:t>
      </w:r>
    </w:p>
    <w:p w14:paraId="2ACD151B" w14:textId="77777777" w:rsidR="002072CA" w:rsidRPr="00037836" w:rsidRDefault="002072CA" w:rsidP="00146190">
      <w:pPr>
        <w:spacing w:after="0"/>
        <w:rPr>
          <w:rFonts w:cstheme="minorHAnsi"/>
          <w:bCs/>
          <w:sz w:val="21"/>
          <w:szCs w:val="21"/>
        </w:rPr>
      </w:pPr>
    </w:p>
    <w:p w14:paraId="4D6AFFDD" w14:textId="73B9E09E" w:rsidR="00117B44" w:rsidRPr="00106E0D" w:rsidRDefault="000F58BF" w:rsidP="004C00CB">
      <w:pPr>
        <w:pStyle w:val="NoSpacing"/>
        <w:rPr>
          <w:rFonts w:cstheme="minorHAnsi"/>
          <w:b/>
          <w:bCs/>
          <w:sz w:val="28"/>
          <w:szCs w:val="28"/>
        </w:rPr>
      </w:pPr>
      <w:r w:rsidRPr="00106E0D">
        <w:rPr>
          <w:rFonts w:cstheme="minorHAnsi"/>
          <w:b/>
          <w:bCs/>
          <w:sz w:val="28"/>
          <w:szCs w:val="28"/>
        </w:rPr>
        <w:t xml:space="preserve">Meeting closed at </w:t>
      </w:r>
      <w:r w:rsidR="00AF66B5" w:rsidRPr="00106E0D">
        <w:rPr>
          <w:rFonts w:cstheme="minorHAnsi"/>
          <w:b/>
          <w:bCs/>
          <w:sz w:val="28"/>
          <w:szCs w:val="28"/>
        </w:rPr>
        <w:t>9</w:t>
      </w:r>
      <w:r w:rsidR="006A07B1" w:rsidRPr="00106E0D">
        <w:rPr>
          <w:rFonts w:cstheme="minorHAnsi"/>
          <w:b/>
          <w:bCs/>
          <w:sz w:val="28"/>
          <w:szCs w:val="28"/>
        </w:rPr>
        <w:t>.11pm</w:t>
      </w:r>
    </w:p>
    <w:p w14:paraId="1E3D5AE3" w14:textId="77777777" w:rsidR="0092272D" w:rsidRPr="00106E0D" w:rsidRDefault="0092272D" w:rsidP="004C00CB">
      <w:pPr>
        <w:pStyle w:val="NoSpacing"/>
        <w:rPr>
          <w:rFonts w:cstheme="minorHAnsi"/>
          <w:b/>
          <w:bCs/>
        </w:rPr>
      </w:pPr>
    </w:p>
    <w:p w14:paraId="4ADB400C" w14:textId="77777777" w:rsidR="00810E74" w:rsidRPr="00106E0D" w:rsidRDefault="00810E74" w:rsidP="00810E74">
      <w:pPr>
        <w:pStyle w:val="NoSpacing"/>
        <w:rPr>
          <w:rFonts w:cstheme="minorHAnsi"/>
          <w:b/>
          <w:bCs/>
        </w:rPr>
      </w:pPr>
      <w:r w:rsidRPr="00106E0D">
        <w:rPr>
          <w:rFonts w:cstheme="minorHAnsi"/>
          <w:b/>
          <w:bCs/>
        </w:rPr>
        <w:t>Crime &amp; Disorder Implications Section 17 of the Crime &amp; Disorder Act 1998</w:t>
      </w:r>
    </w:p>
    <w:p w14:paraId="0285EC37" w14:textId="232901A1" w:rsidR="003267C8" w:rsidRPr="00106E0D" w:rsidRDefault="00810E74" w:rsidP="00676520">
      <w:pPr>
        <w:pStyle w:val="NoSpacing"/>
        <w:spacing w:after="360"/>
        <w:rPr>
          <w:rFonts w:cstheme="minorHAnsi"/>
        </w:rPr>
      </w:pPr>
      <w:r w:rsidRPr="00106E0D">
        <w:rPr>
          <w:rFonts w:cstheme="minorHAnsi"/>
        </w:rPr>
        <w:t>Where relevant any decisions made at the Parish Council meeting have taken this duty of care into consideration.</w:t>
      </w:r>
    </w:p>
    <w:p w14:paraId="773041E5" w14:textId="115CE82E" w:rsidR="003537D5" w:rsidRDefault="003537D5" w:rsidP="00676520">
      <w:pPr>
        <w:pStyle w:val="NoSpacing"/>
        <w:spacing w:after="360"/>
        <w:rPr>
          <w:rFonts w:cstheme="minorHAnsi"/>
          <w:sz w:val="21"/>
          <w:szCs w:val="21"/>
        </w:rPr>
      </w:pPr>
    </w:p>
    <w:p w14:paraId="3443D519" w14:textId="77777777" w:rsidR="003537D5" w:rsidRPr="0092272D" w:rsidRDefault="003537D5" w:rsidP="00676520">
      <w:pPr>
        <w:pStyle w:val="NoSpacing"/>
        <w:spacing w:after="360"/>
        <w:rPr>
          <w:rFonts w:cstheme="minorHAnsi"/>
          <w:sz w:val="21"/>
          <w:szCs w:val="21"/>
        </w:rPr>
      </w:pPr>
    </w:p>
    <w:p w14:paraId="659BDE83" w14:textId="19EFE77A" w:rsidR="00DE2305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3AD2A8C7" w14:textId="1201B8BF" w:rsidR="00301649" w:rsidRDefault="00643F72" w:rsidP="00322516">
      <w:pPr>
        <w:spacing w:after="0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</w:t>
      </w:r>
      <w:r w:rsidR="00301649">
        <w:rPr>
          <w:rFonts w:eastAsia="Times New Roman" w:cstheme="minorHAnsi"/>
          <w:lang w:val="en-US"/>
        </w:rPr>
        <w:t>n</w:t>
      </w:r>
    </w:p>
    <w:p w14:paraId="67193679" w14:textId="4D4BBDE9" w:rsidR="00301649" w:rsidRDefault="00301649" w:rsidP="00322516">
      <w:pPr>
        <w:spacing w:after="0"/>
        <w:rPr>
          <w:rFonts w:eastAsia="Times New Roman" w:cstheme="minorHAnsi"/>
          <w:lang w:val="en-US"/>
        </w:rPr>
      </w:pPr>
    </w:p>
    <w:p w14:paraId="6DC17A72" w14:textId="32834959" w:rsidR="00301649" w:rsidRDefault="00301649" w:rsidP="00322516">
      <w:pPr>
        <w:spacing w:after="0"/>
        <w:rPr>
          <w:rFonts w:eastAsia="Times New Roman" w:cstheme="minorHAnsi"/>
          <w:lang w:val="en-US"/>
        </w:rPr>
      </w:pPr>
    </w:p>
    <w:p w14:paraId="71A19E64" w14:textId="314F1FC1" w:rsidR="003E3DEF" w:rsidRDefault="003E3DEF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br w:type="page"/>
      </w:r>
    </w:p>
    <w:p w14:paraId="743E7955" w14:textId="5120CC09" w:rsidR="00A95797" w:rsidRDefault="00A95797">
      <w:pPr>
        <w:spacing w:line="259" w:lineRule="auto"/>
        <w:ind w:left="60"/>
      </w:pPr>
      <w:r>
        <w:rPr>
          <w:rFonts w:ascii="Arial" w:eastAsia="Arial" w:hAnsi="Arial" w:cs="Arial"/>
          <w:b/>
          <w:sz w:val="40"/>
        </w:rPr>
        <w:lastRenderedPageBreak/>
        <w:t>Financial Summary - Cashbook</w:t>
      </w:r>
    </w:p>
    <w:p w14:paraId="1BC1A99F" w14:textId="77777777" w:rsidR="00A95797" w:rsidRDefault="00A95797">
      <w:pPr>
        <w:spacing w:after="91"/>
        <w:ind w:right="197"/>
      </w:pPr>
      <w:r>
        <w:t>Summary between 01/04/21 and 30/06/21 inclusive.</w:t>
      </w:r>
    </w:p>
    <w:p w14:paraId="6F94E6FD" w14:textId="77777777" w:rsidR="00A95797" w:rsidRPr="009F4AF9" w:rsidRDefault="00A95797">
      <w:pPr>
        <w:spacing w:after="104"/>
        <w:ind w:left="-3" w:right="197"/>
        <w:rPr>
          <w:b/>
          <w:bCs/>
          <w:sz w:val="24"/>
          <w:szCs w:val="24"/>
        </w:rPr>
      </w:pPr>
      <w:r w:rsidRPr="009F4AF9">
        <w:rPr>
          <w:b/>
          <w:bCs/>
          <w:sz w:val="24"/>
          <w:szCs w:val="24"/>
        </w:rPr>
        <w:t>Balances at the start of the year</w:t>
      </w:r>
    </w:p>
    <w:p w14:paraId="3E6E7AE3" w14:textId="77777777" w:rsidR="00A95797" w:rsidRPr="006E7D8E" w:rsidRDefault="00A95797" w:rsidP="006E7D8E">
      <w:pPr>
        <w:pStyle w:val="Heading1"/>
        <w:ind w:left="0"/>
        <w:rPr>
          <w:b/>
          <w:bCs/>
          <w:sz w:val="24"/>
          <w:szCs w:val="24"/>
        </w:rPr>
      </w:pPr>
      <w:r w:rsidRPr="006E7D8E">
        <w:rPr>
          <w:b/>
          <w:bCs/>
          <w:sz w:val="24"/>
          <w:szCs w:val="24"/>
        </w:rPr>
        <w:t>Ordinary Accounts</w:t>
      </w:r>
    </w:p>
    <w:tbl>
      <w:tblPr>
        <w:tblStyle w:val="TableGrid0"/>
        <w:tblW w:w="8428" w:type="dxa"/>
        <w:tblInd w:w="77" w:type="dxa"/>
        <w:tblLook w:val="04A0" w:firstRow="1" w:lastRow="0" w:firstColumn="1" w:lastColumn="0" w:noHBand="0" w:noVBand="1"/>
      </w:tblPr>
      <w:tblGrid>
        <w:gridCol w:w="5735"/>
        <w:gridCol w:w="2693"/>
      </w:tblGrid>
      <w:tr w:rsidR="00A95797" w14:paraId="321AD3AC" w14:textId="77777777" w:rsidTr="005A5C19">
        <w:trPr>
          <w:trHeight w:val="262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14:paraId="2F6D1D6C" w14:textId="77777777" w:rsidR="00A95797" w:rsidRDefault="00A95797">
            <w:pPr>
              <w:spacing w:line="259" w:lineRule="auto"/>
            </w:pPr>
            <w:r>
              <w:t>Co-operative Bank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0E929A" w14:textId="77777777" w:rsidR="00A95797" w:rsidRDefault="00A95797">
            <w:pPr>
              <w:spacing w:line="259" w:lineRule="auto"/>
              <w:ind w:right="1"/>
              <w:jc w:val="right"/>
            </w:pPr>
            <w:r>
              <w:t>£3,253.47</w:t>
            </w:r>
          </w:p>
        </w:tc>
      </w:tr>
      <w:tr w:rsidR="00A95797" w14:paraId="534518CB" w14:textId="77777777" w:rsidTr="005A5C19">
        <w:trPr>
          <w:trHeight w:val="299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14:paraId="4A372A07" w14:textId="77777777" w:rsidR="00A95797" w:rsidRDefault="00A95797">
            <w:pPr>
              <w:spacing w:line="259" w:lineRule="auto"/>
            </w:pPr>
            <w:r>
              <w:t>HSBC Current Account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1541F64" w14:textId="77777777" w:rsidR="00A95797" w:rsidRDefault="00A95797">
            <w:pPr>
              <w:spacing w:line="259" w:lineRule="auto"/>
              <w:ind w:right="1"/>
              <w:jc w:val="right"/>
            </w:pPr>
            <w:r>
              <w:t>£14,806.80</w:t>
            </w:r>
          </w:p>
        </w:tc>
      </w:tr>
      <w:tr w:rsidR="00A95797" w14:paraId="2423C06E" w14:textId="77777777" w:rsidTr="005A5C19">
        <w:trPr>
          <w:trHeight w:val="299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14:paraId="1CD4F8F1" w14:textId="77777777" w:rsidR="00A95797" w:rsidRDefault="00A95797">
            <w:pPr>
              <w:spacing w:line="259" w:lineRule="auto"/>
            </w:pPr>
            <w:r>
              <w:t>Petty Cash Account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5EFD2F" w14:textId="77777777" w:rsidR="00A95797" w:rsidRDefault="00A95797">
            <w:pPr>
              <w:spacing w:line="259" w:lineRule="auto"/>
              <w:ind w:right="3"/>
              <w:jc w:val="right"/>
            </w:pPr>
            <w:r>
              <w:t>£250.00</w:t>
            </w:r>
          </w:p>
        </w:tc>
      </w:tr>
      <w:tr w:rsidR="00A95797" w14:paraId="61F4ACAC" w14:textId="77777777" w:rsidTr="005A5C19">
        <w:trPr>
          <w:trHeight w:val="262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14:paraId="0A99F2F6" w14:textId="77777777" w:rsidR="00A95797" w:rsidRDefault="00A95797">
            <w:pPr>
              <w:spacing w:line="259" w:lineRule="auto"/>
            </w:pPr>
            <w:r>
              <w:t>Public Sector Deposit Fund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0A8748" w14:textId="77777777" w:rsidR="00A95797" w:rsidRDefault="00A95797">
            <w:pPr>
              <w:spacing w:line="259" w:lineRule="auto"/>
              <w:jc w:val="right"/>
            </w:pPr>
            <w:r>
              <w:t>£116,000.00</w:t>
            </w:r>
          </w:p>
        </w:tc>
      </w:tr>
      <w:tr w:rsidR="002B31D5" w14:paraId="179595E8" w14:textId="77777777" w:rsidTr="005A5C19">
        <w:trPr>
          <w:trHeight w:val="262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14:paraId="600C214E" w14:textId="5BC727D0" w:rsidR="002B31D5" w:rsidRDefault="002B31D5">
            <w:pPr>
              <w:spacing w:line="259" w:lineRule="auto"/>
            </w:pPr>
            <w:r w:rsidRPr="009C12F6">
              <w:rPr>
                <w:b/>
                <w:bCs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669CAE" w14:textId="5346673F" w:rsidR="002B31D5" w:rsidRDefault="002B31D5">
            <w:pPr>
              <w:spacing w:line="259" w:lineRule="auto"/>
              <w:jc w:val="right"/>
            </w:pPr>
            <w:r>
              <w:t>£134,310.27</w:t>
            </w:r>
          </w:p>
        </w:tc>
      </w:tr>
    </w:tbl>
    <w:p w14:paraId="14DE637B" w14:textId="4EF3AFF5" w:rsidR="00A95797" w:rsidRPr="009C12F6" w:rsidRDefault="00A95797" w:rsidP="001D0F3A">
      <w:pPr>
        <w:tabs>
          <w:tab w:val="center" w:pos="8492"/>
        </w:tabs>
        <w:ind w:left="-13"/>
        <w:rPr>
          <w:b/>
          <w:bCs/>
        </w:rPr>
      </w:pPr>
      <w:r w:rsidRPr="009C12F6">
        <w:rPr>
          <w:b/>
          <w:bCs/>
        </w:rPr>
        <w:tab/>
      </w:r>
    </w:p>
    <w:tbl>
      <w:tblPr>
        <w:tblStyle w:val="TableGrid0"/>
        <w:tblW w:w="8391" w:type="dxa"/>
        <w:tblInd w:w="114" w:type="dxa"/>
        <w:tblLook w:val="04A0" w:firstRow="1" w:lastRow="0" w:firstColumn="1" w:lastColumn="0" w:noHBand="0" w:noVBand="1"/>
      </w:tblPr>
      <w:tblGrid>
        <w:gridCol w:w="3430"/>
        <w:gridCol w:w="1701"/>
        <w:gridCol w:w="1559"/>
        <w:gridCol w:w="1701"/>
      </w:tblGrid>
      <w:tr w:rsidR="00A95797" w14:paraId="192176F6" w14:textId="77777777" w:rsidTr="005A5C19">
        <w:trPr>
          <w:trHeight w:val="262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29B284C" w14:textId="77777777" w:rsidR="00A95797" w:rsidRPr="009C12F6" w:rsidRDefault="00A95797">
            <w:pPr>
              <w:spacing w:line="259" w:lineRule="auto"/>
              <w:rPr>
                <w:b/>
                <w:bCs/>
              </w:rPr>
            </w:pPr>
            <w:r w:rsidRPr="009C12F6">
              <w:rPr>
                <w:b/>
                <w:bCs/>
              </w:rPr>
              <w:t>RECEIPTS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65C873" w14:textId="77777777" w:rsidR="00A95797" w:rsidRPr="009C12F6" w:rsidRDefault="00A95797">
            <w:pPr>
              <w:spacing w:line="259" w:lineRule="auto"/>
              <w:ind w:right="135"/>
              <w:jc w:val="right"/>
              <w:rPr>
                <w:b/>
                <w:bCs/>
              </w:rPr>
            </w:pPr>
            <w:r w:rsidRPr="009C12F6">
              <w:rPr>
                <w:b/>
                <w:bCs/>
              </w:rPr>
              <w:t>Net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C79947" w14:textId="77777777" w:rsidR="00A95797" w:rsidRPr="009C12F6" w:rsidRDefault="00A95797">
            <w:pPr>
              <w:spacing w:line="259" w:lineRule="auto"/>
              <w:ind w:right="166"/>
              <w:jc w:val="right"/>
              <w:rPr>
                <w:b/>
                <w:bCs/>
              </w:rPr>
            </w:pPr>
            <w:r w:rsidRPr="009C12F6">
              <w:rPr>
                <w:b/>
                <w:bCs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5006CC" w14:textId="77777777" w:rsidR="00A95797" w:rsidRPr="009C12F6" w:rsidRDefault="00A95797">
            <w:pPr>
              <w:spacing w:line="259" w:lineRule="auto"/>
              <w:ind w:right="6"/>
              <w:jc w:val="right"/>
              <w:rPr>
                <w:b/>
                <w:bCs/>
              </w:rPr>
            </w:pPr>
            <w:r w:rsidRPr="009C12F6">
              <w:rPr>
                <w:b/>
                <w:bCs/>
              </w:rPr>
              <w:t>Gross</w:t>
            </w:r>
          </w:p>
        </w:tc>
      </w:tr>
      <w:tr w:rsidR="00A95797" w14:paraId="061E8F05" w14:textId="77777777" w:rsidTr="005A5C19">
        <w:trPr>
          <w:trHeight w:val="286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3DD6D59" w14:textId="77777777" w:rsidR="00A95797" w:rsidRDefault="00A95797">
            <w:pPr>
              <w:spacing w:line="259" w:lineRule="auto"/>
              <w:ind w:left="2"/>
            </w:pPr>
            <w:r>
              <w:t>Parish Council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B8B718" w14:textId="77777777" w:rsidR="00A95797" w:rsidRDefault="00A95797">
            <w:pPr>
              <w:spacing w:line="259" w:lineRule="auto"/>
              <w:ind w:right="132"/>
              <w:jc w:val="right"/>
            </w:pPr>
            <w:r>
              <w:t>£118,003.19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54F5E0" w14:textId="77777777" w:rsidR="00A95797" w:rsidRDefault="00A95797">
            <w:pPr>
              <w:spacing w:line="259" w:lineRule="auto"/>
              <w:ind w:right="166"/>
              <w:jc w:val="right"/>
            </w:pPr>
            <w:r>
              <w:t>£0.00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696A44" w14:textId="77777777" w:rsidR="00A95797" w:rsidRDefault="00A95797">
            <w:pPr>
              <w:spacing w:line="259" w:lineRule="auto"/>
              <w:jc w:val="right"/>
            </w:pPr>
            <w:r>
              <w:t>£118,003.19</w:t>
            </w:r>
          </w:p>
        </w:tc>
      </w:tr>
      <w:tr w:rsidR="00A95797" w14:paraId="1D85A579" w14:textId="77777777" w:rsidTr="005A5C19">
        <w:trPr>
          <w:trHeight w:val="247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5D615DE6" w14:textId="77777777" w:rsidR="00A95797" w:rsidRDefault="00A95797">
            <w:pPr>
              <w:spacing w:line="259" w:lineRule="auto"/>
              <w:ind w:left="2"/>
            </w:pPr>
            <w:r>
              <w:t>Civic Centre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5C2B66" w14:textId="77777777" w:rsidR="00A95797" w:rsidRDefault="00A95797">
            <w:pPr>
              <w:spacing w:line="259" w:lineRule="auto"/>
              <w:ind w:right="133"/>
              <w:jc w:val="right"/>
            </w:pPr>
            <w:r>
              <w:t>£13,514.84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F9E902" w14:textId="77777777" w:rsidR="00A95797" w:rsidRDefault="00A95797">
            <w:pPr>
              <w:spacing w:line="259" w:lineRule="auto"/>
              <w:ind w:right="166"/>
              <w:jc w:val="right"/>
            </w:pPr>
            <w:r>
              <w:t>£0.00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6CBC6F" w14:textId="77777777" w:rsidR="00A95797" w:rsidRDefault="00A95797">
            <w:pPr>
              <w:spacing w:line="259" w:lineRule="auto"/>
              <w:ind w:right="1"/>
              <w:jc w:val="right"/>
            </w:pPr>
            <w:r>
              <w:t>£13,514.84</w:t>
            </w:r>
          </w:p>
        </w:tc>
      </w:tr>
      <w:tr w:rsidR="00732DB1" w14:paraId="1086A099" w14:textId="77777777" w:rsidTr="005A5C19">
        <w:trPr>
          <w:trHeight w:val="247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CFA2F28" w14:textId="41F5CBB8" w:rsidR="00732DB1" w:rsidRDefault="00732DB1">
            <w:pPr>
              <w:spacing w:line="259" w:lineRule="auto"/>
              <w:ind w:left="2"/>
            </w:pPr>
            <w:r>
              <w:t xml:space="preserve">Total Receipts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F012A2" w14:textId="3E921C62" w:rsidR="00732DB1" w:rsidRDefault="00732DB1">
            <w:pPr>
              <w:spacing w:line="259" w:lineRule="auto"/>
              <w:ind w:right="133"/>
              <w:jc w:val="right"/>
            </w:pPr>
            <w:r>
              <w:t>£131,518.03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07A97F" w14:textId="30EF4F69" w:rsidR="00732DB1" w:rsidRDefault="00732DB1">
            <w:pPr>
              <w:spacing w:line="259" w:lineRule="auto"/>
              <w:ind w:right="166"/>
              <w:jc w:val="right"/>
            </w:pPr>
            <w:r>
              <w:t>£0.00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FE1C0A" w14:textId="4724B12F" w:rsidR="00732DB1" w:rsidRDefault="00732DB1">
            <w:pPr>
              <w:spacing w:line="259" w:lineRule="auto"/>
              <w:ind w:right="1"/>
              <w:jc w:val="right"/>
            </w:pPr>
            <w:r>
              <w:t>£131,518.03</w:t>
            </w:r>
          </w:p>
        </w:tc>
      </w:tr>
    </w:tbl>
    <w:p w14:paraId="2B29E0CF" w14:textId="00D782EA" w:rsidR="00A95797" w:rsidRDefault="00A95797">
      <w:pPr>
        <w:spacing w:after="24" w:line="259" w:lineRule="auto"/>
        <w:ind w:left="4655"/>
      </w:pPr>
    </w:p>
    <w:p w14:paraId="2228587D" w14:textId="77777777" w:rsidR="00DE2FCA" w:rsidRDefault="00DE2FCA"/>
    <w:tbl>
      <w:tblPr>
        <w:tblStyle w:val="TableGrid0"/>
        <w:tblW w:w="8459" w:type="dxa"/>
        <w:tblInd w:w="46" w:type="dxa"/>
        <w:tblLook w:val="04A0" w:firstRow="1" w:lastRow="0" w:firstColumn="1" w:lastColumn="0" w:noHBand="0" w:noVBand="1"/>
      </w:tblPr>
      <w:tblGrid>
        <w:gridCol w:w="3481"/>
        <w:gridCol w:w="1698"/>
        <w:gridCol w:w="1587"/>
        <w:gridCol w:w="1693"/>
      </w:tblGrid>
      <w:tr w:rsidR="00A95797" w14:paraId="590A4528" w14:textId="77777777" w:rsidTr="005A5C19">
        <w:trPr>
          <w:trHeight w:val="36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046A18BB" w14:textId="77777777" w:rsidR="00A95797" w:rsidRPr="005A5C19" w:rsidRDefault="00A95797">
            <w:pPr>
              <w:spacing w:line="259" w:lineRule="auto"/>
              <w:rPr>
                <w:b/>
                <w:bCs/>
              </w:rPr>
            </w:pPr>
            <w:r w:rsidRPr="005A5C19">
              <w:rPr>
                <w:b/>
                <w:bCs/>
              </w:rPr>
              <w:t>PAYMENTS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5436977" w14:textId="77777777" w:rsidR="00A95797" w:rsidRDefault="00A95797">
            <w:pPr>
              <w:spacing w:line="259" w:lineRule="auto"/>
              <w:ind w:right="173"/>
              <w:jc w:val="right"/>
            </w:pPr>
            <w:r>
              <w:t>Net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631E887" w14:textId="77777777" w:rsidR="00A95797" w:rsidRDefault="00A95797">
            <w:pPr>
              <w:spacing w:line="259" w:lineRule="auto"/>
              <w:ind w:right="234"/>
              <w:jc w:val="right"/>
            </w:pPr>
            <w:r>
              <w:t>Vat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33B244E8" w14:textId="77777777" w:rsidR="00A95797" w:rsidRDefault="00A95797">
            <w:pPr>
              <w:spacing w:line="259" w:lineRule="auto"/>
              <w:ind w:right="4"/>
              <w:jc w:val="right"/>
            </w:pPr>
            <w:r>
              <w:t>Gross</w:t>
            </w:r>
          </w:p>
        </w:tc>
      </w:tr>
      <w:tr w:rsidR="00A95797" w14:paraId="232F88E4" w14:textId="77777777" w:rsidTr="005A5C19">
        <w:trPr>
          <w:trHeight w:val="286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A0BF74E" w14:textId="77777777" w:rsidR="00A95797" w:rsidRDefault="00A95797">
            <w:pPr>
              <w:spacing w:line="259" w:lineRule="auto"/>
              <w:ind w:left="2"/>
            </w:pPr>
            <w:r>
              <w:t>Parish Council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381B5B21" w14:textId="77777777" w:rsidR="00A95797" w:rsidRDefault="00A95797">
            <w:pPr>
              <w:spacing w:line="259" w:lineRule="auto"/>
              <w:ind w:right="170"/>
              <w:jc w:val="right"/>
            </w:pPr>
            <w:r>
              <w:t>£36,313.69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83DB21" w14:textId="77777777" w:rsidR="00A95797" w:rsidRDefault="00A95797">
            <w:pPr>
              <w:spacing w:line="259" w:lineRule="auto"/>
              <w:ind w:left="690"/>
            </w:pPr>
            <w:r>
              <w:t>£1,002.82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397A482C" w14:textId="77777777" w:rsidR="00A95797" w:rsidRDefault="00A95797">
            <w:pPr>
              <w:spacing w:line="259" w:lineRule="auto"/>
              <w:jc w:val="right"/>
            </w:pPr>
            <w:r>
              <w:t>£37,316.51</w:t>
            </w:r>
          </w:p>
        </w:tc>
      </w:tr>
      <w:tr w:rsidR="00A95797" w14:paraId="09CDAA88" w14:textId="77777777" w:rsidTr="005A5C19">
        <w:trPr>
          <w:trHeight w:val="24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A3628D" w14:textId="77777777" w:rsidR="00A95797" w:rsidRDefault="00A95797">
            <w:pPr>
              <w:spacing w:line="259" w:lineRule="auto"/>
              <w:ind w:left="2"/>
            </w:pPr>
            <w:r>
              <w:t>Civic Centre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24089F41" w14:textId="77777777" w:rsidR="00A95797" w:rsidRDefault="00A95797">
            <w:pPr>
              <w:spacing w:line="259" w:lineRule="auto"/>
              <w:ind w:right="170"/>
              <w:jc w:val="right"/>
            </w:pPr>
            <w:r>
              <w:t>£29,296.61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D246F8" w14:textId="77777777" w:rsidR="00A95797" w:rsidRDefault="00A95797">
            <w:pPr>
              <w:spacing w:line="259" w:lineRule="auto"/>
              <w:ind w:left="690"/>
            </w:pPr>
            <w:r>
              <w:t>£1,721.96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2F98771" w14:textId="77777777" w:rsidR="00A95797" w:rsidRDefault="00A95797">
            <w:pPr>
              <w:spacing w:line="259" w:lineRule="auto"/>
              <w:jc w:val="right"/>
            </w:pPr>
            <w:r>
              <w:t>£31,018.57</w:t>
            </w:r>
          </w:p>
        </w:tc>
      </w:tr>
      <w:tr w:rsidR="002B31D5" w14:paraId="300CD17D" w14:textId="77777777" w:rsidTr="005A5C19">
        <w:trPr>
          <w:trHeight w:val="24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A9C7531" w14:textId="37FFA293" w:rsidR="002B31D5" w:rsidRDefault="002B31D5">
            <w:pPr>
              <w:spacing w:line="259" w:lineRule="auto"/>
              <w:ind w:left="2"/>
            </w:pPr>
            <w:r w:rsidRPr="009C12F6">
              <w:rPr>
                <w:b/>
                <w:bCs/>
              </w:rPr>
              <w:t>Total Payments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1F48AA06" w14:textId="04932CE2" w:rsidR="002B31D5" w:rsidRDefault="002B31D5">
            <w:pPr>
              <w:spacing w:line="259" w:lineRule="auto"/>
              <w:ind w:right="170"/>
              <w:jc w:val="right"/>
            </w:pPr>
            <w:r w:rsidRPr="009C12F6">
              <w:rPr>
                <w:b/>
                <w:bCs/>
              </w:rPr>
              <w:t>£65,610.30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AF7E1F" w14:textId="6619A08F" w:rsidR="002B31D5" w:rsidRDefault="002B31D5">
            <w:pPr>
              <w:spacing w:line="259" w:lineRule="auto"/>
              <w:ind w:left="690"/>
            </w:pPr>
            <w:r w:rsidRPr="009C12F6">
              <w:rPr>
                <w:b/>
                <w:bCs/>
              </w:rPr>
              <w:t>£2,724.78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4865238" w14:textId="2A272ECB" w:rsidR="002B31D5" w:rsidRDefault="002B31D5">
            <w:pPr>
              <w:spacing w:line="259" w:lineRule="auto"/>
              <w:jc w:val="right"/>
            </w:pPr>
            <w:r>
              <w:rPr>
                <w:b/>
                <w:bCs/>
              </w:rPr>
              <w:t>£</w:t>
            </w:r>
            <w:r w:rsidRPr="009C12F6">
              <w:rPr>
                <w:b/>
                <w:bCs/>
              </w:rPr>
              <w:t>68,335.08</w:t>
            </w:r>
          </w:p>
        </w:tc>
      </w:tr>
    </w:tbl>
    <w:p w14:paraId="4126EB3E" w14:textId="60402C2F" w:rsidR="00A95797" w:rsidRPr="009C12F6" w:rsidRDefault="00A95797" w:rsidP="002B31D5">
      <w:pPr>
        <w:tabs>
          <w:tab w:val="center" w:pos="5677"/>
          <w:tab w:val="center" w:pos="7482"/>
          <w:tab w:val="right" w:pos="9693"/>
        </w:tabs>
        <w:spacing w:after="161"/>
        <w:rPr>
          <w:b/>
          <w:bCs/>
        </w:rPr>
      </w:pPr>
    </w:p>
    <w:p w14:paraId="0D1B8F21" w14:textId="77777777" w:rsidR="00A95797" w:rsidRPr="009F4AF9" w:rsidRDefault="00A95797">
      <w:pPr>
        <w:spacing w:after="75"/>
        <w:ind w:left="-3" w:right="197"/>
        <w:rPr>
          <w:b/>
          <w:bCs/>
          <w:sz w:val="24"/>
          <w:szCs w:val="24"/>
        </w:rPr>
      </w:pPr>
      <w:r w:rsidRPr="009F4AF9">
        <w:rPr>
          <w:b/>
          <w:bCs/>
          <w:sz w:val="24"/>
          <w:szCs w:val="24"/>
        </w:rPr>
        <w:t>Closing Balances</w:t>
      </w:r>
    </w:p>
    <w:p w14:paraId="754EA426" w14:textId="77777777" w:rsidR="00A95797" w:rsidRPr="006E7D8E" w:rsidRDefault="00A95797" w:rsidP="006E7D8E">
      <w:pPr>
        <w:pStyle w:val="Heading1"/>
        <w:spacing w:after="0"/>
        <w:ind w:left="-3"/>
        <w:rPr>
          <w:b/>
          <w:bCs/>
          <w:sz w:val="24"/>
          <w:szCs w:val="24"/>
        </w:rPr>
      </w:pPr>
      <w:r w:rsidRPr="006E7D8E">
        <w:rPr>
          <w:b/>
          <w:bCs/>
          <w:sz w:val="24"/>
          <w:szCs w:val="24"/>
        </w:rPr>
        <w:t>Ordinary Accounts</w:t>
      </w:r>
    </w:p>
    <w:p w14:paraId="3F55896C" w14:textId="226EC70F" w:rsidR="00E12AC6" w:rsidRDefault="0001673B" w:rsidP="00C164D4">
      <w:pPr>
        <w:tabs>
          <w:tab w:val="left" w:pos="1418"/>
          <w:tab w:val="left" w:pos="2268"/>
          <w:tab w:val="left" w:pos="4111"/>
          <w:tab w:val="left" w:pos="4253"/>
          <w:tab w:val="left" w:pos="7230"/>
        </w:tabs>
        <w:spacing w:after="0"/>
        <w:ind w:left="57" w:right="198"/>
      </w:pPr>
      <w:r>
        <w:t>C</w:t>
      </w:r>
      <w:r w:rsidR="00A95797">
        <w:t>o-operative Bank</w:t>
      </w:r>
      <w:r>
        <w:tab/>
      </w:r>
      <w:r>
        <w:tab/>
      </w:r>
      <w:r w:rsidR="00A95797">
        <w:t xml:space="preserve">£2,753.47 </w:t>
      </w:r>
    </w:p>
    <w:p w14:paraId="5C8FD171" w14:textId="5A4D84A1" w:rsidR="00E12AC6" w:rsidRDefault="00A95797" w:rsidP="0001673B">
      <w:pPr>
        <w:tabs>
          <w:tab w:val="left" w:pos="680"/>
        </w:tabs>
        <w:spacing w:after="0" w:line="240" w:lineRule="auto"/>
        <w:ind w:left="57"/>
      </w:pPr>
      <w:r>
        <w:t>HSBC Current Account</w:t>
      </w:r>
      <w:r w:rsidR="00732DB1">
        <w:tab/>
      </w:r>
      <w:r w:rsidR="00732DB1">
        <w:tab/>
      </w:r>
      <w:r w:rsidR="00F90C5B">
        <w:tab/>
      </w:r>
      <w:r w:rsidR="001D0F3A">
        <w:t>£</w:t>
      </w:r>
      <w:r>
        <w:t xml:space="preserve">13,489.75 </w:t>
      </w:r>
    </w:p>
    <w:p w14:paraId="64FC4ABA" w14:textId="38EA1349" w:rsidR="00A95797" w:rsidRDefault="00A95797" w:rsidP="0001673B">
      <w:pPr>
        <w:tabs>
          <w:tab w:val="left" w:pos="680"/>
        </w:tabs>
        <w:spacing w:after="47" w:line="240" w:lineRule="auto"/>
        <w:ind w:left="57" w:right="197"/>
      </w:pPr>
      <w:r>
        <w:t>Petty Cash Account</w:t>
      </w:r>
      <w:r>
        <w:tab/>
      </w:r>
      <w:r w:rsidR="002B31D5">
        <w:tab/>
      </w:r>
      <w:r w:rsidR="002B31D5">
        <w:tab/>
      </w:r>
      <w:r w:rsidR="002B31D5">
        <w:tab/>
      </w:r>
      <w:r>
        <w:t>£250.00</w:t>
      </w:r>
    </w:p>
    <w:p w14:paraId="3DCBA467" w14:textId="0ADE61C2" w:rsidR="00A95797" w:rsidRDefault="00A95797" w:rsidP="00D14F35">
      <w:pPr>
        <w:tabs>
          <w:tab w:val="left" w:pos="2268"/>
          <w:tab w:val="left" w:pos="4111"/>
        </w:tabs>
        <w:spacing w:after="28" w:line="240" w:lineRule="auto"/>
        <w:ind w:left="57"/>
      </w:pPr>
      <w:bookmarkStart w:id="3" w:name="_Hlk77168229"/>
      <w:r>
        <w:t>Public Sector Deposit Fund</w:t>
      </w:r>
      <w:r w:rsidR="0001673B">
        <w:tab/>
      </w:r>
      <w:r>
        <w:t>£181,000.00</w:t>
      </w:r>
    </w:p>
    <w:bookmarkEnd w:id="3"/>
    <w:p w14:paraId="5A7620D5" w14:textId="123243A0" w:rsidR="00C164D4" w:rsidRPr="005A5C19" w:rsidRDefault="00C164D4" w:rsidP="005A5C19">
      <w:pPr>
        <w:tabs>
          <w:tab w:val="left" w:pos="2835"/>
          <w:tab w:val="left" w:pos="7088"/>
          <w:tab w:val="center" w:pos="8432"/>
        </w:tabs>
        <w:ind w:left="-11"/>
        <w:rPr>
          <w:b/>
          <w:bCs/>
          <w:sz w:val="24"/>
          <w:szCs w:val="24"/>
        </w:rPr>
      </w:pPr>
      <w:r>
        <w:tab/>
      </w:r>
      <w:r w:rsidRPr="00C164D4">
        <w:rPr>
          <w:b/>
          <w:bCs/>
          <w:sz w:val="24"/>
          <w:szCs w:val="24"/>
        </w:rPr>
        <w:t>Total</w:t>
      </w:r>
      <w:r w:rsidRPr="00C164D4">
        <w:rPr>
          <w:b/>
          <w:bCs/>
          <w:sz w:val="24"/>
          <w:szCs w:val="24"/>
        </w:rPr>
        <w:tab/>
        <w:t>£197,493.22</w:t>
      </w:r>
      <w:r w:rsidRPr="00C164D4">
        <w:rPr>
          <w:b/>
          <w:bCs/>
          <w:sz w:val="24"/>
          <w:szCs w:val="24"/>
        </w:rPr>
        <w:tab/>
      </w:r>
    </w:p>
    <w:p w14:paraId="2BE1E4FC" w14:textId="036DA5BA" w:rsidR="00A95797" w:rsidRDefault="00A95797">
      <w:pPr>
        <w:spacing w:after="345"/>
        <w:ind w:left="-3" w:right="197"/>
      </w:pPr>
      <w:r>
        <w:t>Uncleared and Unpresented effects</w:t>
      </w:r>
      <w:r w:rsidR="00C164D4">
        <w:tab/>
      </w:r>
    </w:p>
    <w:p w14:paraId="141A62B4" w14:textId="77777777" w:rsidR="00A95797" w:rsidRDefault="00A95797">
      <w:pPr>
        <w:spacing w:after="77"/>
        <w:ind w:left="-3" w:right="6268"/>
      </w:pPr>
      <w:r w:rsidRPr="009F4AF9">
        <w:rPr>
          <w:b/>
          <w:bCs/>
          <w:sz w:val="24"/>
          <w:szCs w:val="24"/>
        </w:rPr>
        <w:t>Statement Closing Balances</w:t>
      </w:r>
      <w:r>
        <w:t xml:space="preserve"> </w:t>
      </w:r>
      <w:r>
        <w:rPr>
          <w:rFonts w:ascii="Arial" w:eastAsia="Arial" w:hAnsi="Arial" w:cs="Arial"/>
          <w:b/>
        </w:rPr>
        <w:t>Ordinary Accounts</w:t>
      </w:r>
    </w:p>
    <w:p w14:paraId="76BACAC9" w14:textId="57CF27AF" w:rsidR="00C164D4" w:rsidRDefault="00A95797" w:rsidP="00C164D4">
      <w:pPr>
        <w:spacing w:after="47"/>
        <w:ind w:left="-3" w:right="197"/>
      </w:pPr>
      <w:r>
        <w:t>Co-operative Bank</w:t>
      </w:r>
      <w:r>
        <w:tab/>
      </w:r>
      <w:r w:rsidR="00C164D4">
        <w:tab/>
      </w:r>
      <w:r w:rsidR="00C164D4">
        <w:tab/>
      </w:r>
      <w:r w:rsidR="00C164D4">
        <w:tab/>
      </w:r>
      <w:r>
        <w:t xml:space="preserve">£2,753.47 </w:t>
      </w:r>
    </w:p>
    <w:p w14:paraId="00ADF003" w14:textId="413239FE" w:rsidR="00C164D4" w:rsidRDefault="00A95797" w:rsidP="00C164D4">
      <w:pPr>
        <w:spacing w:after="47"/>
        <w:ind w:left="-3" w:right="197"/>
      </w:pPr>
      <w:r>
        <w:t>HSBC Current Account</w:t>
      </w:r>
      <w:r>
        <w:tab/>
      </w:r>
      <w:r w:rsidR="00C164D4">
        <w:tab/>
      </w:r>
      <w:r w:rsidR="00C164D4">
        <w:tab/>
      </w:r>
      <w:r w:rsidR="00C164D4">
        <w:tab/>
      </w:r>
      <w:r>
        <w:t xml:space="preserve">£13,489.75 </w:t>
      </w:r>
    </w:p>
    <w:p w14:paraId="53494DFC" w14:textId="3EE7A1CF" w:rsidR="00A95797" w:rsidRDefault="00A95797">
      <w:pPr>
        <w:spacing w:after="47"/>
        <w:ind w:left="-3" w:right="197"/>
      </w:pPr>
      <w:r>
        <w:t>Petty Cash Account</w:t>
      </w:r>
      <w:r>
        <w:tab/>
      </w:r>
      <w:r w:rsidR="00C164D4">
        <w:tab/>
      </w:r>
      <w:r w:rsidR="00C164D4">
        <w:tab/>
      </w:r>
      <w:r w:rsidR="00C164D4">
        <w:tab/>
      </w:r>
      <w:r>
        <w:t>£250.00</w:t>
      </w:r>
    </w:p>
    <w:p w14:paraId="34310665" w14:textId="77777777" w:rsidR="00C164D4" w:rsidRDefault="00C164D4" w:rsidP="00C164D4">
      <w:pPr>
        <w:tabs>
          <w:tab w:val="left" w:pos="2268"/>
          <w:tab w:val="left" w:pos="3969"/>
        </w:tabs>
        <w:spacing w:after="28" w:line="240" w:lineRule="auto"/>
        <w:ind w:left="57"/>
      </w:pPr>
      <w:r>
        <w:t>Public Sector Deposit Fund</w:t>
      </w:r>
      <w:r>
        <w:tab/>
        <w:t>£181,000.00</w:t>
      </w:r>
    </w:p>
    <w:p w14:paraId="3E419809" w14:textId="7864B349" w:rsidR="00A95797" w:rsidRDefault="00A95797" w:rsidP="00C164D4">
      <w:pPr>
        <w:tabs>
          <w:tab w:val="left" w:pos="680"/>
          <w:tab w:val="center" w:pos="8489"/>
        </w:tabs>
        <w:spacing w:after="28"/>
        <w:ind w:left="-11"/>
      </w:pPr>
    </w:p>
    <w:p w14:paraId="757262CA" w14:textId="01DBD1E1" w:rsidR="00A95797" w:rsidRPr="00C164D4" w:rsidRDefault="00C164D4" w:rsidP="00C164D4">
      <w:pPr>
        <w:tabs>
          <w:tab w:val="left" w:pos="2835"/>
          <w:tab w:val="left" w:pos="7088"/>
          <w:tab w:val="center" w:pos="8432"/>
        </w:tabs>
        <w:ind w:left="-11"/>
        <w:rPr>
          <w:b/>
          <w:bCs/>
          <w:sz w:val="24"/>
          <w:szCs w:val="24"/>
        </w:rPr>
      </w:pPr>
      <w:r>
        <w:tab/>
      </w:r>
      <w:r w:rsidR="00A95797" w:rsidRPr="00C164D4">
        <w:rPr>
          <w:b/>
          <w:bCs/>
          <w:sz w:val="24"/>
          <w:szCs w:val="24"/>
        </w:rPr>
        <w:t>Total</w:t>
      </w:r>
      <w:r w:rsidRPr="00C164D4">
        <w:rPr>
          <w:b/>
          <w:bCs/>
          <w:sz w:val="24"/>
          <w:szCs w:val="24"/>
        </w:rPr>
        <w:tab/>
        <w:t>£197,493.22</w:t>
      </w:r>
      <w:r w:rsidR="00A95797" w:rsidRPr="00C164D4">
        <w:rPr>
          <w:b/>
          <w:bCs/>
          <w:sz w:val="24"/>
          <w:szCs w:val="24"/>
        </w:rPr>
        <w:tab/>
      </w:r>
    </w:p>
    <w:sectPr w:rsidR="00A95797" w:rsidRPr="00C164D4" w:rsidSect="002721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851" w:left="1701" w:header="397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A076" w14:textId="77777777" w:rsidR="0041313A" w:rsidRDefault="0041313A" w:rsidP="008C7254">
      <w:pPr>
        <w:spacing w:after="0" w:line="240" w:lineRule="auto"/>
      </w:pPr>
      <w:r>
        <w:separator/>
      </w:r>
    </w:p>
  </w:endnote>
  <w:endnote w:type="continuationSeparator" w:id="0">
    <w:p w14:paraId="25ECF347" w14:textId="77777777" w:rsidR="0041313A" w:rsidRDefault="0041313A" w:rsidP="008C7254">
      <w:pPr>
        <w:spacing w:after="0" w:line="240" w:lineRule="auto"/>
      </w:pPr>
      <w:r>
        <w:continuationSeparator/>
      </w:r>
    </w:p>
  </w:endnote>
  <w:endnote w:type="continuationNotice" w:id="1">
    <w:p w14:paraId="6EA55AF3" w14:textId="77777777" w:rsidR="0041313A" w:rsidRDefault="00413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472" w14:textId="77777777" w:rsidR="00FA6E77" w:rsidRDefault="00FA6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247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0E72B" w14:textId="67F04AF8" w:rsidR="00D23105" w:rsidRDefault="00D23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2A80" w14:textId="77777777" w:rsidR="0041313A" w:rsidRDefault="0041313A" w:rsidP="008C7254">
      <w:pPr>
        <w:spacing w:after="0" w:line="240" w:lineRule="auto"/>
      </w:pPr>
      <w:r>
        <w:separator/>
      </w:r>
    </w:p>
  </w:footnote>
  <w:footnote w:type="continuationSeparator" w:id="0">
    <w:p w14:paraId="5638548E" w14:textId="77777777" w:rsidR="0041313A" w:rsidRDefault="0041313A" w:rsidP="008C7254">
      <w:pPr>
        <w:spacing w:after="0" w:line="240" w:lineRule="auto"/>
      </w:pPr>
      <w:r>
        <w:continuationSeparator/>
      </w:r>
    </w:p>
  </w:footnote>
  <w:footnote w:type="continuationNotice" w:id="1">
    <w:p w14:paraId="7D8442CC" w14:textId="77777777" w:rsidR="0041313A" w:rsidRDefault="00413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EAD2" w14:textId="77777777" w:rsidR="00FA6E77" w:rsidRDefault="00FA6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FCF2" w14:textId="502A6313" w:rsidR="00FA6E77" w:rsidRDefault="00FA6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0683" w14:textId="77777777" w:rsidR="00FA6E77" w:rsidRDefault="00FA6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626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58F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20D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8B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08C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CF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AA6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647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0C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3AC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6C25"/>
    <w:multiLevelType w:val="hybridMultilevel"/>
    <w:tmpl w:val="2098C0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57BE1"/>
    <w:multiLevelType w:val="hybridMultilevel"/>
    <w:tmpl w:val="7EAAC95A"/>
    <w:lvl w:ilvl="0" w:tplc="08090013">
      <w:start w:val="1"/>
      <w:numFmt w:val="upperRoman"/>
      <w:lvlText w:val="%1."/>
      <w:lvlJc w:val="right"/>
      <w:pPr>
        <w:ind w:left="1430" w:hanging="360"/>
      </w:p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05F2444C"/>
    <w:multiLevelType w:val="hybridMultilevel"/>
    <w:tmpl w:val="B55E5F92"/>
    <w:lvl w:ilvl="0" w:tplc="C8AE51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C74A7"/>
    <w:multiLevelType w:val="hybridMultilevel"/>
    <w:tmpl w:val="140C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A2469"/>
    <w:multiLevelType w:val="hybridMultilevel"/>
    <w:tmpl w:val="C9509F64"/>
    <w:lvl w:ilvl="0" w:tplc="1CB23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714A9"/>
    <w:multiLevelType w:val="hybridMultilevel"/>
    <w:tmpl w:val="16B0BD92"/>
    <w:lvl w:ilvl="0" w:tplc="2D5A2020">
      <w:start w:val="1"/>
      <w:numFmt w:val="lowerLetter"/>
      <w:lvlText w:val="%1)"/>
      <w:lvlJc w:val="left"/>
      <w:pPr>
        <w:ind w:left="5180" w:hanging="360"/>
      </w:pPr>
      <w:rPr>
        <w:rFonts w:ascii="Trebuchet MS" w:hAnsi="Trebuchet MS" w:cstheme="minorBidi" w:hint="default"/>
        <w:b w:val="0"/>
        <w:bCs w:val="0"/>
        <w:sz w:val="2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13555B65"/>
    <w:multiLevelType w:val="hybridMultilevel"/>
    <w:tmpl w:val="758AB2AC"/>
    <w:lvl w:ilvl="0" w:tplc="0A9C3C64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A5C17"/>
    <w:multiLevelType w:val="hybridMultilevel"/>
    <w:tmpl w:val="315290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D41AE"/>
    <w:multiLevelType w:val="hybridMultilevel"/>
    <w:tmpl w:val="3CCAA3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E202F"/>
    <w:multiLevelType w:val="hybridMultilevel"/>
    <w:tmpl w:val="C85CF564"/>
    <w:lvl w:ilvl="0" w:tplc="ACBC2C2A">
      <w:start w:val="1"/>
      <w:numFmt w:val="lowerLetter"/>
      <w:lvlText w:val="%1)"/>
      <w:lvlJc w:val="left"/>
      <w:pPr>
        <w:ind w:left="644" w:hanging="360"/>
      </w:pPr>
      <w:rPr>
        <w:rFonts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642053"/>
    <w:multiLevelType w:val="hybridMultilevel"/>
    <w:tmpl w:val="707A58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1D272074"/>
    <w:multiLevelType w:val="hybridMultilevel"/>
    <w:tmpl w:val="84F649F6"/>
    <w:lvl w:ilvl="0" w:tplc="B966163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66191"/>
    <w:multiLevelType w:val="hybridMultilevel"/>
    <w:tmpl w:val="75EC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BF1F3E"/>
    <w:multiLevelType w:val="hybridMultilevel"/>
    <w:tmpl w:val="557CDC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20988"/>
    <w:multiLevelType w:val="hybridMultilevel"/>
    <w:tmpl w:val="C9DC7AE4"/>
    <w:lvl w:ilvl="0" w:tplc="F8742D8C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285777"/>
    <w:multiLevelType w:val="hybridMultilevel"/>
    <w:tmpl w:val="6A92C66A"/>
    <w:lvl w:ilvl="0" w:tplc="65247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324D0"/>
    <w:multiLevelType w:val="hybridMultilevel"/>
    <w:tmpl w:val="6CA68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62E48"/>
    <w:multiLevelType w:val="hybridMultilevel"/>
    <w:tmpl w:val="73CE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723DB"/>
    <w:multiLevelType w:val="hybridMultilevel"/>
    <w:tmpl w:val="5F42D8E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B737B4"/>
    <w:multiLevelType w:val="hybridMultilevel"/>
    <w:tmpl w:val="4DB0EDC0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E8219AA"/>
    <w:multiLevelType w:val="hybridMultilevel"/>
    <w:tmpl w:val="98EAE5DA"/>
    <w:lvl w:ilvl="0" w:tplc="17EC2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96683"/>
    <w:multiLevelType w:val="hybridMultilevel"/>
    <w:tmpl w:val="AFCA6622"/>
    <w:lvl w:ilvl="0" w:tplc="6A3AA10C">
      <w:start w:val="1"/>
      <w:numFmt w:val="lowerLetter"/>
      <w:lvlText w:val="%1)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9D44B0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5983"/>
    <w:multiLevelType w:val="hybridMultilevel"/>
    <w:tmpl w:val="1A7C6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4A602B"/>
    <w:multiLevelType w:val="hybridMultilevel"/>
    <w:tmpl w:val="2592AA0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BC4B58"/>
    <w:multiLevelType w:val="hybridMultilevel"/>
    <w:tmpl w:val="B33A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4590E"/>
    <w:multiLevelType w:val="hybridMultilevel"/>
    <w:tmpl w:val="174AFA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6A6A"/>
    <w:multiLevelType w:val="hybridMultilevel"/>
    <w:tmpl w:val="FFE6C2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5"/>
  </w:num>
  <w:num w:numId="4">
    <w:abstractNumId w:val="32"/>
  </w:num>
  <w:num w:numId="5">
    <w:abstractNumId w:val="19"/>
  </w:num>
  <w:num w:numId="6">
    <w:abstractNumId w:val="31"/>
  </w:num>
  <w:num w:numId="7">
    <w:abstractNumId w:val="1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9"/>
  </w:num>
  <w:num w:numId="11">
    <w:abstractNumId w:val="18"/>
  </w:num>
  <w:num w:numId="12">
    <w:abstractNumId w:val="15"/>
  </w:num>
  <w:num w:numId="13">
    <w:abstractNumId w:val="39"/>
  </w:num>
  <w:num w:numId="14">
    <w:abstractNumId w:val="26"/>
  </w:num>
  <w:num w:numId="15">
    <w:abstractNumId w:val="13"/>
  </w:num>
  <w:num w:numId="16">
    <w:abstractNumId w:val="30"/>
  </w:num>
  <w:num w:numId="17">
    <w:abstractNumId w:val="36"/>
  </w:num>
  <w:num w:numId="18">
    <w:abstractNumId w:val="17"/>
  </w:num>
  <w:num w:numId="19">
    <w:abstractNumId w:val="23"/>
  </w:num>
  <w:num w:numId="20">
    <w:abstractNumId w:val="20"/>
  </w:num>
  <w:num w:numId="21">
    <w:abstractNumId w:val="28"/>
  </w:num>
  <w:num w:numId="22">
    <w:abstractNumId w:val="24"/>
  </w:num>
  <w:num w:numId="23">
    <w:abstractNumId w:val="21"/>
  </w:num>
  <w:num w:numId="24">
    <w:abstractNumId w:val="38"/>
  </w:num>
  <w:num w:numId="25">
    <w:abstractNumId w:val="35"/>
  </w:num>
  <w:num w:numId="26">
    <w:abstractNumId w:val="33"/>
  </w:num>
  <w:num w:numId="27">
    <w:abstractNumId w:val="27"/>
  </w:num>
  <w:num w:numId="28">
    <w:abstractNumId w:val="22"/>
  </w:num>
  <w:num w:numId="29">
    <w:abstractNumId w:val="1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6"/>
  </w:num>
  <w:num w:numId="4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0FC4"/>
    <w:rsid w:val="00001272"/>
    <w:rsid w:val="00001659"/>
    <w:rsid w:val="00001BB1"/>
    <w:rsid w:val="000025A8"/>
    <w:rsid w:val="00003000"/>
    <w:rsid w:val="00003147"/>
    <w:rsid w:val="00003167"/>
    <w:rsid w:val="0000369A"/>
    <w:rsid w:val="000037EE"/>
    <w:rsid w:val="00003A94"/>
    <w:rsid w:val="00003B76"/>
    <w:rsid w:val="000042AE"/>
    <w:rsid w:val="000046B9"/>
    <w:rsid w:val="0000486B"/>
    <w:rsid w:val="00004BC6"/>
    <w:rsid w:val="0000528E"/>
    <w:rsid w:val="000055E7"/>
    <w:rsid w:val="00005697"/>
    <w:rsid w:val="00005761"/>
    <w:rsid w:val="00005891"/>
    <w:rsid w:val="00005962"/>
    <w:rsid w:val="00006BCD"/>
    <w:rsid w:val="000071E3"/>
    <w:rsid w:val="00007A93"/>
    <w:rsid w:val="0001009B"/>
    <w:rsid w:val="000100EB"/>
    <w:rsid w:val="00010815"/>
    <w:rsid w:val="000108C1"/>
    <w:rsid w:val="00010C53"/>
    <w:rsid w:val="00011337"/>
    <w:rsid w:val="00011BE8"/>
    <w:rsid w:val="00011F1E"/>
    <w:rsid w:val="00012045"/>
    <w:rsid w:val="00012221"/>
    <w:rsid w:val="000129F0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5A61"/>
    <w:rsid w:val="0001673B"/>
    <w:rsid w:val="000168F6"/>
    <w:rsid w:val="00016B48"/>
    <w:rsid w:val="00016EDA"/>
    <w:rsid w:val="00017135"/>
    <w:rsid w:val="0001777C"/>
    <w:rsid w:val="000177B6"/>
    <w:rsid w:val="00020652"/>
    <w:rsid w:val="00020750"/>
    <w:rsid w:val="000209CB"/>
    <w:rsid w:val="00020B2D"/>
    <w:rsid w:val="00020EB3"/>
    <w:rsid w:val="0002107E"/>
    <w:rsid w:val="00021DBD"/>
    <w:rsid w:val="00021DD1"/>
    <w:rsid w:val="00021E03"/>
    <w:rsid w:val="00022145"/>
    <w:rsid w:val="00022155"/>
    <w:rsid w:val="0002319C"/>
    <w:rsid w:val="00023353"/>
    <w:rsid w:val="00023C53"/>
    <w:rsid w:val="000246E4"/>
    <w:rsid w:val="0002498F"/>
    <w:rsid w:val="00024CD7"/>
    <w:rsid w:val="00025B81"/>
    <w:rsid w:val="00025D66"/>
    <w:rsid w:val="00025EAB"/>
    <w:rsid w:val="000277AE"/>
    <w:rsid w:val="00027A6C"/>
    <w:rsid w:val="00030C12"/>
    <w:rsid w:val="000310AB"/>
    <w:rsid w:val="000311B0"/>
    <w:rsid w:val="0003133B"/>
    <w:rsid w:val="00031A75"/>
    <w:rsid w:val="00031CB3"/>
    <w:rsid w:val="00031E58"/>
    <w:rsid w:val="00032027"/>
    <w:rsid w:val="00032235"/>
    <w:rsid w:val="000325FC"/>
    <w:rsid w:val="00032A38"/>
    <w:rsid w:val="00032FD3"/>
    <w:rsid w:val="00033054"/>
    <w:rsid w:val="00033867"/>
    <w:rsid w:val="000340C7"/>
    <w:rsid w:val="00034254"/>
    <w:rsid w:val="00034F1C"/>
    <w:rsid w:val="000356B2"/>
    <w:rsid w:val="0003591C"/>
    <w:rsid w:val="00036F31"/>
    <w:rsid w:val="000370DD"/>
    <w:rsid w:val="000375DA"/>
    <w:rsid w:val="00037836"/>
    <w:rsid w:val="00037C8A"/>
    <w:rsid w:val="00040658"/>
    <w:rsid w:val="00041597"/>
    <w:rsid w:val="000416B6"/>
    <w:rsid w:val="00041E72"/>
    <w:rsid w:val="0004244C"/>
    <w:rsid w:val="00042ADA"/>
    <w:rsid w:val="00042FD2"/>
    <w:rsid w:val="00043FCA"/>
    <w:rsid w:val="00043FD6"/>
    <w:rsid w:val="00045BFB"/>
    <w:rsid w:val="00046180"/>
    <w:rsid w:val="00046687"/>
    <w:rsid w:val="00046A78"/>
    <w:rsid w:val="00046BC9"/>
    <w:rsid w:val="0004746F"/>
    <w:rsid w:val="00047480"/>
    <w:rsid w:val="000474F8"/>
    <w:rsid w:val="000476E2"/>
    <w:rsid w:val="00050468"/>
    <w:rsid w:val="000505CF"/>
    <w:rsid w:val="000507AC"/>
    <w:rsid w:val="000519AD"/>
    <w:rsid w:val="00051C32"/>
    <w:rsid w:val="000520E2"/>
    <w:rsid w:val="00052426"/>
    <w:rsid w:val="00052ED5"/>
    <w:rsid w:val="00053884"/>
    <w:rsid w:val="000538DF"/>
    <w:rsid w:val="00054532"/>
    <w:rsid w:val="0005603E"/>
    <w:rsid w:val="00056F2E"/>
    <w:rsid w:val="0005781A"/>
    <w:rsid w:val="00057A37"/>
    <w:rsid w:val="00057ECD"/>
    <w:rsid w:val="0006002A"/>
    <w:rsid w:val="000608EE"/>
    <w:rsid w:val="00060CB8"/>
    <w:rsid w:val="00062223"/>
    <w:rsid w:val="000625A1"/>
    <w:rsid w:val="000634FC"/>
    <w:rsid w:val="00063863"/>
    <w:rsid w:val="00063E18"/>
    <w:rsid w:val="00063F0E"/>
    <w:rsid w:val="0006476C"/>
    <w:rsid w:val="00064C7C"/>
    <w:rsid w:val="00064D05"/>
    <w:rsid w:val="000650E7"/>
    <w:rsid w:val="00066C9B"/>
    <w:rsid w:val="00070025"/>
    <w:rsid w:val="00070CDD"/>
    <w:rsid w:val="00070D12"/>
    <w:rsid w:val="000719F5"/>
    <w:rsid w:val="000736CF"/>
    <w:rsid w:val="000738D6"/>
    <w:rsid w:val="00073BA9"/>
    <w:rsid w:val="00073C05"/>
    <w:rsid w:val="00073DF3"/>
    <w:rsid w:val="000740D9"/>
    <w:rsid w:val="0007428A"/>
    <w:rsid w:val="00074796"/>
    <w:rsid w:val="0007494D"/>
    <w:rsid w:val="00074A23"/>
    <w:rsid w:val="000755B7"/>
    <w:rsid w:val="00075F83"/>
    <w:rsid w:val="000760BE"/>
    <w:rsid w:val="00076523"/>
    <w:rsid w:val="00076ADF"/>
    <w:rsid w:val="0007714E"/>
    <w:rsid w:val="000774D4"/>
    <w:rsid w:val="00080168"/>
    <w:rsid w:val="00080304"/>
    <w:rsid w:val="00081DAD"/>
    <w:rsid w:val="0008332C"/>
    <w:rsid w:val="00083427"/>
    <w:rsid w:val="000837C1"/>
    <w:rsid w:val="00083C80"/>
    <w:rsid w:val="00083D06"/>
    <w:rsid w:val="0008534A"/>
    <w:rsid w:val="0008542E"/>
    <w:rsid w:val="00085CCE"/>
    <w:rsid w:val="00086899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B17"/>
    <w:rsid w:val="000920C4"/>
    <w:rsid w:val="000925CE"/>
    <w:rsid w:val="00092DA5"/>
    <w:rsid w:val="0009394D"/>
    <w:rsid w:val="00093E99"/>
    <w:rsid w:val="00093EB3"/>
    <w:rsid w:val="00094365"/>
    <w:rsid w:val="00095424"/>
    <w:rsid w:val="000957D5"/>
    <w:rsid w:val="00095844"/>
    <w:rsid w:val="00096624"/>
    <w:rsid w:val="0009663A"/>
    <w:rsid w:val="00096ADD"/>
    <w:rsid w:val="00097167"/>
    <w:rsid w:val="00097548"/>
    <w:rsid w:val="000979E9"/>
    <w:rsid w:val="00097A64"/>
    <w:rsid w:val="00097B52"/>
    <w:rsid w:val="000A02CD"/>
    <w:rsid w:val="000A034E"/>
    <w:rsid w:val="000A083C"/>
    <w:rsid w:val="000A100B"/>
    <w:rsid w:val="000A1053"/>
    <w:rsid w:val="000A111E"/>
    <w:rsid w:val="000A1269"/>
    <w:rsid w:val="000A224F"/>
    <w:rsid w:val="000A2290"/>
    <w:rsid w:val="000A2B42"/>
    <w:rsid w:val="000A3B2D"/>
    <w:rsid w:val="000A3D7A"/>
    <w:rsid w:val="000A49D3"/>
    <w:rsid w:val="000A4FBC"/>
    <w:rsid w:val="000A5342"/>
    <w:rsid w:val="000A5386"/>
    <w:rsid w:val="000A548C"/>
    <w:rsid w:val="000A5B67"/>
    <w:rsid w:val="000A6387"/>
    <w:rsid w:val="000A7C90"/>
    <w:rsid w:val="000B0C72"/>
    <w:rsid w:val="000B12F3"/>
    <w:rsid w:val="000B1795"/>
    <w:rsid w:val="000B1CC5"/>
    <w:rsid w:val="000B207E"/>
    <w:rsid w:val="000B217C"/>
    <w:rsid w:val="000B300B"/>
    <w:rsid w:val="000B387C"/>
    <w:rsid w:val="000B3A10"/>
    <w:rsid w:val="000B4525"/>
    <w:rsid w:val="000B5655"/>
    <w:rsid w:val="000B5C70"/>
    <w:rsid w:val="000B5CA7"/>
    <w:rsid w:val="000B6D88"/>
    <w:rsid w:val="000B6F85"/>
    <w:rsid w:val="000C04C8"/>
    <w:rsid w:val="000C0A90"/>
    <w:rsid w:val="000C1C84"/>
    <w:rsid w:val="000C2307"/>
    <w:rsid w:val="000C23B6"/>
    <w:rsid w:val="000C25D3"/>
    <w:rsid w:val="000C276E"/>
    <w:rsid w:val="000C2DCF"/>
    <w:rsid w:val="000C2E1D"/>
    <w:rsid w:val="000C3257"/>
    <w:rsid w:val="000C3A06"/>
    <w:rsid w:val="000C3A21"/>
    <w:rsid w:val="000C3A90"/>
    <w:rsid w:val="000C3BF1"/>
    <w:rsid w:val="000C414D"/>
    <w:rsid w:val="000C4E46"/>
    <w:rsid w:val="000C5D89"/>
    <w:rsid w:val="000C635C"/>
    <w:rsid w:val="000C73E6"/>
    <w:rsid w:val="000D0013"/>
    <w:rsid w:val="000D0017"/>
    <w:rsid w:val="000D12F3"/>
    <w:rsid w:val="000D1E0A"/>
    <w:rsid w:val="000D2674"/>
    <w:rsid w:val="000D2BC7"/>
    <w:rsid w:val="000D31A5"/>
    <w:rsid w:val="000D332B"/>
    <w:rsid w:val="000D3A7E"/>
    <w:rsid w:val="000D46B1"/>
    <w:rsid w:val="000D535A"/>
    <w:rsid w:val="000D674B"/>
    <w:rsid w:val="000D6A87"/>
    <w:rsid w:val="000D6B69"/>
    <w:rsid w:val="000D7125"/>
    <w:rsid w:val="000D72D2"/>
    <w:rsid w:val="000D7BCE"/>
    <w:rsid w:val="000E0184"/>
    <w:rsid w:val="000E07C4"/>
    <w:rsid w:val="000E0ECB"/>
    <w:rsid w:val="000E1392"/>
    <w:rsid w:val="000E1400"/>
    <w:rsid w:val="000E16C9"/>
    <w:rsid w:val="000E1AEA"/>
    <w:rsid w:val="000E26CA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5463"/>
    <w:rsid w:val="000E54A4"/>
    <w:rsid w:val="000E5DA1"/>
    <w:rsid w:val="000E66ED"/>
    <w:rsid w:val="000E7046"/>
    <w:rsid w:val="000E7394"/>
    <w:rsid w:val="000E76DA"/>
    <w:rsid w:val="000E7DB7"/>
    <w:rsid w:val="000E7EBD"/>
    <w:rsid w:val="000F05C5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30BA"/>
    <w:rsid w:val="000F3A40"/>
    <w:rsid w:val="000F3EBA"/>
    <w:rsid w:val="000F3EEB"/>
    <w:rsid w:val="000F3F86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463"/>
    <w:rsid w:val="00100A92"/>
    <w:rsid w:val="001025F1"/>
    <w:rsid w:val="001027D5"/>
    <w:rsid w:val="00103B8C"/>
    <w:rsid w:val="00103ED5"/>
    <w:rsid w:val="0010409A"/>
    <w:rsid w:val="001044E8"/>
    <w:rsid w:val="00104973"/>
    <w:rsid w:val="00106700"/>
    <w:rsid w:val="00106903"/>
    <w:rsid w:val="00106E0D"/>
    <w:rsid w:val="00107185"/>
    <w:rsid w:val="001073FF"/>
    <w:rsid w:val="0010790F"/>
    <w:rsid w:val="00107C2F"/>
    <w:rsid w:val="0011052A"/>
    <w:rsid w:val="00110EC9"/>
    <w:rsid w:val="001121B5"/>
    <w:rsid w:val="0011271D"/>
    <w:rsid w:val="00112758"/>
    <w:rsid w:val="00112A74"/>
    <w:rsid w:val="00113078"/>
    <w:rsid w:val="00113343"/>
    <w:rsid w:val="0011390A"/>
    <w:rsid w:val="00113AB1"/>
    <w:rsid w:val="00113FEC"/>
    <w:rsid w:val="00115191"/>
    <w:rsid w:val="001151AA"/>
    <w:rsid w:val="00116493"/>
    <w:rsid w:val="00116636"/>
    <w:rsid w:val="00117571"/>
    <w:rsid w:val="00117799"/>
    <w:rsid w:val="0011788D"/>
    <w:rsid w:val="00117B44"/>
    <w:rsid w:val="00120221"/>
    <w:rsid w:val="001209E3"/>
    <w:rsid w:val="00120DFF"/>
    <w:rsid w:val="00120FC5"/>
    <w:rsid w:val="0012137E"/>
    <w:rsid w:val="001239C0"/>
    <w:rsid w:val="00123DB5"/>
    <w:rsid w:val="001246B8"/>
    <w:rsid w:val="00124A11"/>
    <w:rsid w:val="00124C63"/>
    <w:rsid w:val="00125B76"/>
    <w:rsid w:val="00126622"/>
    <w:rsid w:val="001268BA"/>
    <w:rsid w:val="00126C75"/>
    <w:rsid w:val="001278B3"/>
    <w:rsid w:val="0013025D"/>
    <w:rsid w:val="00130C88"/>
    <w:rsid w:val="00130E19"/>
    <w:rsid w:val="00130E35"/>
    <w:rsid w:val="00131300"/>
    <w:rsid w:val="001317C7"/>
    <w:rsid w:val="001319C6"/>
    <w:rsid w:val="001323C7"/>
    <w:rsid w:val="0013268D"/>
    <w:rsid w:val="0013268F"/>
    <w:rsid w:val="00132857"/>
    <w:rsid w:val="00132AB3"/>
    <w:rsid w:val="00132C84"/>
    <w:rsid w:val="00132EFC"/>
    <w:rsid w:val="0013366B"/>
    <w:rsid w:val="00133D6F"/>
    <w:rsid w:val="00134401"/>
    <w:rsid w:val="001349FD"/>
    <w:rsid w:val="00134A36"/>
    <w:rsid w:val="00135D4D"/>
    <w:rsid w:val="00135EA0"/>
    <w:rsid w:val="00136458"/>
    <w:rsid w:val="0013686A"/>
    <w:rsid w:val="00137275"/>
    <w:rsid w:val="00137A5D"/>
    <w:rsid w:val="00137F35"/>
    <w:rsid w:val="00137FFB"/>
    <w:rsid w:val="00140269"/>
    <w:rsid w:val="001402FF"/>
    <w:rsid w:val="00140888"/>
    <w:rsid w:val="00141F0C"/>
    <w:rsid w:val="001429F4"/>
    <w:rsid w:val="00142ACC"/>
    <w:rsid w:val="00142B3B"/>
    <w:rsid w:val="00142E7F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326"/>
    <w:rsid w:val="001473DE"/>
    <w:rsid w:val="001479B4"/>
    <w:rsid w:val="00147D4B"/>
    <w:rsid w:val="00147FD2"/>
    <w:rsid w:val="00147FD3"/>
    <w:rsid w:val="00150381"/>
    <w:rsid w:val="00150720"/>
    <w:rsid w:val="001511B7"/>
    <w:rsid w:val="00151765"/>
    <w:rsid w:val="00152A60"/>
    <w:rsid w:val="00152FA3"/>
    <w:rsid w:val="00152FCA"/>
    <w:rsid w:val="0015396F"/>
    <w:rsid w:val="00153C9F"/>
    <w:rsid w:val="00154526"/>
    <w:rsid w:val="00154EA6"/>
    <w:rsid w:val="001555C8"/>
    <w:rsid w:val="001568AE"/>
    <w:rsid w:val="00156A90"/>
    <w:rsid w:val="00157186"/>
    <w:rsid w:val="0015725D"/>
    <w:rsid w:val="00160474"/>
    <w:rsid w:val="001604CB"/>
    <w:rsid w:val="00160C58"/>
    <w:rsid w:val="00160D46"/>
    <w:rsid w:val="0016276B"/>
    <w:rsid w:val="00162E5C"/>
    <w:rsid w:val="001643A8"/>
    <w:rsid w:val="0016446D"/>
    <w:rsid w:val="00164650"/>
    <w:rsid w:val="0016492E"/>
    <w:rsid w:val="00164D89"/>
    <w:rsid w:val="001651E0"/>
    <w:rsid w:val="001653B7"/>
    <w:rsid w:val="001663BC"/>
    <w:rsid w:val="0016662C"/>
    <w:rsid w:val="0016683B"/>
    <w:rsid w:val="001678CC"/>
    <w:rsid w:val="001679AB"/>
    <w:rsid w:val="00170BF0"/>
    <w:rsid w:val="001717A8"/>
    <w:rsid w:val="00171A24"/>
    <w:rsid w:val="00171F90"/>
    <w:rsid w:val="001723AF"/>
    <w:rsid w:val="00172792"/>
    <w:rsid w:val="00172E4F"/>
    <w:rsid w:val="00172FA1"/>
    <w:rsid w:val="001738CC"/>
    <w:rsid w:val="001738FE"/>
    <w:rsid w:val="00174365"/>
    <w:rsid w:val="00174656"/>
    <w:rsid w:val="001749CE"/>
    <w:rsid w:val="00174C22"/>
    <w:rsid w:val="001761D9"/>
    <w:rsid w:val="001802BA"/>
    <w:rsid w:val="001804D6"/>
    <w:rsid w:val="00180F6F"/>
    <w:rsid w:val="00181BBB"/>
    <w:rsid w:val="001820B1"/>
    <w:rsid w:val="001820E3"/>
    <w:rsid w:val="001825F3"/>
    <w:rsid w:val="001828E5"/>
    <w:rsid w:val="00183817"/>
    <w:rsid w:val="00183823"/>
    <w:rsid w:val="00184848"/>
    <w:rsid w:val="00184916"/>
    <w:rsid w:val="00184CF0"/>
    <w:rsid w:val="00186E70"/>
    <w:rsid w:val="001871FB"/>
    <w:rsid w:val="0018737A"/>
    <w:rsid w:val="00187598"/>
    <w:rsid w:val="00187642"/>
    <w:rsid w:val="00187CD7"/>
    <w:rsid w:val="00187D37"/>
    <w:rsid w:val="00190470"/>
    <w:rsid w:val="001904E6"/>
    <w:rsid w:val="00190680"/>
    <w:rsid w:val="0019149B"/>
    <w:rsid w:val="0019292E"/>
    <w:rsid w:val="00192B19"/>
    <w:rsid w:val="00192EBC"/>
    <w:rsid w:val="001937C9"/>
    <w:rsid w:val="00193BFB"/>
    <w:rsid w:val="00194567"/>
    <w:rsid w:val="00194FA6"/>
    <w:rsid w:val="001956BA"/>
    <w:rsid w:val="001957E9"/>
    <w:rsid w:val="00195EF7"/>
    <w:rsid w:val="001964D4"/>
    <w:rsid w:val="001978BB"/>
    <w:rsid w:val="00197A98"/>
    <w:rsid w:val="001A04E4"/>
    <w:rsid w:val="001A08AD"/>
    <w:rsid w:val="001A1C4D"/>
    <w:rsid w:val="001A2169"/>
    <w:rsid w:val="001A22BB"/>
    <w:rsid w:val="001A22EC"/>
    <w:rsid w:val="001A2B4F"/>
    <w:rsid w:val="001A2C3A"/>
    <w:rsid w:val="001A3148"/>
    <w:rsid w:val="001A46C3"/>
    <w:rsid w:val="001A49E3"/>
    <w:rsid w:val="001A5328"/>
    <w:rsid w:val="001A59B7"/>
    <w:rsid w:val="001A5C57"/>
    <w:rsid w:val="001A689B"/>
    <w:rsid w:val="001A6C2B"/>
    <w:rsid w:val="001A7182"/>
    <w:rsid w:val="001A7AA1"/>
    <w:rsid w:val="001A7B67"/>
    <w:rsid w:val="001A7D19"/>
    <w:rsid w:val="001B01D5"/>
    <w:rsid w:val="001B1C27"/>
    <w:rsid w:val="001B21BA"/>
    <w:rsid w:val="001B2977"/>
    <w:rsid w:val="001B2B00"/>
    <w:rsid w:val="001B2BC2"/>
    <w:rsid w:val="001B3946"/>
    <w:rsid w:val="001B3AAA"/>
    <w:rsid w:val="001B3C6E"/>
    <w:rsid w:val="001B480E"/>
    <w:rsid w:val="001B553A"/>
    <w:rsid w:val="001B558A"/>
    <w:rsid w:val="001B5690"/>
    <w:rsid w:val="001B5942"/>
    <w:rsid w:val="001B5CFC"/>
    <w:rsid w:val="001B5F18"/>
    <w:rsid w:val="001B6A2C"/>
    <w:rsid w:val="001B6A4A"/>
    <w:rsid w:val="001B7263"/>
    <w:rsid w:val="001B794D"/>
    <w:rsid w:val="001C029D"/>
    <w:rsid w:val="001C05DD"/>
    <w:rsid w:val="001C09B1"/>
    <w:rsid w:val="001C16ED"/>
    <w:rsid w:val="001C1DFD"/>
    <w:rsid w:val="001C2531"/>
    <w:rsid w:val="001C277D"/>
    <w:rsid w:val="001C288F"/>
    <w:rsid w:val="001C32F5"/>
    <w:rsid w:val="001C366E"/>
    <w:rsid w:val="001C3C83"/>
    <w:rsid w:val="001C3FFC"/>
    <w:rsid w:val="001C46C7"/>
    <w:rsid w:val="001C49A7"/>
    <w:rsid w:val="001C49D1"/>
    <w:rsid w:val="001C50EF"/>
    <w:rsid w:val="001C53E5"/>
    <w:rsid w:val="001C5C9B"/>
    <w:rsid w:val="001C68E7"/>
    <w:rsid w:val="001C7924"/>
    <w:rsid w:val="001D06AC"/>
    <w:rsid w:val="001D075D"/>
    <w:rsid w:val="001D0969"/>
    <w:rsid w:val="001D0F3A"/>
    <w:rsid w:val="001D2334"/>
    <w:rsid w:val="001D260B"/>
    <w:rsid w:val="001D2A88"/>
    <w:rsid w:val="001D38EE"/>
    <w:rsid w:val="001D3C60"/>
    <w:rsid w:val="001D3C8E"/>
    <w:rsid w:val="001D4207"/>
    <w:rsid w:val="001D44F5"/>
    <w:rsid w:val="001D49ED"/>
    <w:rsid w:val="001D52F9"/>
    <w:rsid w:val="001D56ED"/>
    <w:rsid w:val="001D5E20"/>
    <w:rsid w:val="001D5EA2"/>
    <w:rsid w:val="001D60BA"/>
    <w:rsid w:val="001D64D3"/>
    <w:rsid w:val="001D668D"/>
    <w:rsid w:val="001D6767"/>
    <w:rsid w:val="001D6B69"/>
    <w:rsid w:val="001D7669"/>
    <w:rsid w:val="001D78C4"/>
    <w:rsid w:val="001D7944"/>
    <w:rsid w:val="001D79EB"/>
    <w:rsid w:val="001D7FBE"/>
    <w:rsid w:val="001E058D"/>
    <w:rsid w:val="001E0C9F"/>
    <w:rsid w:val="001E1275"/>
    <w:rsid w:val="001E150B"/>
    <w:rsid w:val="001E1AA9"/>
    <w:rsid w:val="001E1E14"/>
    <w:rsid w:val="001E1E95"/>
    <w:rsid w:val="001E237D"/>
    <w:rsid w:val="001E2499"/>
    <w:rsid w:val="001E2BA1"/>
    <w:rsid w:val="001E3309"/>
    <w:rsid w:val="001E3412"/>
    <w:rsid w:val="001E3648"/>
    <w:rsid w:val="001E3808"/>
    <w:rsid w:val="001E3D05"/>
    <w:rsid w:val="001E43CD"/>
    <w:rsid w:val="001E46D1"/>
    <w:rsid w:val="001E50B3"/>
    <w:rsid w:val="001E6BDA"/>
    <w:rsid w:val="001E7597"/>
    <w:rsid w:val="001E7F0E"/>
    <w:rsid w:val="001F0065"/>
    <w:rsid w:val="001F04F8"/>
    <w:rsid w:val="001F076A"/>
    <w:rsid w:val="001F0DFA"/>
    <w:rsid w:val="001F10E6"/>
    <w:rsid w:val="001F2210"/>
    <w:rsid w:val="001F2D74"/>
    <w:rsid w:val="001F2EA3"/>
    <w:rsid w:val="001F3009"/>
    <w:rsid w:val="001F325D"/>
    <w:rsid w:val="001F437E"/>
    <w:rsid w:val="001F44AC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EC5"/>
    <w:rsid w:val="001F70AA"/>
    <w:rsid w:val="001F71E3"/>
    <w:rsid w:val="001F750E"/>
    <w:rsid w:val="00201D17"/>
    <w:rsid w:val="0020209E"/>
    <w:rsid w:val="002021F6"/>
    <w:rsid w:val="00203152"/>
    <w:rsid w:val="002035E2"/>
    <w:rsid w:val="00203A44"/>
    <w:rsid w:val="00203DBD"/>
    <w:rsid w:val="00203EEB"/>
    <w:rsid w:val="00204141"/>
    <w:rsid w:val="002047E5"/>
    <w:rsid w:val="00204A08"/>
    <w:rsid w:val="00204BD9"/>
    <w:rsid w:val="00205014"/>
    <w:rsid w:val="0020503F"/>
    <w:rsid w:val="0020506B"/>
    <w:rsid w:val="00206CB7"/>
    <w:rsid w:val="00206CFB"/>
    <w:rsid w:val="00206E58"/>
    <w:rsid w:val="002072CA"/>
    <w:rsid w:val="00207DD3"/>
    <w:rsid w:val="002103EE"/>
    <w:rsid w:val="00210D72"/>
    <w:rsid w:val="00210EC5"/>
    <w:rsid w:val="00211043"/>
    <w:rsid w:val="0021151D"/>
    <w:rsid w:val="00211D07"/>
    <w:rsid w:val="00211EBC"/>
    <w:rsid w:val="0021251C"/>
    <w:rsid w:val="002125DB"/>
    <w:rsid w:val="002126CD"/>
    <w:rsid w:val="00212711"/>
    <w:rsid w:val="00213A5A"/>
    <w:rsid w:val="00214BF5"/>
    <w:rsid w:val="00214D6B"/>
    <w:rsid w:val="002155EF"/>
    <w:rsid w:val="00215856"/>
    <w:rsid w:val="00216463"/>
    <w:rsid w:val="0021669B"/>
    <w:rsid w:val="00216E9C"/>
    <w:rsid w:val="00217125"/>
    <w:rsid w:val="00217B29"/>
    <w:rsid w:val="00217C14"/>
    <w:rsid w:val="00217DDB"/>
    <w:rsid w:val="00220629"/>
    <w:rsid w:val="002211F4"/>
    <w:rsid w:val="00221616"/>
    <w:rsid w:val="00221621"/>
    <w:rsid w:val="00222C33"/>
    <w:rsid w:val="002236FA"/>
    <w:rsid w:val="002247BE"/>
    <w:rsid w:val="00224B6B"/>
    <w:rsid w:val="00224D8A"/>
    <w:rsid w:val="00225C49"/>
    <w:rsid w:val="0022687A"/>
    <w:rsid w:val="002271D6"/>
    <w:rsid w:val="00227985"/>
    <w:rsid w:val="00227C94"/>
    <w:rsid w:val="00230B1D"/>
    <w:rsid w:val="00231356"/>
    <w:rsid w:val="002316DC"/>
    <w:rsid w:val="00231CA6"/>
    <w:rsid w:val="00231F3F"/>
    <w:rsid w:val="00231F4F"/>
    <w:rsid w:val="00232100"/>
    <w:rsid w:val="00232C60"/>
    <w:rsid w:val="00232F9D"/>
    <w:rsid w:val="00233656"/>
    <w:rsid w:val="00233B20"/>
    <w:rsid w:val="00233CE3"/>
    <w:rsid w:val="00234411"/>
    <w:rsid w:val="0023557D"/>
    <w:rsid w:val="0023599B"/>
    <w:rsid w:val="00235BFE"/>
    <w:rsid w:val="002368E7"/>
    <w:rsid w:val="00236F41"/>
    <w:rsid w:val="002405BF"/>
    <w:rsid w:val="00241871"/>
    <w:rsid w:val="00241B45"/>
    <w:rsid w:val="002425CD"/>
    <w:rsid w:val="00243397"/>
    <w:rsid w:val="00243B21"/>
    <w:rsid w:val="0024450E"/>
    <w:rsid w:val="002449A1"/>
    <w:rsid w:val="00244B2C"/>
    <w:rsid w:val="00244BFE"/>
    <w:rsid w:val="00244CFB"/>
    <w:rsid w:val="00245372"/>
    <w:rsid w:val="002454B1"/>
    <w:rsid w:val="002458C7"/>
    <w:rsid w:val="00245AD7"/>
    <w:rsid w:val="00245B9A"/>
    <w:rsid w:val="00247141"/>
    <w:rsid w:val="002476A5"/>
    <w:rsid w:val="002478B6"/>
    <w:rsid w:val="00250884"/>
    <w:rsid w:val="002516A2"/>
    <w:rsid w:val="00251F2B"/>
    <w:rsid w:val="002522F5"/>
    <w:rsid w:val="00252AA1"/>
    <w:rsid w:val="00252AE0"/>
    <w:rsid w:val="00253363"/>
    <w:rsid w:val="002541CD"/>
    <w:rsid w:val="002543DA"/>
    <w:rsid w:val="0025442B"/>
    <w:rsid w:val="00254498"/>
    <w:rsid w:val="0025462B"/>
    <w:rsid w:val="00254740"/>
    <w:rsid w:val="00254A59"/>
    <w:rsid w:val="002557A2"/>
    <w:rsid w:val="00255C75"/>
    <w:rsid w:val="00255EB4"/>
    <w:rsid w:val="00256366"/>
    <w:rsid w:val="00256497"/>
    <w:rsid w:val="002564BD"/>
    <w:rsid w:val="0025684E"/>
    <w:rsid w:val="00256CCC"/>
    <w:rsid w:val="00256F04"/>
    <w:rsid w:val="00257DCB"/>
    <w:rsid w:val="00260010"/>
    <w:rsid w:val="00260AE9"/>
    <w:rsid w:val="00260B30"/>
    <w:rsid w:val="00260ED5"/>
    <w:rsid w:val="00261020"/>
    <w:rsid w:val="00261758"/>
    <w:rsid w:val="0026186F"/>
    <w:rsid w:val="00261A6B"/>
    <w:rsid w:val="00262224"/>
    <w:rsid w:val="002624E6"/>
    <w:rsid w:val="00262799"/>
    <w:rsid w:val="00263058"/>
    <w:rsid w:val="0026334B"/>
    <w:rsid w:val="002633CC"/>
    <w:rsid w:val="00263584"/>
    <w:rsid w:val="00263CF1"/>
    <w:rsid w:val="00265CF4"/>
    <w:rsid w:val="00265D66"/>
    <w:rsid w:val="00265FF7"/>
    <w:rsid w:val="00267BCC"/>
    <w:rsid w:val="00267D06"/>
    <w:rsid w:val="002703D0"/>
    <w:rsid w:val="0027092E"/>
    <w:rsid w:val="00271F74"/>
    <w:rsid w:val="00272173"/>
    <w:rsid w:val="002726D8"/>
    <w:rsid w:val="002728A9"/>
    <w:rsid w:val="00272C71"/>
    <w:rsid w:val="00272C99"/>
    <w:rsid w:val="00273E88"/>
    <w:rsid w:val="0027678F"/>
    <w:rsid w:val="00276D64"/>
    <w:rsid w:val="00276F5C"/>
    <w:rsid w:val="00277079"/>
    <w:rsid w:val="002772F2"/>
    <w:rsid w:val="00277AE4"/>
    <w:rsid w:val="00277F4F"/>
    <w:rsid w:val="002811DC"/>
    <w:rsid w:val="0028130D"/>
    <w:rsid w:val="002815AA"/>
    <w:rsid w:val="0028181C"/>
    <w:rsid w:val="00281D04"/>
    <w:rsid w:val="002828EF"/>
    <w:rsid w:val="00282C9E"/>
    <w:rsid w:val="0028302A"/>
    <w:rsid w:val="00283066"/>
    <w:rsid w:val="00283CC1"/>
    <w:rsid w:val="00283EE0"/>
    <w:rsid w:val="00283EE4"/>
    <w:rsid w:val="002844CD"/>
    <w:rsid w:val="00284926"/>
    <w:rsid w:val="0028547D"/>
    <w:rsid w:val="00285B86"/>
    <w:rsid w:val="00285D45"/>
    <w:rsid w:val="0028677E"/>
    <w:rsid w:val="00286C51"/>
    <w:rsid w:val="002871BA"/>
    <w:rsid w:val="002907B7"/>
    <w:rsid w:val="00291288"/>
    <w:rsid w:val="002928E6"/>
    <w:rsid w:val="00292A90"/>
    <w:rsid w:val="00292CDC"/>
    <w:rsid w:val="00292D32"/>
    <w:rsid w:val="00292F2E"/>
    <w:rsid w:val="00292F83"/>
    <w:rsid w:val="00293DBD"/>
    <w:rsid w:val="00293F6A"/>
    <w:rsid w:val="0029441F"/>
    <w:rsid w:val="002946FC"/>
    <w:rsid w:val="00294755"/>
    <w:rsid w:val="00295203"/>
    <w:rsid w:val="00295379"/>
    <w:rsid w:val="002954A4"/>
    <w:rsid w:val="00295990"/>
    <w:rsid w:val="00295B67"/>
    <w:rsid w:val="00296C10"/>
    <w:rsid w:val="00296F4D"/>
    <w:rsid w:val="00297C22"/>
    <w:rsid w:val="00297D20"/>
    <w:rsid w:val="002A04C2"/>
    <w:rsid w:val="002A0D83"/>
    <w:rsid w:val="002A10A4"/>
    <w:rsid w:val="002A17CA"/>
    <w:rsid w:val="002A2336"/>
    <w:rsid w:val="002A31E0"/>
    <w:rsid w:val="002A386C"/>
    <w:rsid w:val="002A4893"/>
    <w:rsid w:val="002A4B15"/>
    <w:rsid w:val="002A52E9"/>
    <w:rsid w:val="002A59AF"/>
    <w:rsid w:val="002A64B8"/>
    <w:rsid w:val="002A6531"/>
    <w:rsid w:val="002A6BCD"/>
    <w:rsid w:val="002B017D"/>
    <w:rsid w:val="002B0499"/>
    <w:rsid w:val="002B0A00"/>
    <w:rsid w:val="002B0DBB"/>
    <w:rsid w:val="002B0FDF"/>
    <w:rsid w:val="002B118E"/>
    <w:rsid w:val="002B15A5"/>
    <w:rsid w:val="002B1826"/>
    <w:rsid w:val="002B1969"/>
    <w:rsid w:val="002B1FF5"/>
    <w:rsid w:val="002B2303"/>
    <w:rsid w:val="002B268C"/>
    <w:rsid w:val="002B2A36"/>
    <w:rsid w:val="002B31D5"/>
    <w:rsid w:val="002B398E"/>
    <w:rsid w:val="002B3EB0"/>
    <w:rsid w:val="002B4521"/>
    <w:rsid w:val="002B45A0"/>
    <w:rsid w:val="002B491A"/>
    <w:rsid w:val="002B531C"/>
    <w:rsid w:val="002B551F"/>
    <w:rsid w:val="002B5AD3"/>
    <w:rsid w:val="002B5B3B"/>
    <w:rsid w:val="002B688A"/>
    <w:rsid w:val="002B6B99"/>
    <w:rsid w:val="002B7105"/>
    <w:rsid w:val="002B71D2"/>
    <w:rsid w:val="002B72F5"/>
    <w:rsid w:val="002B78B7"/>
    <w:rsid w:val="002B78E9"/>
    <w:rsid w:val="002B7C61"/>
    <w:rsid w:val="002B7EE3"/>
    <w:rsid w:val="002C02DF"/>
    <w:rsid w:val="002C0539"/>
    <w:rsid w:val="002C06C7"/>
    <w:rsid w:val="002C0F87"/>
    <w:rsid w:val="002C104E"/>
    <w:rsid w:val="002C1150"/>
    <w:rsid w:val="002C1B0A"/>
    <w:rsid w:val="002C2FC2"/>
    <w:rsid w:val="002C34B8"/>
    <w:rsid w:val="002C3696"/>
    <w:rsid w:val="002C3E48"/>
    <w:rsid w:val="002C46FC"/>
    <w:rsid w:val="002C4D68"/>
    <w:rsid w:val="002C4FB4"/>
    <w:rsid w:val="002C544C"/>
    <w:rsid w:val="002C54B0"/>
    <w:rsid w:val="002C57DC"/>
    <w:rsid w:val="002C599B"/>
    <w:rsid w:val="002C61C4"/>
    <w:rsid w:val="002C632D"/>
    <w:rsid w:val="002C67F5"/>
    <w:rsid w:val="002C6B7B"/>
    <w:rsid w:val="002C6B83"/>
    <w:rsid w:val="002C7EBC"/>
    <w:rsid w:val="002D0A64"/>
    <w:rsid w:val="002D186D"/>
    <w:rsid w:val="002D2104"/>
    <w:rsid w:val="002D2139"/>
    <w:rsid w:val="002D2624"/>
    <w:rsid w:val="002D26AC"/>
    <w:rsid w:val="002D323A"/>
    <w:rsid w:val="002D33D1"/>
    <w:rsid w:val="002D358C"/>
    <w:rsid w:val="002D36BF"/>
    <w:rsid w:val="002D46CA"/>
    <w:rsid w:val="002D4B6E"/>
    <w:rsid w:val="002D4F8D"/>
    <w:rsid w:val="002D5AEE"/>
    <w:rsid w:val="002D6319"/>
    <w:rsid w:val="002D64C5"/>
    <w:rsid w:val="002D6630"/>
    <w:rsid w:val="002D6809"/>
    <w:rsid w:val="002D74DF"/>
    <w:rsid w:val="002D7AEF"/>
    <w:rsid w:val="002D7EF6"/>
    <w:rsid w:val="002E0157"/>
    <w:rsid w:val="002E028A"/>
    <w:rsid w:val="002E04DB"/>
    <w:rsid w:val="002E0641"/>
    <w:rsid w:val="002E1B3B"/>
    <w:rsid w:val="002E271F"/>
    <w:rsid w:val="002E345E"/>
    <w:rsid w:val="002E3640"/>
    <w:rsid w:val="002E38C3"/>
    <w:rsid w:val="002E3925"/>
    <w:rsid w:val="002E438B"/>
    <w:rsid w:val="002E4432"/>
    <w:rsid w:val="002E4694"/>
    <w:rsid w:val="002E4E13"/>
    <w:rsid w:val="002E5056"/>
    <w:rsid w:val="002E5106"/>
    <w:rsid w:val="002E5A73"/>
    <w:rsid w:val="002E5CA2"/>
    <w:rsid w:val="002E6155"/>
    <w:rsid w:val="002E65FB"/>
    <w:rsid w:val="002F067B"/>
    <w:rsid w:val="002F0778"/>
    <w:rsid w:val="002F08B6"/>
    <w:rsid w:val="002F15B5"/>
    <w:rsid w:val="002F203E"/>
    <w:rsid w:val="002F3249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B07"/>
    <w:rsid w:val="002F647F"/>
    <w:rsid w:val="002F665B"/>
    <w:rsid w:val="002F6664"/>
    <w:rsid w:val="002F6E1E"/>
    <w:rsid w:val="002F7A8D"/>
    <w:rsid w:val="002F7BAB"/>
    <w:rsid w:val="00300B5B"/>
    <w:rsid w:val="00301045"/>
    <w:rsid w:val="00301649"/>
    <w:rsid w:val="00302744"/>
    <w:rsid w:val="003028C1"/>
    <w:rsid w:val="00302904"/>
    <w:rsid w:val="003029CB"/>
    <w:rsid w:val="00303668"/>
    <w:rsid w:val="0030394F"/>
    <w:rsid w:val="0030404F"/>
    <w:rsid w:val="00304676"/>
    <w:rsid w:val="00305ED4"/>
    <w:rsid w:val="00306424"/>
    <w:rsid w:val="003072A6"/>
    <w:rsid w:val="00310174"/>
    <w:rsid w:val="00310878"/>
    <w:rsid w:val="0031247A"/>
    <w:rsid w:val="00312671"/>
    <w:rsid w:val="003129A1"/>
    <w:rsid w:val="00312ED4"/>
    <w:rsid w:val="00313763"/>
    <w:rsid w:val="00314CEE"/>
    <w:rsid w:val="00315085"/>
    <w:rsid w:val="0031542A"/>
    <w:rsid w:val="0031548F"/>
    <w:rsid w:val="003160AE"/>
    <w:rsid w:val="00316953"/>
    <w:rsid w:val="00316A8D"/>
    <w:rsid w:val="00316F99"/>
    <w:rsid w:val="00316FC5"/>
    <w:rsid w:val="00320C60"/>
    <w:rsid w:val="00320E84"/>
    <w:rsid w:val="00320EE0"/>
    <w:rsid w:val="0032123B"/>
    <w:rsid w:val="00321F01"/>
    <w:rsid w:val="00322032"/>
    <w:rsid w:val="00322516"/>
    <w:rsid w:val="00322A12"/>
    <w:rsid w:val="00322CA9"/>
    <w:rsid w:val="003260DE"/>
    <w:rsid w:val="00326392"/>
    <w:rsid w:val="0032660E"/>
    <w:rsid w:val="003267C8"/>
    <w:rsid w:val="00326F34"/>
    <w:rsid w:val="0032738B"/>
    <w:rsid w:val="003279F1"/>
    <w:rsid w:val="00327A0E"/>
    <w:rsid w:val="00327A73"/>
    <w:rsid w:val="00330040"/>
    <w:rsid w:val="0033004A"/>
    <w:rsid w:val="00330087"/>
    <w:rsid w:val="003306CE"/>
    <w:rsid w:val="00330B1E"/>
    <w:rsid w:val="00331597"/>
    <w:rsid w:val="00331725"/>
    <w:rsid w:val="00331908"/>
    <w:rsid w:val="003325D7"/>
    <w:rsid w:val="00333519"/>
    <w:rsid w:val="00333827"/>
    <w:rsid w:val="00333D62"/>
    <w:rsid w:val="00334BCA"/>
    <w:rsid w:val="00334E98"/>
    <w:rsid w:val="003353B8"/>
    <w:rsid w:val="0033614E"/>
    <w:rsid w:val="00336286"/>
    <w:rsid w:val="003363DB"/>
    <w:rsid w:val="00340A29"/>
    <w:rsid w:val="00341ADD"/>
    <w:rsid w:val="00341BA5"/>
    <w:rsid w:val="00341C2E"/>
    <w:rsid w:val="00341DC5"/>
    <w:rsid w:val="0034299E"/>
    <w:rsid w:val="00342C8C"/>
    <w:rsid w:val="003437AC"/>
    <w:rsid w:val="003438EC"/>
    <w:rsid w:val="00343905"/>
    <w:rsid w:val="00344274"/>
    <w:rsid w:val="0034436A"/>
    <w:rsid w:val="0034490C"/>
    <w:rsid w:val="00344EBE"/>
    <w:rsid w:val="00345198"/>
    <w:rsid w:val="0034557F"/>
    <w:rsid w:val="00345599"/>
    <w:rsid w:val="003457E8"/>
    <w:rsid w:val="00346F3B"/>
    <w:rsid w:val="003470CB"/>
    <w:rsid w:val="003470DD"/>
    <w:rsid w:val="003470E1"/>
    <w:rsid w:val="003473CC"/>
    <w:rsid w:val="003475E7"/>
    <w:rsid w:val="00347C30"/>
    <w:rsid w:val="00347CB9"/>
    <w:rsid w:val="00350957"/>
    <w:rsid w:val="003509A2"/>
    <w:rsid w:val="003518AC"/>
    <w:rsid w:val="00351BC3"/>
    <w:rsid w:val="00351C97"/>
    <w:rsid w:val="0035245E"/>
    <w:rsid w:val="003527F5"/>
    <w:rsid w:val="0035281C"/>
    <w:rsid w:val="00352D40"/>
    <w:rsid w:val="0035301C"/>
    <w:rsid w:val="00353434"/>
    <w:rsid w:val="003537D5"/>
    <w:rsid w:val="00354D3A"/>
    <w:rsid w:val="003554F3"/>
    <w:rsid w:val="0035554A"/>
    <w:rsid w:val="00355ECE"/>
    <w:rsid w:val="00356066"/>
    <w:rsid w:val="003568B1"/>
    <w:rsid w:val="00357449"/>
    <w:rsid w:val="00357752"/>
    <w:rsid w:val="0036064A"/>
    <w:rsid w:val="00360942"/>
    <w:rsid w:val="0036095F"/>
    <w:rsid w:val="00360A40"/>
    <w:rsid w:val="00360A90"/>
    <w:rsid w:val="00360B0B"/>
    <w:rsid w:val="0036161B"/>
    <w:rsid w:val="00361C67"/>
    <w:rsid w:val="00362282"/>
    <w:rsid w:val="003624FA"/>
    <w:rsid w:val="0036347A"/>
    <w:rsid w:val="00363B4E"/>
    <w:rsid w:val="00364594"/>
    <w:rsid w:val="00364AB8"/>
    <w:rsid w:val="00365829"/>
    <w:rsid w:val="003670EF"/>
    <w:rsid w:val="00367949"/>
    <w:rsid w:val="00367CA1"/>
    <w:rsid w:val="003707E7"/>
    <w:rsid w:val="00370F19"/>
    <w:rsid w:val="00371271"/>
    <w:rsid w:val="00371943"/>
    <w:rsid w:val="00371DCD"/>
    <w:rsid w:val="00372850"/>
    <w:rsid w:val="00372E91"/>
    <w:rsid w:val="00373F2B"/>
    <w:rsid w:val="00374E86"/>
    <w:rsid w:val="00374EC0"/>
    <w:rsid w:val="00375080"/>
    <w:rsid w:val="0037575B"/>
    <w:rsid w:val="003757B3"/>
    <w:rsid w:val="00375BD3"/>
    <w:rsid w:val="00377301"/>
    <w:rsid w:val="003773AF"/>
    <w:rsid w:val="003778BD"/>
    <w:rsid w:val="00377C0F"/>
    <w:rsid w:val="00377E42"/>
    <w:rsid w:val="00380056"/>
    <w:rsid w:val="00380183"/>
    <w:rsid w:val="0038051D"/>
    <w:rsid w:val="00380639"/>
    <w:rsid w:val="0038087D"/>
    <w:rsid w:val="00380CE2"/>
    <w:rsid w:val="00380D43"/>
    <w:rsid w:val="00380EE2"/>
    <w:rsid w:val="0038100F"/>
    <w:rsid w:val="00381A08"/>
    <w:rsid w:val="00381C62"/>
    <w:rsid w:val="00382155"/>
    <w:rsid w:val="003827EA"/>
    <w:rsid w:val="003836F8"/>
    <w:rsid w:val="00383B08"/>
    <w:rsid w:val="003844B8"/>
    <w:rsid w:val="00384A17"/>
    <w:rsid w:val="00384C50"/>
    <w:rsid w:val="00384D9C"/>
    <w:rsid w:val="00385159"/>
    <w:rsid w:val="0038556A"/>
    <w:rsid w:val="00385720"/>
    <w:rsid w:val="003871D5"/>
    <w:rsid w:val="003874EE"/>
    <w:rsid w:val="003879F5"/>
    <w:rsid w:val="00387C93"/>
    <w:rsid w:val="00390661"/>
    <w:rsid w:val="00390944"/>
    <w:rsid w:val="00390FF1"/>
    <w:rsid w:val="0039184F"/>
    <w:rsid w:val="00391969"/>
    <w:rsid w:val="00391DC8"/>
    <w:rsid w:val="003922BB"/>
    <w:rsid w:val="0039342C"/>
    <w:rsid w:val="00393F19"/>
    <w:rsid w:val="00394EA8"/>
    <w:rsid w:val="003951F0"/>
    <w:rsid w:val="00395921"/>
    <w:rsid w:val="00396015"/>
    <w:rsid w:val="00396773"/>
    <w:rsid w:val="00397015"/>
    <w:rsid w:val="00397946"/>
    <w:rsid w:val="00397B84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FF5"/>
    <w:rsid w:val="003A41E4"/>
    <w:rsid w:val="003A4AD0"/>
    <w:rsid w:val="003A4FA7"/>
    <w:rsid w:val="003A5F88"/>
    <w:rsid w:val="003A667E"/>
    <w:rsid w:val="003A68B4"/>
    <w:rsid w:val="003A6AA6"/>
    <w:rsid w:val="003A7A62"/>
    <w:rsid w:val="003B09BE"/>
    <w:rsid w:val="003B0A3E"/>
    <w:rsid w:val="003B126A"/>
    <w:rsid w:val="003B13E2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B38"/>
    <w:rsid w:val="003B43D4"/>
    <w:rsid w:val="003B47AB"/>
    <w:rsid w:val="003B4829"/>
    <w:rsid w:val="003B5107"/>
    <w:rsid w:val="003B5165"/>
    <w:rsid w:val="003B5CBA"/>
    <w:rsid w:val="003B61A4"/>
    <w:rsid w:val="003B6760"/>
    <w:rsid w:val="003B6A22"/>
    <w:rsid w:val="003B6CE5"/>
    <w:rsid w:val="003B6F79"/>
    <w:rsid w:val="003B7913"/>
    <w:rsid w:val="003C085E"/>
    <w:rsid w:val="003C0AF0"/>
    <w:rsid w:val="003C0EAE"/>
    <w:rsid w:val="003C100F"/>
    <w:rsid w:val="003C1768"/>
    <w:rsid w:val="003C2FE5"/>
    <w:rsid w:val="003C3C9B"/>
    <w:rsid w:val="003C54A1"/>
    <w:rsid w:val="003C55BF"/>
    <w:rsid w:val="003C58B0"/>
    <w:rsid w:val="003C58C5"/>
    <w:rsid w:val="003C6879"/>
    <w:rsid w:val="003C6B36"/>
    <w:rsid w:val="003C6B4B"/>
    <w:rsid w:val="003C6D98"/>
    <w:rsid w:val="003C6F41"/>
    <w:rsid w:val="003C7200"/>
    <w:rsid w:val="003C7C53"/>
    <w:rsid w:val="003D1BF5"/>
    <w:rsid w:val="003D1EFC"/>
    <w:rsid w:val="003D206D"/>
    <w:rsid w:val="003D2180"/>
    <w:rsid w:val="003D2297"/>
    <w:rsid w:val="003D27D9"/>
    <w:rsid w:val="003D2BE8"/>
    <w:rsid w:val="003D2F5F"/>
    <w:rsid w:val="003D342D"/>
    <w:rsid w:val="003D39B0"/>
    <w:rsid w:val="003D3ABB"/>
    <w:rsid w:val="003D3DCD"/>
    <w:rsid w:val="003D3F29"/>
    <w:rsid w:val="003D3F72"/>
    <w:rsid w:val="003D50F6"/>
    <w:rsid w:val="003D5867"/>
    <w:rsid w:val="003D5AF1"/>
    <w:rsid w:val="003D6385"/>
    <w:rsid w:val="003D69B8"/>
    <w:rsid w:val="003E0384"/>
    <w:rsid w:val="003E0651"/>
    <w:rsid w:val="003E119C"/>
    <w:rsid w:val="003E1B92"/>
    <w:rsid w:val="003E1F1D"/>
    <w:rsid w:val="003E24AE"/>
    <w:rsid w:val="003E2587"/>
    <w:rsid w:val="003E2B5C"/>
    <w:rsid w:val="003E2CAB"/>
    <w:rsid w:val="003E34B9"/>
    <w:rsid w:val="003E3DA3"/>
    <w:rsid w:val="003E3DEF"/>
    <w:rsid w:val="003E3FBA"/>
    <w:rsid w:val="003E4349"/>
    <w:rsid w:val="003E45EC"/>
    <w:rsid w:val="003E47CE"/>
    <w:rsid w:val="003E4901"/>
    <w:rsid w:val="003E4B2F"/>
    <w:rsid w:val="003E63D8"/>
    <w:rsid w:val="003E65E6"/>
    <w:rsid w:val="003E7323"/>
    <w:rsid w:val="003E78B9"/>
    <w:rsid w:val="003E792F"/>
    <w:rsid w:val="003F0143"/>
    <w:rsid w:val="003F01BE"/>
    <w:rsid w:val="003F02CF"/>
    <w:rsid w:val="003F03D0"/>
    <w:rsid w:val="003F08B5"/>
    <w:rsid w:val="003F0BAC"/>
    <w:rsid w:val="003F1082"/>
    <w:rsid w:val="003F274D"/>
    <w:rsid w:val="003F2945"/>
    <w:rsid w:val="003F2F36"/>
    <w:rsid w:val="003F3689"/>
    <w:rsid w:val="003F37B2"/>
    <w:rsid w:val="003F3D0F"/>
    <w:rsid w:val="003F3F80"/>
    <w:rsid w:val="003F40E4"/>
    <w:rsid w:val="003F4342"/>
    <w:rsid w:val="003F4951"/>
    <w:rsid w:val="003F4C36"/>
    <w:rsid w:val="003F5456"/>
    <w:rsid w:val="003F5464"/>
    <w:rsid w:val="003F56C9"/>
    <w:rsid w:val="003F5CA4"/>
    <w:rsid w:val="003F6267"/>
    <w:rsid w:val="003F6543"/>
    <w:rsid w:val="003F673F"/>
    <w:rsid w:val="003F6D53"/>
    <w:rsid w:val="003F7A84"/>
    <w:rsid w:val="00400863"/>
    <w:rsid w:val="00400B4E"/>
    <w:rsid w:val="00400D17"/>
    <w:rsid w:val="00400F08"/>
    <w:rsid w:val="004013A8"/>
    <w:rsid w:val="004014B0"/>
    <w:rsid w:val="00401C15"/>
    <w:rsid w:val="00402B14"/>
    <w:rsid w:val="00402DAC"/>
    <w:rsid w:val="004031C3"/>
    <w:rsid w:val="004036AE"/>
    <w:rsid w:val="00404091"/>
    <w:rsid w:val="004042E0"/>
    <w:rsid w:val="00404763"/>
    <w:rsid w:val="00404995"/>
    <w:rsid w:val="00405198"/>
    <w:rsid w:val="0040552A"/>
    <w:rsid w:val="0040553F"/>
    <w:rsid w:val="00405A14"/>
    <w:rsid w:val="0040622C"/>
    <w:rsid w:val="004062BB"/>
    <w:rsid w:val="004062DD"/>
    <w:rsid w:val="00406369"/>
    <w:rsid w:val="00406A49"/>
    <w:rsid w:val="00406E51"/>
    <w:rsid w:val="004075DC"/>
    <w:rsid w:val="0040764E"/>
    <w:rsid w:val="00407AD9"/>
    <w:rsid w:val="00407D69"/>
    <w:rsid w:val="00410CE5"/>
    <w:rsid w:val="00410CF8"/>
    <w:rsid w:val="00410F8C"/>
    <w:rsid w:val="00412C39"/>
    <w:rsid w:val="0041313A"/>
    <w:rsid w:val="004131DC"/>
    <w:rsid w:val="0041346C"/>
    <w:rsid w:val="004135F2"/>
    <w:rsid w:val="00413C1D"/>
    <w:rsid w:val="004142CA"/>
    <w:rsid w:val="00414860"/>
    <w:rsid w:val="0041577D"/>
    <w:rsid w:val="00415DB5"/>
    <w:rsid w:val="00415F8B"/>
    <w:rsid w:val="00416BBD"/>
    <w:rsid w:val="00416C8E"/>
    <w:rsid w:val="00417549"/>
    <w:rsid w:val="004179CB"/>
    <w:rsid w:val="00417C75"/>
    <w:rsid w:val="00421602"/>
    <w:rsid w:val="0042225C"/>
    <w:rsid w:val="00422438"/>
    <w:rsid w:val="00423D6C"/>
    <w:rsid w:val="00423F86"/>
    <w:rsid w:val="0042413F"/>
    <w:rsid w:val="00424786"/>
    <w:rsid w:val="00425380"/>
    <w:rsid w:val="00425474"/>
    <w:rsid w:val="0042734F"/>
    <w:rsid w:val="00427AB0"/>
    <w:rsid w:val="00427ABE"/>
    <w:rsid w:val="00427C04"/>
    <w:rsid w:val="00427CBC"/>
    <w:rsid w:val="00427F12"/>
    <w:rsid w:val="0043010E"/>
    <w:rsid w:val="0043079D"/>
    <w:rsid w:val="0043123F"/>
    <w:rsid w:val="00431374"/>
    <w:rsid w:val="00431A4C"/>
    <w:rsid w:val="00431B2D"/>
    <w:rsid w:val="00431EC5"/>
    <w:rsid w:val="00433435"/>
    <w:rsid w:val="00434D7C"/>
    <w:rsid w:val="00435152"/>
    <w:rsid w:val="004357B3"/>
    <w:rsid w:val="004358CF"/>
    <w:rsid w:val="00435A46"/>
    <w:rsid w:val="00435C95"/>
    <w:rsid w:val="00435E01"/>
    <w:rsid w:val="00437A59"/>
    <w:rsid w:val="00437CEB"/>
    <w:rsid w:val="0044019D"/>
    <w:rsid w:val="004402A9"/>
    <w:rsid w:val="0044077C"/>
    <w:rsid w:val="00440AA9"/>
    <w:rsid w:val="004414A6"/>
    <w:rsid w:val="004418DA"/>
    <w:rsid w:val="00442018"/>
    <w:rsid w:val="004421A7"/>
    <w:rsid w:val="0044271F"/>
    <w:rsid w:val="00442A91"/>
    <w:rsid w:val="00442E89"/>
    <w:rsid w:val="004431FC"/>
    <w:rsid w:val="00443502"/>
    <w:rsid w:val="00443505"/>
    <w:rsid w:val="004438DC"/>
    <w:rsid w:val="00443F75"/>
    <w:rsid w:val="00444B6F"/>
    <w:rsid w:val="00445A3D"/>
    <w:rsid w:val="00445D41"/>
    <w:rsid w:val="00445F06"/>
    <w:rsid w:val="004463C8"/>
    <w:rsid w:val="00446651"/>
    <w:rsid w:val="00446E67"/>
    <w:rsid w:val="00447BA5"/>
    <w:rsid w:val="00450080"/>
    <w:rsid w:val="004508B7"/>
    <w:rsid w:val="00450B8A"/>
    <w:rsid w:val="004510B0"/>
    <w:rsid w:val="0045149C"/>
    <w:rsid w:val="004516D7"/>
    <w:rsid w:val="00451CFB"/>
    <w:rsid w:val="0045227B"/>
    <w:rsid w:val="004524EF"/>
    <w:rsid w:val="00452C37"/>
    <w:rsid w:val="00452F45"/>
    <w:rsid w:val="00453B0A"/>
    <w:rsid w:val="00453E4F"/>
    <w:rsid w:val="00453F01"/>
    <w:rsid w:val="0045402F"/>
    <w:rsid w:val="00454151"/>
    <w:rsid w:val="004546F5"/>
    <w:rsid w:val="00454929"/>
    <w:rsid w:val="00454951"/>
    <w:rsid w:val="00455132"/>
    <w:rsid w:val="00456808"/>
    <w:rsid w:val="004571EB"/>
    <w:rsid w:val="004571EE"/>
    <w:rsid w:val="00457D33"/>
    <w:rsid w:val="00460333"/>
    <w:rsid w:val="0046057C"/>
    <w:rsid w:val="00460B22"/>
    <w:rsid w:val="00460F38"/>
    <w:rsid w:val="00461062"/>
    <w:rsid w:val="004610D2"/>
    <w:rsid w:val="00461141"/>
    <w:rsid w:val="00461149"/>
    <w:rsid w:val="00461302"/>
    <w:rsid w:val="0046204C"/>
    <w:rsid w:val="004623CF"/>
    <w:rsid w:val="0046334A"/>
    <w:rsid w:val="004633A0"/>
    <w:rsid w:val="00463777"/>
    <w:rsid w:val="00464937"/>
    <w:rsid w:val="00464EFF"/>
    <w:rsid w:val="004652B6"/>
    <w:rsid w:val="0046551C"/>
    <w:rsid w:val="00465A2B"/>
    <w:rsid w:val="00465E77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9E5"/>
    <w:rsid w:val="00472BCE"/>
    <w:rsid w:val="00473B89"/>
    <w:rsid w:val="00473D76"/>
    <w:rsid w:val="00473FAC"/>
    <w:rsid w:val="0047532F"/>
    <w:rsid w:val="004753C2"/>
    <w:rsid w:val="00475765"/>
    <w:rsid w:val="00476A3B"/>
    <w:rsid w:val="004771EA"/>
    <w:rsid w:val="0048020B"/>
    <w:rsid w:val="0048050B"/>
    <w:rsid w:val="00480951"/>
    <w:rsid w:val="00480A7B"/>
    <w:rsid w:val="00480D41"/>
    <w:rsid w:val="00482445"/>
    <w:rsid w:val="00482B4A"/>
    <w:rsid w:val="00483F65"/>
    <w:rsid w:val="004845C0"/>
    <w:rsid w:val="00484820"/>
    <w:rsid w:val="004848F3"/>
    <w:rsid w:val="0048571C"/>
    <w:rsid w:val="00485EBC"/>
    <w:rsid w:val="00485F11"/>
    <w:rsid w:val="0048615C"/>
    <w:rsid w:val="00486313"/>
    <w:rsid w:val="0048666A"/>
    <w:rsid w:val="00486A7E"/>
    <w:rsid w:val="00487087"/>
    <w:rsid w:val="00487668"/>
    <w:rsid w:val="00487A88"/>
    <w:rsid w:val="00490140"/>
    <w:rsid w:val="00491786"/>
    <w:rsid w:val="0049195A"/>
    <w:rsid w:val="00492035"/>
    <w:rsid w:val="004923DA"/>
    <w:rsid w:val="00492964"/>
    <w:rsid w:val="0049299E"/>
    <w:rsid w:val="00492A3A"/>
    <w:rsid w:val="00493C3D"/>
    <w:rsid w:val="0049411C"/>
    <w:rsid w:val="00494595"/>
    <w:rsid w:val="004947CB"/>
    <w:rsid w:val="00494AD7"/>
    <w:rsid w:val="00494FBB"/>
    <w:rsid w:val="00495082"/>
    <w:rsid w:val="00495276"/>
    <w:rsid w:val="00495C28"/>
    <w:rsid w:val="004967CF"/>
    <w:rsid w:val="00496C36"/>
    <w:rsid w:val="00496DEA"/>
    <w:rsid w:val="00496EF9"/>
    <w:rsid w:val="004972AA"/>
    <w:rsid w:val="004975F4"/>
    <w:rsid w:val="004979EB"/>
    <w:rsid w:val="00497B6F"/>
    <w:rsid w:val="00497D53"/>
    <w:rsid w:val="004A0989"/>
    <w:rsid w:val="004A09E4"/>
    <w:rsid w:val="004A0DAA"/>
    <w:rsid w:val="004A14B1"/>
    <w:rsid w:val="004A2358"/>
    <w:rsid w:val="004A2C86"/>
    <w:rsid w:val="004A2EF7"/>
    <w:rsid w:val="004A3BA4"/>
    <w:rsid w:val="004A43FC"/>
    <w:rsid w:val="004A453C"/>
    <w:rsid w:val="004A45B5"/>
    <w:rsid w:val="004A46CA"/>
    <w:rsid w:val="004A492C"/>
    <w:rsid w:val="004A4D19"/>
    <w:rsid w:val="004A5B13"/>
    <w:rsid w:val="004A61E1"/>
    <w:rsid w:val="004A6382"/>
    <w:rsid w:val="004A6558"/>
    <w:rsid w:val="004A655D"/>
    <w:rsid w:val="004A7102"/>
    <w:rsid w:val="004A7359"/>
    <w:rsid w:val="004A7CB3"/>
    <w:rsid w:val="004A7FEB"/>
    <w:rsid w:val="004B0934"/>
    <w:rsid w:val="004B0A15"/>
    <w:rsid w:val="004B166A"/>
    <w:rsid w:val="004B17F7"/>
    <w:rsid w:val="004B1B42"/>
    <w:rsid w:val="004B1D91"/>
    <w:rsid w:val="004B2289"/>
    <w:rsid w:val="004B2786"/>
    <w:rsid w:val="004B2C08"/>
    <w:rsid w:val="004B3843"/>
    <w:rsid w:val="004B38C4"/>
    <w:rsid w:val="004B3A55"/>
    <w:rsid w:val="004B3A5A"/>
    <w:rsid w:val="004B3C60"/>
    <w:rsid w:val="004B4204"/>
    <w:rsid w:val="004B4A02"/>
    <w:rsid w:val="004B5031"/>
    <w:rsid w:val="004B5578"/>
    <w:rsid w:val="004B59F4"/>
    <w:rsid w:val="004B5A3F"/>
    <w:rsid w:val="004B6306"/>
    <w:rsid w:val="004B6504"/>
    <w:rsid w:val="004B75CE"/>
    <w:rsid w:val="004B7A4B"/>
    <w:rsid w:val="004B7BDA"/>
    <w:rsid w:val="004C00CB"/>
    <w:rsid w:val="004C03CB"/>
    <w:rsid w:val="004C0F80"/>
    <w:rsid w:val="004C0FBD"/>
    <w:rsid w:val="004C15C3"/>
    <w:rsid w:val="004C1732"/>
    <w:rsid w:val="004C180C"/>
    <w:rsid w:val="004C2885"/>
    <w:rsid w:val="004C36E3"/>
    <w:rsid w:val="004C3840"/>
    <w:rsid w:val="004C3F69"/>
    <w:rsid w:val="004C4118"/>
    <w:rsid w:val="004C428F"/>
    <w:rsid w:val="004C484E"/>
    <w:rsid w:val="004C49FA"/>
    <w:rsid w:val="004C4D32"/>
    <w:rsid w:val="004C5871"/>
    <w:rsid w:val="004C59C4"/>
    <w:rsid w:val="004C5FB4"/>
    <w:rsid w:val="004C636C"/>
    <w:rsid w:val="004C64CC"/>
    <w:rsid w:val="004C661F"/>
    <w:rsid w:val="004C76D8"/>
    <w:rsid w:val="004C7D5B"/>
    <w:rsid w:val="004D0B42"/>
    <w:rsid w:val="004D242E"/>
    <w:rsid w:val="004D294E"/>
    <w:rsid w:val="004D3608"/>
    <w:rsid w:val="004D385E"/>
    <w:rsid w:val="004D3F67"/>
    <w:rsid w:val="004D404A"/>
    <w:rsid w:val="004D4282"/>
    <w:rsid w:val="004D49E4"/>
    <w:rsid w:val="004D4C74"/>
    <w:rsid w:val="004D5D4A"/>
    <w:rsid w:val="004D5DE2"/>
    <w:rsid w:val="004D625D"/>
    <w:rsid w:val="004D63F7"/>
    <w:rsid w:val="004D678A"/>
    <w:rsid w:val="004D6934"/>
    <w:rsid w:val="004D6B88"/>
    <w:rsid w:val="004D75A2"/>
    <w:rsid w:val="004E0171"/>
    <w:rsid w:val="004E055C"/>
    <w:rsid w:val="004E0E61"/>
    <w:rsid w:val="004E1136"/>
    <w:rsid w:val="004E1FC0"/>
    <w:rsid w:val="004E2443"/>
    <w:rsid w:val="004E2C3C"/>
    <w:rsid w:val="004E2E19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656"/>
    <w:rsid w:val="004E76D4"/>
    <w:rsid w:val="004E7A86"/>
    <w:rsid w:val="004E7C2B"/>
    <w:rsid w:val="004E7D27"/>
    <w:rsid w:val="004F0987"/>
    <w:rsid w:val="004F0B25"/>
    <w:rsid w:val="004F0E6F"/>
    <w:rsid w:val="004F1048"/>
    <w:rsid w:val="004F146C"/>
    <w:rsid w:val="004F1661"/>
    <w:rsid w:val="004F1A93"/>
    <w:rsid w:val="004F1CC6"/>
    <w:rsid w:val="004F1DD8"/>
    <w:rsid w:val="004F249F"/>
    <w:rsid w:val="004F2AE3"/>
    <w:rsid w:val="004F2B57"/>
    <w:rsid w:val="004F31D7"/>
    <w:rsid w:val="004F32CF"/>
    <w:rsid w:val="004F3B93"/>
    <w:rsid w:val="004F3E64"/>
    <w:rsid w:val="004F4627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CE8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61F"/>
    <w:rsid w:val="00504CF7"/>
    <w:rsid w:val="0050538E"/>
    <w:rsid w:val="00505C11"/>
    <w:rsid w:val="0050627D"/>
    <w:rsid w:val="0050655E"/>
    <w:rsid w:val="00506FAF"/>
    <w:rsid w:val="0050791F"/>
    <w:rsid w:val="00507CD1"/>
    <w:rsid w:val="00510036"/>
    <w:rsid w:val="00510055"/>
    <w:rsid w:val="00511786"/>
    <w:rsid w:val="00512019"/>
    <w:rsid w:val="0051231F"/>
    <w:rsid w:val="005128A6"/>
    <w:rsid w:val="00512E11"/>
    <w:rsid w:val="005131F7"/>
    <w:rsid w:val="0051355A"/>
    <w:rsid w:val="005139DD"/>
    <w:rsid w:val="005145ED"/>
    <w:rsid w:val="00514651"/>
    <w:rsid w:val="005150A3"/>
    <w:rsid w:val="00515769"/>
    <w:rsid w:val="00515E83"/>
    <w:rsid w:val="00515F2F"/>
    <w:rsid w:val="0051754E"/>
    <w:rsid w:val="005177E0"/>
    <w:rsid w:val="00517B6E"/>
    <w:rsid w:val="00517C99"/>
    <w:rsid w:val="00517E29"/>
    <w:rsid w:val="0052071C"/>
    <w:rsid w:val="00520D1B"/>
    <w:rsid w:val="00521B11"/>
    <w:rsid w:val="00521BFB"/>
    <w:rsid w:val="00522028"/>
    <w:rsid w:val="00522214"/>
    <w:rsid w:val="005222FD"/>
    <w:rsid w:val="0052281D"/>
    <w:rsid w:val="005229B5"/>
    <w:rsid w:val="00522E03"/>
    <w:rsid w:val="005231F2"/>
    <w:rsid w:val="005233F9"/>
    <w:rsid w:val="005236A7"/>
    <w:rsid w:val="00523867"/>
    <w:rsid w:val="00523B94"/>
    <w:rsid w:val="00523FE0"/>
    <w:rsid w:val="005247D5"/>
    <w:rsid w:val="0052491E"/>
    <w:rsid w:val="0052496D"/>
    <w:rsid w:val="00524B81"/>
    <w:rsid w:val="00524C3B"/>
    <w:rsid w:val="00525349"/>
    <w:rsid w:val="00525DD9"/>
    <w:rsid w:val="00526128"/>
    <w:rsid w:val="00526A37"/>
    <w:rsid w:val="00526FCE"/>
    <w:rsid w:val="00527304"/>
    <w:rsid w:val="005277F3"/>
    <w:rsid w:val="0052797C"/>
    <w:rsid w:val="00527FA1"/>
    <w:rsid w:val="005309B5"/>
    <w:rsid w:val="00530BC0"/>
    <w:rsid w:val="00530D5A"/>
    <w:rsid w:val="00530FDE"/>
    <w:rsid w:val="00531FDD"/>
    <w:rsid w:val="00533055"/>
    <w:rsid w:val="00533894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6872"/>
    <w:rsid w:val="00536EFD"/>
    <w:rsid w:val="00537704"/>
    <w:rsid w:val="00540061"/>
    <w:rsid w:val="0054130F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2B5"/>
    <w:rsid w:val="0054349E"/>
    <w:rsid w:val="0054366A"/>
    <w:rsid w:val="00543F69"/>
    <w:rsid w:val="00544AF7"/>
    <w:rsid w:val="005453C2"/>
    <w:rsid w:val="00545601"/>
    <w:rsid w:val="00546EB4"/>
    <w:rsid w:val="00546F98"/>
    <w:rsid w:val="00547887"/>
    <w:rsid w:val="005479B2"/>
    <w:rsid w:val="00547D1B"/>
    <w:rsid w:val="00547D29"/>
    <w:rsid w:val="005505FC"/>
    <w:rsid w:val="0055074A"/>
    <w:rsid w:val="00550D66"/>
    <w:rsid w:val="00551007"/>
    <w:rsid w:val="005511FE"/>
    <w:rsid w:val="00551846"/>
    <w:rsid w:val="00552745"/>
    <w:rsid w:val="00552958"/>
    <w:rsid w:val="00552CFA"/>
    <w:rsid w:val="00552D39"/>
    <w:rsid w:val="005531A2"/>
    <w:rsid w:val="005543E7"/>
    <w:rsid w:val="005544A1"/>
    <w:rsid w:val="005547FB"/>
    <w:rsid w:val="00554B59"/>
    <w:rsid w:val="005555AC"/>
    <w:rsid w:val="005568E9"/>
    <w:rsid w:val="00556F9A"/>
    <w:rsid w:val="005601FB"/>
    <w:rsid w:val="0056042F"/>
    <w:rsid w:val="005605FA"/>
    <w:rsid w:val="0056070B"/>
    <w:rsid w:val="00560991"/>
    <w:rsid w:val="00560AC9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AE1"/>
    <w:rsid w:val="00565BAA"/>
    <w:rsid w:val="00566DF2"/>
    <w:rsid w:val="005670B1"/>
    <w:rsid w:val="0056778F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3201"/>
    <w:rsid w:val="00573653"/>
    <w:rsid w:val="00574D90"/>
    <w:rsid w:val="005756F5"/>
    <w:rsid w:val="00575860"/>
    <w:rsid w:val="00576629"/>
    <w:rsid w:val="00576880"/>
    <w:rsid w:val="00576D37"/>
    <w:rsid w:val="00577278"/>
    <w:rsid w:val="00577391"/>
    <w:rsid w:val="00577689"/>
    <w:rsid w:val="005778B8"/>
    <w:rsid w:val="00580099"/>
    <w:rsid w:val="00580D3F"/>
    <w:rsid w:val="00581233"/>
    <w:rsid w:val="00582D06"/>
    <w:rsid w:val="005835E3"/>
    <w:rsid w:val="00583A5A"/>
    <w:rsid w:val="00583ACC"/>
    <w:rsid w:val="005843B8"/>
    <w:rsid w:val="0058487A"/>
    <w:rsid w:val="00584A71"/>
    <w:rsid w:val="00584E62"/>
    <w:rsid w:val="00584FED"/>
    <w:rsid w:val="00585B1B"/>
    <w:rsid w:val="00585C9D"/>
    <w:rsid w:val="00585D13"/>
    <w:rsid w:val="00586019"/>
    <w:rsid w:val="00586318"/>
    <w:rsid w:val="005872C1"/>
    <w:rsid w:val="00587AC5"/>
    <w:rsid w:val="00590293"/>
    <w:rsid w:val="005907E0"/>
    <w:rsid w:val="0059082A"/>
    <w:rsid w:val="00590A6B"/>
    <w:rsid w:val="00591BE4"/>
    <w:rsid w:val="00592211"/>
    <w:rsid w:val="00592842"/>
    <w:rsid w:val="00592859"/>
    <w:rsid w:val="005929CC"/>
    <w:rsid w:val="005930B4"/>
    <w:rsid w:val="00593511"/>
    <w:rsid w:val="00593AC0"/>
    <w:rsid w:val="00593D18"/>
    <w:rsid w:val="005942D4"/>
    <w:rsid w:val="0059548E"/>
    <w:rsid w:val="00595D1E"/>
    <w:rsid w:val="0059603C"/>
    <w:rsid w:val="00597BA8"/>
    <w:rsid w:val="00597D77"/>
    <w:rsid w:val="005A0989"/>
    <w:rsid w:val="005A0A08"/>
    <w:rsid w:val="005A0B51"/>
    <w:rsid w:val="005A0BBB"/>
    <w:rsid w:val="005A0F17"/>
    <w:rsid w:val="005A2609"/>
    <w:rsid w:val="005A2DDA"/>
    <w:rsid w:val="005A328C"/>
    <w:rsid w:val="005A460A"/>
    <w:rsid w:val="005A4984"/>
    <w:rsid w:val="005A49E0"/>
    <w:rsid w:val="005A4EB2"/>
    <w:rsid w:val="005A5C19"/>
    <w:rsid w:val="005A6064"/>
    <w:rsid w:val="005A6273"/>
    <w:rsid w:val="005A6B25"/>
    <w:rsid w:val="005A7503"/>
    <w:rsid w:val="005B0A82"/>
    <w:rsid w:val="005B0FF1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96D"/>
    <w:rsid w:val="005B3A3D"/>
    <w:rsid w:val="005B41CE"/>
    <w:rsid w:val="005B4559"/>
    <w:rsid w:val="005B511E"/>
    <w:rsid w:val="005B540B"/>
    <w:rsid w:val="005B5819"/>
    <w:rsid w:val="005B5BB8"/>
    <w:rsid w:val="005B712F"/>
    <w:rsid w:val="005B7A09"/>
    <w:rsid w:val="005B7F82"/>
    <w:rsid w:val="005C068B"/>
    <w:rsid w:val="005C0E9B"/>
    <w:rsid w:val="005C1348"/>
    <w:rsid w:val="005C17B5"/>
    <w:rsid w:val="005C2238"/>
    <w:rsid w:val="005C24D8"/>
    <w:rsid w:val="005C30D2"/>
    <w:rsid w:val="005C3D19"/>
    <w:rsid w:val="005C41DF"/>
    <w:rsid w:val="005C4F02"/>
    <w:rsid w:val="005C5143"/>
    <w:rsid w:val="005C6305"/>
    <w:rsid w:val="005C7020"/>
    <w:rsid w:val="005C7854"/>
    <w:rsid w:val="005D09FF"/>
    <w:rsid w:val="005D0E40"/>
    <w:rsid w:val="005D0FFF"/>
    <w:rsid w:val="005D1CE8"/>
    <w:rsid w:val="005D1E22"/>
    <w:rsid w:val="005D23D5"/>
    <w:rsid w:val="005D25A7"/>
    <w:rsid w:val="005D2717"/>
    <w:rsid w:val="005D2A3D"/>
    <w:rsid w:val="005D3179"/>
    <w:rsid w:val="005D32A9"/>
    <w:rsid w:val="005D38BB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98E"/>
    <w:rsid w:val="005D6089"/>
    <w:rsid w:val="005D631E"/>
    <w:rsid w:val="005D7049"/>
    <w:rsid w:val="005D70E8"/>
    <w:rsid w:val="005D76FF"/>
    <w:rsid w:val="005E079B"/>
    <w:rsid w:val="005E2728"/>
    <w:rsid w:val="005E28C8"/>
    <w:rsid w:val="005E2E47"/>
    <w:rsid w:val="005E304E"/>
    <w:rsid w:val="005E3090"/>
    <w:rsid w:val="005E3224"/>
    <w:rsid w:val="005E4379"/>
    <w:rsid w:val="005E459F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88"/>
    <w:rsid w:val="005F16DB"/>
    <w:rsid w:val="005F223C"/>
    <w:rsid w:val="005F22E3"/>
    <w:rsid w:val="005F2722"/>
    <w:rsid w:val="005F2836"/>
    <w:rsid w:val="005F2D93"/>
    <w:rsid w:val="005F3561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14D3"/>
    <w:rsid w:val="0060273F"/>
    <w:rsid w:val="00602D7C"/>
    <w:rsid w:val="00603B7A"/>
    <w:rsid w:val="00603BBE"/>
    <w:rsid w:val="00603E46"/>
    <w:rsid w:val="006044EE"/>
    <w:rsid w:val="00604505"/>
    <w:rsid w:val="006048A1"/>
    <w:rsid w:val="00605595"/>
    <w:rsid w:val="006060AF"/>
    <w:rsid w:val="006062F9"/>
    <w:rsid w:val="006065E1"/>
    <w:rsid w:val="00606ADD"/>
    <w:rsid w:val="0060732E"/>
    <w:rsid w:val="00607B7D"/>
    <w:rsid w:val="00607EE5"/>
    <w:rsid w:val="00610616"/>
    <w:rsid w:val="00610F70"/>
    <w:rsid w:val="006118E1"/>
    <w:rsid w:val="00611C58"/>
    <w:rsid w:val="00612A54"/>
    <w:rsid w:val="00612A55"/>
    <w:rsid w:val="00614281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216"/>
    <w:rsid w:val="00620784"/>
    <w:rsid w:val="00620926"/>
    <w:rsid w:val="00621175"/>
    <w:rsid w:val="006213F6"/>
    <w:rsid w:val="0062173C"/>
    <w:rsid w:val="006218DC"/>
    <w:rsid w:val="00621FFF"/>
    <w:rsid w:val="006220E1"/>
    <w:rsid w:val="006232B5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7CB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E76"/>
    <w:rsid w:val="00633EA2"/>
    <w:rsid w:val="0063437F"/>
    <w:rsid w:val="00634CC3"/>
    <w:rsid w:val="00635009"/>
    <w:rsid w:val="0063545E"/>
    <w:rsid w:val="00635818"/>
    <w:rsid w:val="00635C20"/>
    <w:rsid w:val="00635E55"/>
    <w:rsid w:val="00635EF5"/>
    <w:rsid w:val="006361F1"/>
    <w:rsid w:val="0063634E"/>
    <w:rsid w:val="00637394"/>
    <w:rsid w:val="00637DDA"/>
    <w:rsid w:val="00637FF3"/>
    <w:rsid w:val="006400EB"/>
    <w:rsid w:val="00640319"/>
    <w:rsid w:val="00640BBC"/>
    <w:rsid w:val="00640C60"/>
    <w:rsid w:val="00640E2F"/>
    <w:rsid w:val="006415F5"/>
    <w:rsid w:val="00641D58"/>
    <w:rsid w:val="00641F6F"/>
    <w:rsid w:val="00642C86"/>
    <w:rsid w:val="006434C8"/>
    <w:rsid w:val="00643F6D"/>
    <w:rsid w:val="00643F72"/>
    <w:rsid w:val="006454F9"/>
    <w:rsid w:val="0064552F"/>
    <w:rsid w:val="00645657"/>
    <w:rsid w:val="00645770"/>
    <w:rsid w:val="00645F58"/>
    <w:rsid w:val="00646B82"/>
    <w:rsid w:val="00646E8C"/>
    <w:rsid w:val="0064757B"/>
    <w:rsid w:val="0065097C"/>
    <w:rsid w:val="00650BE7"/>
    <w:rsid w:val="00650FC4"/>
    <w:rsid w:val="006514C5"/>
    <w:rsid w:val="00651CB4"/>
    <w:rsid w:val="00651D87"/>
    <w:rsid w:val="00651E91"/>
    <w:rsid w:val="00651F5A"/>
    <w:rsid w:val="00652530"/>
    <w:rsid w:val="006527F8"/>
    <w:rsid w:val="00652915"/>
    <w:rsid w:val="00652CFA"/>
    <w:rsid w:val="00652E5C"/>
    <w:rsid w:val="00653388"/>
    <w:rsid w:val="006536A1"/>
    <w:rsid w:val="006536CE"/>
    <w:rsid w:val="0065383D"/>
    <w:rsid w:val="006538B9"/>
    <w:rsid w:val="006538E4"/>
    <w:rsid w:val="00653E47"/>
    <w:rsid w:val="006540FA"/>
    <w:rsid w:val="006547C5"/>
    <w:rsid w:val="00654B50"/>
    <w:rsid w:val="00656096"/>
    <w:rsid w:val="00656861"/>
    <w:rsid w:val="006577CE"/>
    <w:rsid w:val="00660DCA"/>
    <w:rsid w:val="006617BF"/>
    <w:rsid w:val="00661C2D"/>
    <w:rsid w:val="006625A1"/>
    <w:rsid w:val="006629DB"/>
    <w:rsid w:val="00662BBE"/>
    <w:rsid w:val="006632A7"/>
    <w:rsid w:val="0066351C"/>
    <w:rsid w:val="00664A9F"/>
    <w:rsid w:val="00664DCE"/>
    <w:rsid w:val="00665852"/>
    <w:rsid w:val="006663DF"/>
    <w:rsid w:val="00667772"/>
    <w:rsid w:val="00667A43"/>
    <w:rsid w:val="00667FDC"/>
    <w:rsid w:val="0067013C"/>
    <w:rsid w:val="00670945"/>
    <w:rsid w:val="00671434"/>
    <w:rsid w:val="00671A30"/>
    <w:rsid w:val="00671E77"/>
    <w:rsid w:val="00671F2E"/>
    <w:rsid w:val="006721C2"/>
    <w:rsid w:val="006731EB"/>
    <w:rsid w:val="0067342D"/>
    <w:rsid w:val="006735A8"/>
    <w:rsid w:val="0067363C"/>
    <w:rsid w:val="0067512A"/>
    <w:rsid w:val="006753A8"/>
    <w:rsid w:val="00675518"/>
    <w:rsid w:val="006757B5"/>
    <w:rsid w:val="006758C6"/>
    <w:rsid w:val="006759F9"/>
    <w:rsid w:val="006761A8"/>
    <w:rsid w:val="00676520"/>
    <w:rsid w:val="006769FC"/>
    <w:rsid w:val="00676B9B"/>
    <w:rsid w:val="00676DE0"/>
    <w:rsid w:val="006776CB"/>
    <w:rsid w:val="00680AF7"/>
    <w:rsid w:val="00680BD9"/>
    <w:rsid w:val="00680DDD"/>
    <w:rsid w:val="00681D1E"/>
    <w:rsid w:val="00681FCA"/>
    <w:rsid w:val="0068219A"/>
    <w:rsid w:val="0068244B"/>
    <w:rsid w:val="0068255C"/>
    <w:rsid w:val="00682958"/>
    <w:rsid w:val="00683671"/>
    <w:rsid w:val="00683846"/>
    <w:rsid w:val="00683DD0"/>
    <w:rsid w:val="00684033"/>
    <w:rsid w:val="00684333"/>
    <w:rsid w:val="00685320"/>
    <w:rsid w:val="00685347"/>
    <w:rsid w:val="00685BD7"/>
    <w:rsid w:val="0068687D"/>
    <w:rsid w:val="00686C83"/>
    <w:rsid w:val="00686EE0"/>
    <w:rsid w:val="00686FDC"/>
    <w:rsid w:val="0068706E"/>
    <w:rsid w:val="006870B1"/>
    <w:rsid w:val="00687325"/>
    <w:rsid w:val="0068777B"/>
    <w:rsid w:val="00687955"/>
    <w:rsid w:val="00687CE7"/>
    <w:rsid w:val="00690B19"/>
    <w:rsid w:val="00691409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4C19"/>
    <w:rsid w:val="00694F75"/>
    <w:rsid w:val="0069543B"/>
    <w:rsid w:val="00695D5A"/>
    <w:rsid w:val="00695D9E"/>
    <w:rsid w:val="00696216"/>
    <w:rsid w:val="006965B5"/>
    <w:rsid w:val="006A0698"/>
    <w:rsid w:val="006A07B1"/>
    <w:rsid w:val="006A111E"/>
    <w:rsid w:val="006A119E"/>
    <w:rsid w:val="006A132C"/>
    <w:rsid w:val="006A1B2C"/>
    <w:rsid w:val="006A1B97"/>
    <w:rsid w:val="006A217D"/>
    <w:rsid w:val="006A2594"/>
    <w:rsid w:val="006A3E2C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C9B"/>
    <w:rsid w:val="006B0DC7"/>
    <w:rsid w:val="006B0ED2"/>
    <w:rsid w:val="006B108E"/>
    <w:rsid w:val="006B16AA"/>
    <w:rsid w:val="006B1756"/>
    <w:rsid w:val="006B18B8"/>
    <w:rsid w:val="006B1D07"/>
    <w:rsid w:val="006B1D2A"/>
    <w:rsid w:val="006B27C8"/>
    <w:rsid w:val="006B2B15"/>
    <w:rsid w:val="006B2E34"/>
    <w:rsid w:val="006B30D0"/>
    <w:rsid w:val="006B37B5"/>
    <w:rsid w:val="006B3BC2"/>
    <w:rsid w:val="006B3DD4"/>
    <w:rsid w:val="006B4265"/>
    <w:rsid w:val="006B4783"/>
    <w:rsid w:val="006B5146"/>
    <w:rsid w:val="006B5191"/>
    <w:rsid w:val="006B557E"/>
    <w:rsid w:val="006B5AC9"/>
    <w:rsid w:val="006B5CA1"/>
    <w:rsid w:val="006B5CE6"/>
    <w:rsid w:val="006B6593"/>
    <w:rsid w:val="006B6613"/>
    <w:rsid w:val="006B74D1"/>
    <w:rsid w:val="006B7898"/>
    <w:rsid w:val="006C0796"/>
    <w:rsid w:val="006C0CE9"/>
    <w:rsid w:val="006C10F3"/>
    <w:rsid w:val="006C1EA7"/>
    <w:rsid w:val="006C2694"/>
    <w:rsid w:val="006C2FF6"/>
    <w:rsid w:val="006C32AB"/>
    <w:rsid w:val="006C3560"/>
    <w:rsid w:val="006C3635"/>
    <w:rsid w:val="006C3B07"/>
    <w:rsid w:val="006C43C1"/>
    <w:rsid w:val="006C489E"/>
    <w:rsid w:val="006C53B8"/>
    <w:rsid w:val="006C5C6C"/>
    <w:rsid w:val="006C6890"/>
    <w:rsid w:val="006C721C"/>
    <w:rsid w:val="006C7838"/>
    <w:rsid w:val="006C7DA5"/>
    <w:rsid w:val="006D0185"/>
    <w:rsid w:val="006D0678"/>
    <w:rsid w:val="006D11BE"/>
    <w:rsid w:val="006D22E3"/>
    <w:rsid w:val="006D26AE"/>
    <w:rsid w:val="006D330B"/>
    <w:rsid w:val="006D4796"/>
    <w:rsid w:val="006D4980"/>
    <w:rsid w:val="006D4A15"/>
    <w:rsid w:val="006D4DC2"/>
    <w:rsid w:val="006D52F8"/>
    <w:rsid w:val="006D553D"/>
    <w:rsid w:val="006D6272"/>
    <w:rsid w:val="006D63AB"/>
    <w:rsid w:val="006D7944"/>
    <w:rsid w:val="006D79D0"/>
    <w:rsid w:val="006D7D48"/>
    <w:rsid w:val="006E026C"/>
    <w:rsid w:val="006E12AA"/>
    <w:rsid w:val="006E183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B1A"/>
    <w:rsid w:val="006E6A51"/>
    <w:rsid w:val="006E6AE9"/>
    <w:rsid w:val="006E731B"/>
    <w:rsid w:val="006E778E"/>
    <w:rsid w:val="006E7D8E"/>
    <w:rsid w:val="006E7EC8"/>
    <w:rsid w:val="006E7FA0"/>
    <w:rsid w:val="006F0A61"/>
    <w:rsid w:val="006F1225"/>
    <w:rsid w:val="006F133C"/>
    <w:rsid w:val="006F17B3"/>
    <w:rsid w:val="006F18B4"/>
    <w:rsid w:val="006F2B67"/>
    <w:rsid w:val="006F391F"/>
    <w:rsid w:val="006F4612"/>
    <w:rsid w:val="006F4668"/>
    <w:rsid w:val="006F4ABA"/>
    <w:rsid w:val="006F4D46"/>
    <w:rsid w:val="006F53F4"/>
    <w:rsid w:val="006F54D9"/>
    <w:rsid w:val="006F6130"/>
    <w:rsid w:val="006F7356"/>
    <w:rsid w:val="006F7555"/>
    <w:rsid w:val="0070123D"/>
    <w:rsid w:val="00701A3D"/>
    <w:rsid w:val="00701C9B"/>
    <w:rsid w:val="00701EE2"/>
    <w:rsid w:val="00702482"/>
    <w:rsid w:val="007038F2"/>
    <w:rsid w:val="007039C4"/>
    <w:rsid w:val="0070433F"/>
    <w:rsid w:val="007046DC"/>
    <w:rsid w:val="00705AFA"/>
    <w:rsid w:val="00705B75"/>
    <w:rsid w:val="00705EC1"/>
    <w:rsid w:val="007072C2"/>
    <w:rsid w:val="007105AE"/>
    <w:rsid w:val="007108A7"/>
    <w:rsid w:val="00710E10"/>
    <w:rsid w:val="007118F3"/>
    <w:rsid w:val="00711F96"/>
    <w:rsid w:val="0071241D"/>
    <w:rsid w:val="00713357"/>
    <w:rsid w:val="00713C88"/>
    <w:rsid w:val="00713DCD"/>
    <w:rsid w:val="00713F24"/>
    <w:rsid w:val="0071411D"/>
    <w:rsid w:val="0071492A"/>
    <w:rsid w:val="007149AB"/>
    <w:rsid w:val="00714AD7"/>
    <w:rsid w:val="007156A2"/>
    <w:rsid w:val="007159EB"/>
    <w:rsid w:val="00715CA5"/>
    <w:rsid w:val="00715E66"/>
    <w:rsid w:val="00716111"/>
    <w:rsid w:val="00716662"/>
    <w:rsid w:val="007169A9"/>
    <w:rsid w:val="007179F9"/>
    <w:rsid w:val="00717A50"/>
    <w:rsid w:val="00717D68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3449"/>
    <w:rsid w:val="007245DD"/>
    <w:rsid w:val="00724853"/>
    <w:rsid w:val="007249E6"/>
    <w:rsid w:val="0072542E"/>
    <w:rsid w:val="00725561"/>
    <w:rsid w:val="007259C8"/>
    <w:rsid w:val="00725AD8"/>
    <w:rsid w:val="00726752"/>
    <w:rsid w:val="00727641"/>
    <w:rsid w:val="00727B09"/>
    <w:rsid w:val="007307FE"/>
    <w:rsid w:val="00730A68"/>
    <w:rsid w:val="00732BF8"/>
    <w:rsid w:val="00732C35"/>
    <w:rsid w:val="00732DB1"/>
    <w:rsid w:val="0073312B"/>
    <w:rsid w:val="007331A6"/>
    <w:rsid w:val="0073339E"/>
    <w:rsid w:val="00733AF4"/>
    <w:rsid w:val="00733F20"/>
    <w:rsid w:val="007348C3"/>
    <w:rsid w:val="00734945"/>
    <w:rsid w:val="0073544D"/>
    <w:rsid w:val="007356FE"/>
    <w:rsid w:val="00735845"/>
    <w:rsid w:val="00735B5B"/>
    <w:rsid w:val="00735C84"/>
    <w:rsid w:val="00736066"/>
    <w:rsid w:val="00736371"/>
    <w:rsid w:val="00736A1B"/>
    <w:rsid w:val="00736CCC"/>
    <w:rsid w:val="00736E99"/>
    <w:rsid w:val="00737312"/>
    <w:rsid w:val="00737496"/>
    <w:rsid w:val="00737C2C"/>
    <w:rsid w:val="00740377"/>
    <w:rsid w:val="0074082E"/>
    <w:rsid w:val="00740A5A"/>
    <w:rsid w:val="007411ED"/>
    <w:rsid w:val="00741B9C"/>
    <w:rsid w:val="00741BE4"/>
    <w:rsid w:val="00742BBA"/>
    <w:rsid w:val="00742C21"/>
    <w:rsid w:val="00742E54"/>
    <w:rsid w:val="00743241"/>
    <w:rsid w:val="0074332B"/>
    <w:rsid w:val="00743901"/>
    <w:rsid w:val="00743A82"/>
    <w:rsid w:val="00743AE2"/>
    <w:rsid w:val="007445EB"/>
    <w:rsid w:val="00744E55"/>
    <w:rsid w:val="00745C81"/>
    <w:rsid w:val="00745F41"/>
    <w:rsid w:val="007467A0"/>
    <w:rsid w:val="0074738C"/>
    <w:rsid w:val="007476E0"/>
    <w:rsid w:val="00747791"/>
    <w:rsid w:val="00747990"/>
    <w:rsid w:val="00750A21"/>
    <w:rsid w:val="00750FFD"/>
    <w:rsid w:val="007511ED"/>
    <w:rsid w:val="00753167"/>
    <w:rsid w:val="0075346A"/>
    <w:rsid w:val="007534D3"/>
    <w:rsid w:val="0075361A"/>
    <w:rsid w:val="007538B6"/>
    <w:rsid w:val="00753EE5"/>
    <w:rsid w:val="0075425A"/>
    <w:rsid w:val="00754620"/>
    <w:rsid w:val="00754EAA"/>
    <w:rsid w:val="007564E9"/>
    <w:rsid w:val="00756829"/>
    <w:rsid w:val="007569BC"/>
    <w:rsid w:val="00756D85"/>
    <w:rsid w:val="00757252"/>
    <w:rsid w:val="007574DE"/>
    <w:rsid w:val="0075785D"/>
    <w:rsid w:val="00757C00"/>
    <w:rsid w:val="00757DF7"/>
    <w:rsid w:val="007609C9"/>
    <w:rsid w:val="00760ECF"/>
    <w:rsid w:val="00760FCA"/>
    <w:rsid w:val="00761EBC"/>
    <w:rsid w:val="0076205D"/>
    <w:rsid w:val="007626DF"/>
    <w:rsid w:val="00762725"/>
    <w:rsid w:val="007647EA"/>
    <w:rsid w:val="007648D6"/>
    <w:rsid w:val="00764C78"/>
    <w:rsid w:val="00765AF2"/>
    <w:rsid w:val="007662E5"/>
    <w:rsid w:val="007664CC"/>
    <w:rsid w:val="00766DD6"/>
    <w:rsid w:val="00770B6E"/>
    <w:rsid w:val="00770D2B"/>
    <w:rsid w:val="00770DD6"/>
    <w:rsid w:val="007712A2"/>
    <w:rsid w:val="00771AA7"/>
    <w:rsid w:val="00771B15"/>
    <w:rsid w:val="00771BD7"/>
    <w:rsid w:val="00771FAA"/>
    <w:rsid w:val="00772129"/>
    <w:rsid w:val="00773086"/>
    <w:rsid w:val="007736DD"/>
    <w:rsid w:val="00773FA3"/>
    <w:rsid w:val="00774669"/>
    <w:rsid w:val="00774ED5"/>
    <w:rsid w:val="007753C3"/>
    <w:rsid w:val="00776323"/>
    <w:rsid w:val="0077675E"/>
    <w:rsid w:val="007767A9"/>
    <w:rsid w:val="00776A01"/>
    <w:rsid w:val="00777034"/>
    <w:rsid w:val="007771CA"/>
    <w:rsid w:val="007807AD"/>
    <w:rsid w:val="00780858"/>
    <w:rsid w:val="00780864"/>
    <w:rsid w:val="00780AAF"/>
    <w:rsid w:val="00780DC6"/>
    <w:rsid w:val="00780FE0"/>
    <w:rsid w:val="0078113C"/>
    <w:rsid w:val="0078133F"/>
    <w:rsid w:val="00781D95"/>
    <w:rsid w:val="00782026"/>
    <w:rsid w:val="007823C0"/>
    <w:rsid w:val="00783D80"/>
    <w:rsid w:val="00783FEB"/>
    <w:rsid w:val="007846E7"/>
    <w:rsid w:val="00784CA2"/>
    <w:rsid w:val="00784E66"/>
    <w:rsid w:val="00785E1B"/>
    <w:rsid w:val="007863B6"/>
    <w:rsid w:val="00786485"/>
    <w:rsid w:val="00786F21"/>
    <w:rsid w:val="00787766"/>
    <w:rsid w:val="00787D1B"/>
    <w:rsid w:val="00787D1F"/>
    <w:rsid w:val="00787D20"/>
    <w:rsid w:val="00790E44"/>
    <w:rsid w:val="0079174E"/>
    <w:rsid w:val="007918FE"/>
    <w:rsid w:val="00791969"/>
    <w:rsid w:val="00792092"/>
    <w:rsid w:val="0079228A"/>
    <w:rsid w:val="0079229D"/>
    <w:rsid w:val="00792CDB"/>
    <w:rsid w:val="007931BC"/>
    <w:rsid w:val="00793520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DBE"/>
    <w:rsid w:val="007A1DD0"/>
    <w:rsid w:val="007A222C"/>
    <w:rsid w:val="007A26CE"/>
    <w:rsid w:val="007A3B45"/>
    <w:rsid w:val="007A3ED6"/>
    <w:rsid w:val="007A5577"/>
    <w:rsid w:val="007A57C0"/>
    <w:rsid w:val="007A61DF"/>
    <w:rsid w:val="007A6474"/>
    <w:rsid w:val="007A6C21"/>
    <w:rsid w:val="007A6F77"/>
    <w:rsid w:val="007A7559"/>
    <w:rsid w:val="007B0070"/>
    <w:rsid w:val="007B053F"/>
    <w:rsid w:val="007B0636"/>
    <w:rsid w:val="007B0704"/>
    <w:rsid w:val="007B0A61"/>
    <w:rsid w:val="007B0B9A"/>
    <w:rsid w:val="007B1125"/>
    <w:rsid w:val="007B1AF1"/>
    <w:rsid w:val="007B2593"/>
    <w:rsid w:val="007B2C94"/>
    <w:rsid w:val="007B377A"/>
    <w:rsid w:val="007B3821"/>
    <w:rsid w:val="007B3F02"/>
    <w:rsid w:val="007B42CB"/>
    <w:rsid w:val="007B466B"/>
    <w:rsid w:val="007B4C65"/>
    <w:rsid w:val="007B4CD3"/>
    <w:rsid w:val="007B55B1"/>
    <w:rsid w:val="007B64DB"/>
    <w:rsid w:val="007B65EC"/>
    <w:rsid w:val="007B66FB"/>
    <w:rsid w:val="007B6DF3"/>
    <w:rsid w:val="007B6F71"/>
    <w:rsid w:val="007B7731"/>
    <w:rsid w:val="007B7A52"/>
    <w:rsid w:val="007C04F5"/>
    <w:rsid w:val="007C05ED"/>
    <w:rsid w:val="007C06AD"/>
    <w:rsid w:val="007C06D9"/>
    <w:rsid w:val="007C0A53"/>
    <w:rsid w:val="007C167F"/>
    <w:rsid w:val="007C1E70"/>
    <w:rsid w:val="007C2E50"/>
    <w:rsid w:val="007C3507"/>
    <w:rsid w:val="007C4093"/>
    <w:rsid w:val="007C4237"/>
    <w:rsid w:val="007C4ACC"/>
    <w:rsid w:val="007C5516"/>
    <w:rsid w:val="007C6314"/>
    <w:rsid w:val="007C6984"/>
    <w:rsid w:val="007C7A58"/>
    <w:rsid w:val="007D01BA"/>
    <w:rsid w:val="007D084C"/>
    <w:rsid w:val="007D14F2"/>
    <w:rsid w:val="007D1C8F"/>
    <w:rsid w:val="007D2001"/>
    <w:rsid w:val="007D2013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CCE"/>
    <w:rsid w:val="007D5D04"/>
    <w:rsid w:val="007D60C4"/>
    <w:rsid w:val="007D62EF"/>
    <w:rsid w:val="007D65A6"/>
    <w:rsid w:val="007D7771"/>
    <w:rsid w:val="007E016C"/>
    <w:rsid w:val="007E0566"/>
    <w:rsid w:val="007E1450"/>
    <w:rsid w:val="007E18D7"/>
    <w:rsid w:val="007E1CDC"/>
    <w:rsid w:val="007E2076"/>
    <w:rsid w:val="007E2240"/>
    <w:rsid w:val="007E385C"/>
    <w:rsid w:val="007E3D80"/>
    <w:rsid w:val="007E4A5E"/>
    <w:rsid w:val="007E504D"/>
    <w:rsid w:val="007E6606"/>
    <w:rsid w:val="007E67BA"/>
    <w:rsid w:val="007E6B33"/>
    <w:rsid w:val="007E6D7B"/>
    <w:rsid w:val="007E74A7"/>
    <w:rsid w:val="007E7A17"/>
    <w:rsid w:val="007E7B2F"/>
    <w:rsid w:val="007F18DF"/>
    <w:rsid w:val="007F1C5A"/>
    <w:rsid w:val="007F2580"/>
    <w:rsid w:val="007F277F"/>
    <w:rsid w:val="007F292B"/>
    <w:rsid w:val="007F2B6F"/>
    <w:rsid w:val="007F44C2"/>
    <w:rsid w:val="007F4E3D"/>
    <w:rsid w:val="007F53DF"/>
    <w:rsid w:val="007F5429"/>
    <w:rsid w:val="007F5560"/>
    <w:rsid w:val="007F5685"/>
    <w:rsid w:val="007F59E1"/>
    <w:rsid w:val="007F5A61"/>
    <w:rsid w:val="007F5F79"/>
    <w:rsid w:val="007F70D8"/>
    <w:rsid w:val="007F7665"/>
    <w:rsid w:val="007F7D5E"/>
    <w:rsid w:val="007F7EAD"/>
    <w:rsid w:val="00800D04"/>
    <w:rsid w:val="00802879"/>
    <w:rsid w:val="00802CFB"/>
    <w:rsid w:val="00802E68"/>
    <w:rsid w:val="00803519"/>
    <w:rsid w:val="008041F2"/>
    <w:rsid w:val="008044D1"/>
    <w:rsid w:val="00804D9A"/>
    <w:rsid w:val="00805AD6"/>
    <w:rsid w:val="00806A6A"/>
    <w:rsid w:val="00806D82"/>
    <w:rsid w:val="008070D8"/>
    <w:rsid w:val="0081035E"/>
    <w:rsid w:val="00810465"/>
    <w:rsid w:val="00810519"/>
    <w:rsid w:val="00810E74"/>
    <w:rsid w:val="00810F6C"/>
    <w:rsid w:val="008111F6"/>
    <w:rsid w:val="00811BBD"/>
    <w:rsid w:val="008130FB"/>
    <w:rsid w:val="0081310B"/>
    <w:rsid w:val="0081370F"/>
    <w:rsid w:val="00814187"/>
    <w:rsid w:val="00814319"/>
    <w:rsid w:val="00814BAA"/>
    <w:rsid w:val="00815101"/>
    <w:rsid w:val="0081542A"/>
    <w:rsid w:val="008154E3"/>
    <w:rsid w:val="00815CCF"/>
    <w:rsid w:val="00815E8F"/>
    <w:rsid w:val="00816092"/>
    <w:rsid w:val="008164AE"/>
    <w:rsid w:val="00817472"/>
    <w:rsid w:val="00817A56"/>
    <w:rsid w:val="00817B77"/>
    <w:rsid w:val="00817D6C"/>
    <w:rsid w:val="00820ABF"/>
    <w:rsid w:val="008222CD"/>
    <w:rsid w:val="00822385"/>
    <w:rsid w:val="00822866"/>
    <w:rsid w:val="00823433"/>
    <w:rsid w:val="008235DA"/>
    <w:rsid w:val="008237D8"/>
    <w:rsid w:val="00823AF4"/>
    <w:rsid w:val="00823F81"/>
    <w:rsid w:val="00824453"/>
    <w:rsid w:val="00824777"/>
    <w:rsid w:val="0082511B"/>
    <w:rsid w:val="00825471"/>
    <w:rsid w:val="00825DDB"/>
    <w:rsid w:val="00825EC6"/>
    <w:rsid w:val="00826089"/>
    <w:rsid w:val="00826358"/>
    <w:rsid w:val="00826A5D"/>
    <w:rsid w:val="00826D08"/>
    <w:rsid w:val="00827885"/>
    <w:rsid w:val="008278A1"/>
    <w:rsid w:val="008301F5"/>
    <w:rsid w:val="00830777"/>
    <w:rsid w:val="00830B90"/>
    <w:rsid w:val="00830D4F"/>
    <w:rsid w:val="008315F4"/>
    <w:rsid w:val="00831AF7"/>
    <w:rsid w:val="00831C4C"/>
    <w:rsid w:val="00831CC6"/>
    <w:rsid w:val="00832464"/>
    <w:rsid w:val="00832558"/>
    <w:rsid w:val="00832668"/>
    <w:rsid w:val="00833CE1"/>
    <w:rsid w:val="00834093"/>
    <w:rsid w:val="00834E6C"/>
    <w:rsid w:val="008353E6"/>
    <w:rsid w:val="00835B19"/>
    <w:rsid w:val="008362AD"/>
    <w:rsid w:val="00837495"/>
    <w:rsid w:val="00837B78"/>
    <w:rsid w:val="00837CCE"/>
    <w:rsid w:val="00840117"/>
    <w:rsid w:val="00840123"/>
    <w:rsid w:val="008407DC"/>
    <w:rsid w:val="0084091F"/>
    <w:rsid w:val="00840C26"/>
    <w:rsid w:val="00840FA6"/>
    <w:rsid w:val="0084246A"/>
    <w:rsid w:val="00842E7E"/>
    <w:rsid w:val="00842FB1"/>
    <w:rsid w:val="00843044"/>
    <w:rsid w:val="008431A9"/>
    <w:rsid w:val="0084407B"/>
    <w:rsid w:val="00845094"/>
    <w:rsid w:val="00845784"/>
    <w:rsid w:val="00845A69"/>
    <w:rsid w:val="00845DFC"/>
    <w:rsid w:val="00846567"/>
    <w:rsid w:val="0084685E"/>
    <w:rsid w:val="0084719C"/>
    <w:rsid w:val="008476B8"/>
    <w:rsid w:val="0084792D"/>
    <w:rsid w:val="00850206"/>
    <w:rsid w:val="00850250"/>
    <w:rsid w:val="00850A33"/>
    <w:rsid w:val="00850F29"/>
    <w:rsid w:val="00851AA7"/>
    <w:rsid w:val="00851F7C"/>
    <w:rsid w:val="00852141"/>
    <w:rsid w:val="00852CCF"/>
    <w:rsid w:val="00852FF6"/>
    <w:rsid w:val="008537DD"/>
    <w:rsid w:val="00853DA4"/>
    <w:rsid w:val="00854088"/>
    <w:rsid w:val="0085503A"/>
    <w:rsid w:val="00855637"/>
    <w:rsid w:val="00855F76"/>
    <w:rsid w:val="0085627E"/>
    <w:rsid w:val="0085656B"/>
    <w:rsid w:val="00856C05"/>
    <w:rsid w:val="00856E8F"/>
    <w:rsid w:val="008600DE"/>
    <w:rsid w:val="008603ED"/>
    <w:rsid w:val="0086041C"/>
    <w:rsid w:val="008604FD"/>
    <w:rsid w:val="00860A46"/>
    <w:rsid w:val="00860AA0"/>
    <w:rsid w:val="00860C4F"/>
    <w:rsid w:val="0086135D"/>
    <w:rsid w:val="00861A92"/>
    <w:rsid w:val="00861A95"/>
    <w:rsid w:val="0086206D"/>
    <w:rsid w:val="00862113"/>
    <w:rsid w:val="00862AA6"/>
    <w:rsid w:val="00863336"/>
    <w:rsid w:val="00863460"/>
    <w:rsid w:val="00863F67"/>
    <w:rsid w:val="00864A50"/>
    <w:rsid w:val="00866854"/>
    <w:rsid w:val="00866B29"/>
    <w:rsid w:val="00866F51"/>
    <w:rsid w:val="00866FCA"/>
    <w:rsid w:val="0086732B"/>
    <w:rsid w:val="00867A69"/>
    <w:rsid w:val="00870592"/>
    <w:rsid w:val="00870C7A"/>
    <w:rsid w:val="0087149A"/>
    <w:rsid w:val="008718CB"/>
    <w:rsid w:val="008719A3"/>
    <w:rsid w:val="00871A57"/>
    <w:rsid w:val="00871F9D"/>
    <w:rsid w:val="00872391"/>
    <w:rsid w:val="00872A2E"/>
    <w:rsid w:val="00872BBA"/>
    <w:rsid w:val="0087327A"/>
    <w:rsid w:val="0087340C"/>
    <w:rsid w:val="00873BC6"/>
    <w:rsid w:val="00873FB2"/>
    <w:rsid w:val="00874565"/>
    <w:rsid w:val="00874685"/>
    <w:rsid w:val="00874A97"/>
    <w:rsid w:val="00874D65"/>
    <w:rsid w:val="0087553B"/>
    <w:rsid w:val="00875A07"/>
    <w:rsid w:val="00875AFE"/>
    <w:rsid w:val="00875F7D"/>
    <w:rsid w:val="0087630A"/>
    <w:rsid w:val="00876E76"/>
    <w:rsid w:val="00876E92"/>
    <w:rsid w:val="008770DE"/>
    <w:rsid w:val="008773A0"/>
    <w:rsid w:val="00877711"/>
    <w:rsid w:val="00877A1E"/>
    <w:rsid w:val="00877CFB"/>
    <w:rsid w:val="008804E9"/>
    <w:rsid w:val="00880A9B"/>
    <w:rsid w:val="008818C4"/>
    <w:rsid w:val="0088195E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EC3"/>
    <w:rsid w:val="008853FC"/>
    <w:rsid w:val="008856E4"/>
    <w:rsid w:val="00886043"/>
    <w:rsid w:val="008861BC"/>
    <w:rsid w:val="00886CBB"/>
    <w:rsid w:val="00886D4C"/>
    <w:rsid w:val="008879BC"/>
    <w:rsid w:val="00887B1A"/>
    <w:rsid w:val="00887FD0"/>
    <w:rsid w:val="00890420"/>
    <w:rsid w:val="0089048F"/>
    <w:rsid w:val="00890CDB"/>
    <w:rsid w:val="008913F2"/>
    <w:rsid w:val="00891B01"/>
    <w:rsid w:val="0089289E"/>
    <w:rsid w:val="008931C4"/>
    <w:rsid w:val="008936D7"/>
    <w:rsid w:val="00893735"/>
    <w:rsid w:val="00893D2A"/>
    <w:rsid w:val="00893D7E"/>
    <w:rsid w:val="00893F1E"/>
    <w:rsid w:val="008942C7"/>
    <w:rsid w:val="00894874"/>
    <w:rsid w:val="00894ADA"/>
    <w:rsid w:val="00895048"/>
    <w:rsid w:val="00896642"/>
    <w:rsid w:val="008966CB"/>
    <w:rsid w:val="008968D0"/>
    <w:rsid w:val="0089705F"/>
    <w:rsid w:val="008974CB"/>
    <w:rsid w:val="00897BF8"/>
    <w:rsid w:val="00897D56"/>
    <w:rsid w:val="008A012B"/>
    <w:rsid w:val="008A051E"/>
    <w:rsid w:val="008A1259"/>
    <w:rsid w:val="008A16B2"/>
    <w:rsid w:val="008A1809"/>
    <w:rsid w:val="008A235B"/>
    <w:rsid w:val="008A280C"/>
    <w:rsid w:val="008A28D7"/>
    <w:rsid w:val="008A3BB9"/>
    <w:rsid w:val="008A450E"/>
    <w:rsid w:val="008A4FC6"/>
    <w:rsid w:val="008A54FE"/>
    <w:rsid w:val="008A58DF"/>
    <w:rsid w:val="008A601E"/>
    <w:rsid w:val="008A65B6"/>
    <w:rsid w:val="008A68E3"/>
    <w:rsid w:val="008A6ABE"/>
    <w:rsid w:val="008A6F5F"/>
    <w:rsid w:val="008A7040"/>
    <w:rsid w:val="008A71B1"/>
    <w:rsid w:val="008A71B3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223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4AD7"/>
    <w:rsid w:val="008B5547"/>
    <w:rsid w:val="008B6042"/>
    <w:rsid w:val="008B6C8D"/>
    <w:rsid w:val="008B723D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CBB"/>
    <w:rsid w:val="008C1D05"/>
    <w:rsid w:val="008C1D19"/>
    <w:rsid w:val="008C1E6E"/>
    <w:rsid w:val="008C245A"/>
    <w:rsid w:val="008C37E3"/>
    <w:rsid w:val="008C41D8"/>
    <w:rsid w:val="008C5211"/>
    <w:rsid w:val="008C5285"/>
    <w:rsid w:val="008C5864"/>
    <w:rsid w:val="008C6350"/>
    <w:rsid w:val="008C6E1E"/>
    <w:rsid w:val="008C7254"/>
    <w:rsid w:val="008C7506"/>
    <w:rsid w:val="008C7C55"/>
    <w:rsid w:val="008D0130"/>
    <w:rsid w:val="008D0314"/>
    <w:rsid w:val="008D032C"/>
    <w:rsid w:val="008D076B"/>
    <w:rsid w:val="008D123C"/>
    <w:rsid w:val="008D2043"/>
    <w:rsid w:val="008D221D"/>
    <w:rsid w:val="008D2643"/>
    <w:rsid w:val="008D279D"/>
    <w:rsid w:val="008D3285"/>
    <w:rsid w:val="008D336A"/>
    <w:rsid w:val="008D342A"/>
    <w:rsid w:val="008D34F9"/>
    <w:rsid w:val="008D3FDD"/>
    <w:rsid w:val="008D4283"/>
    <w:rsid w:val="008D5433"/>
    <w:rsid w:val="008D5895"/>
    <w:rsid w:val="008D62F9"/>
    <w:rsid w:val="008D682E"/>
    <w:rsid w:val="008D69C7"/>
    <w:rsid w:val="008D6D1D"/>
    <w:rsid w:val="008D73D6"/>
    <w:rsid w:val="008D7928"/>
    <w:rsid w:val="008E0DE5"/>
    <w:rsid w:val="008E14AB"/>
    <w:rsid w:val="008E16E4"/>
    <w:rsid w:val="008E18E9"/>
    <w:rsid w:val="008E22E3"/>
    <w:rsid w:val="008E22F6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700"/>
    <w:rsid w:val="008E6903"/>
    <w:rsid w:val="008E6E0E"/>
    <w:rsid w:val="008E77B1"/>
    <w:rsid w:val="008F0187"/>
    <w:rsid w:val="008F122C"/>
    <w:rsid w:val="008F1D7D"/>
    <w:rsid w:val="008F2358"/>
    <w:rsid w:val="008F2507"/>
    <w:rsid w:val="008F2583"/>
    <w:rsid w:val="008F26E5"/>
    <w:rsid w:val="008F3387"/>
    <w:rsid w:val="008F35D7"/>
    <w:rsid w:val="008F4446"/>
    <w:rsid w:val="008F5942"/>
    <w:rsid w:val="008F5A41"/>
    <w:rsid w:val="008F5DA6"/>
    <w:rsid w:val="008F5F79"/>
    <w:rsid w:val="008F64C6"/>
    <w:rsid w:val="008F6C1A"/>
    <w:rsid w:val="008F70CE"/>
    <w:rsid w:val="008F73AE"/>
    <w:rsid w:val="008F7FB2"/>
    <w:rsid w:val="009005AB"/>
    <w:rsid w:val="00900BBF"/>
    <w:rsid w:val="00900FDE"/>
    <w:rsid w:val="00901314"/>
    <w:rsid w:val="00901A53"/>
    <w:rsid w:val="00901C4E"/>
    <w:rsid w:val="00902D9A"/>
    <w:rsid w:val="00903772"/>
    <w:rsid w:val="00903A7C"/>
    <w:rsid w:val="00903ABB"/>
    <w:rsid w:val="00903ACD"/>
    <w:rsid w:val="00903E51"/>
    <w:rsid w:val="00903FAC"/>
    <w:rsid w:val="009046BB"/>
    <w:rsid w:val="00905071"/>
    <w:rsid w:val="00905448"/>
    <w:rsid w:val="009066BF"/>
    <w:rsid w:val="00907462"/>
    <w:rsid w:val="009079D3"/>
    <w:rsid w:val="00910628"/>
    <w:rsid w:val="00911AD5"/>
    <w:rsid w:val="0091294E"/>
    <w:rsid w:val="009135AE"/>
    <w:rsid w:val="009140B2"/>
    <w:rsid w:val="00914226"/>
    <w:rsid w:val="00914670"/>
    <w:rsid w:val="009157A4"/>
    <w:rsid w:val="00916173"/>
    <w:rsid w:val="00916BAC"/>
    <w:rsid w:val="009174F9"/>
    <w:rsid w:val="0091784C"/>
    <w:rsid w:val="00917DD7"/>
    <w:rsid w:val="00921978"/>
    <w:rsid w:val="0092272D"/>
    <w:rsid w:val="00923A2C"/>
    <w:rsid w:val="00923A9B"/>
    <w:rsid w:val="00923C58"/>
    <w:rsid w:val="009249FE"/>
    <w:rsid w:val="009250BB"/>
    <w:rsid w:val="009255C2"/>
    <w:rsid w:val="00926860"/>
    <w:rsid w:val="00927313"/>
    <w:rsid w:val="00927AFF"/>
    <w:rsid w:val="00927F81"/>
    <w:rsid w:val="009307BC"/>
    <w:rsid w:val="0093105A"/>
    <w:rsid w:val="00931237"/>
    <w:rsid w:val="00931D2B"/>
    <w:rsid w:val="009324E1"/>
    <w:rsid w:val="00932FE7"/>
    <w:rsid w:val="0093318D"/>
    <w:rsid w:val="009332E5"/>
    <w:rsid w:val="009334D0"/>
    <w:rsid w:val="00934579"/>
    <w:rsid w:val="00934AEB"/>
    <w:rsid w:val="0093513E"/>
    <w:rsid w:val="00935159"/>
    <w:rsid w:val="0093522D"/>
    <w:rsid w:val="0093561D"/>
    <w:rsid w:val="009366D3"/>
    <w:rsid w:val="009375BE"/>
    <w:rsid w:val="009376DA"/>
    <w:rsid w:val="0093779A"/>
    <w:rsid w:val="00937B88"/>
    <w:rsid w:val="00937D3A"/>
    <w:rsid w:val="00937DF8"/>
    <w:rsid w:val="009402D2"/>
    <w:rsid w:val="0094072D"/>
    <w:rsid w:val="00940DC9"/>
    <w:rsid w:val="0094125B"/>
    <w:rsid w:val="0094131B"/>
    <w:rsid w:val="0094280F"/>
    <w:rsid w:val="00942B17"/>
    <w:rsid w:val="0094335E"/>
    <w:rsid w:val="0094370E"/>
    <w:rsid w:val="009440F1"/>
    <w:rsid w:val="009454B4"/>
    <w:rsid w:val="0094596B"/>
    <w:rsid w:val="009459DA"/>
    <w:rsid w:val="009461F4"/>
    <w:rsid w:val="00946393"/>
    <w:rsid w:val="009465AF"/>
    <w:rsid w:val="00946E58"/>
    <w:rsid w:val="0094767C"/>
    <w:rsid w:val="0094777B"/>
    <w:rsid w:val="00950087"/>
    <w:rsid w:val="00950A08"/>
    <w:rsid w:val="00950EDB"/>
    <w:rsid w:val="00951019"/>
    <w:rsid w:val="009518C6"/>
    <w:rsid w:val="00951FC4"/>
    <w:rsid w:val="00952564"/>
    <w:rsid w:val="009536F9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D4D"/>
    <w:rsid w:val="00955407"/>
    <w:rsid w:val="00955637"/>
    <w:rsid w:val="00956117"/>
    <w:rsid w:val="009564E1"/>
    <w:rsid w:val="00956838"/>
    <w:rsid w:val="0095701A"/>
    <w:rsid w:val="0095707C"/>
    <w:rsid w:val="009570E2"/>
    <w:rsid w:val="00957C13"/>
    <w:rsid w:val="009600C1"/>
    <w:rsid w:val="00961381"/>
    <w:rsid w:val="009615E7"/>
    <w:rsid w:val="00961AC4"/>
    <w:rsid w:val="009621C1"/>
    <w:rsid w:val="00962F4F"/>
    <w:rsid w:val="009640B3"/>
    <w:rsid w:val="00964403"/>
    <w:rsid w:val="00965173"/>
    <w:rsid w:val="0096529F"/>
    <w:rsid w:val="009652E2"/>
    <w:rsid w:val="00965464"/>
    <w:rsid w:val="009654C4"/>
    <w:rsid w:val="00965686"/>
    <w:rsid w:val="00965BFB"/>
    <w:rsid w:val="00966B48"/>
    <w:rsid w:val="00967E09"/>
    <w:rsid w:val="0097017E"/>
    <w:rsid w:val="00970E33"/>
    <w:rsid w:val="00970F03"/>
    <w:rsid w:val="00971786"/>
    <w:rsid w:val="00971825"/>
    <w:rsid w:val="00972574"/>
    <w:rsid w:val="009726A3"/>
    <w:rsid w:val="00972C61"/>
    <w:rsid w:val="009732D5"/>
    <w:rsid w:val="00973C56"/>
    <w:rsid w:val="00973F9E"/>
    <w:rsid w:val="009742A3"/>
    <w:rsid w:val="00974872"/>
    <w:rsid w:val="00974A15"/>
    <w:rsid w:val="009754E9"/>
    <w:rsid w:val="009759E0"/>
    <w:rsid w:val="00976B33"/>
    <w:rsid w:val="00976D78"/>
    <w:rsid w:val="00976E07"/>
    <w:rsid w:val="009777ED"/>
    <w:rsid w:val="00977920"/>
    <w:rsid w:val="0097793E"/>
    <w:rsid w:val="00980154"/>
    <w:rsid w:val="0098037C"/>
    <w:rsid w:val="0098043E"/>
    <w:rsid w:val="009805F4"/>
    <w:rsid w:val="00980CD4"/>
    <w:rsid w:val="00981D86"/>
    <w:rsid w:val="00982AE1"/>
    <w:rsid w:val="009834E4"/>
    <w:rsid w:val="009836D7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974"/>
    <w:rsid w:val="00985C37"/>
    <w:rsid w:val="00986C79"/>
    <w:rsid w:val="00987CFC"/>
    <w:rsid w:val="00990BFB"/>
    <w:rsid w:val="0099121E"/>
    <w:rsid w:val="0099198D"/>
    <w:rsid w:val="00992C7E"/>
    <w:rsid w:val="00992F81"/>
    <w:rsid w:val="00993A21"/>
    <w:rsid w:val="0099424E"/>
    <w:rsid w:val="0099429D"/>
    <w:rsid w:val="009947F2"/>
    <w:rsid w:val="009953B0"/>
    <w:rsid w:val="009954A1"/>
    <w:rsid w:val="00995CC7"/>
    <w:rsid w:val="0099629E"/>
    <w:rsid w:val="009969D2"/>
    <w:rsid w:val="00996B58"/>
    <w:rsid w:val="00996F87"/>
    <w:rsid w:val="0099712A"/>
    <w:rsid w:val="009973E9"/>
    <w:rsid w:val="00997F2C"/>
    <w:rsid w:val="009A053A"/>
    <w:rsid w:val="009A0544"/>
    <w:rsid w:val="009A0916"/>
    <w:rsid w:val="009A12AD"/>
    <w:rsid w:val="009A1A75"/>
    <w:rsid w:val="009A1EC1"/>
    <w:rsid w:val="009A2472"/>
    <w:rsid w:val="009A25C7"/>
    <w:rsid w:val="009A272B"/>
    <w:rsid w:val="009A2B47"/>
    <w:rsid w:val="009A2C38"/>
    <w:rsid w:val="009A311A"/>
    <w:rsid w:val="009A3B76"/>
    <w:rsid w:val="009A3C6C"/>
    <w:rsid w:val="009A44EC"/>
    <w:rsid w:val="009A668D"/>
    <w:rsid w:val="009A6F6E"/>
    <w:rsid w:val="009A7711"/>
    <w:rsid w:val="009B0403"/>
    <w:rsid w:val="009B0508"/>
    <w:rsid w:val="009B0570"/>
    <w:rsid w:val="009B0D7B"/>
    <w:rsid w:val="009B1096"/>
    <w:rsid w:val="009B1250"/>
    <w:rsid w:val="009B182C"/>
    <w:rsid w:val="009B18B3"/>
    <w:rsid w:val="009B18E5"/>
    <w:rsid w:val="009B2837"/>
    <w:rsid w:val="009B2BCA"/>
    <w:rsid w:val="009B2F3A"/>
    <w:rsid w:val="009B3317"/>
    <w:rsid w:val="009B39A7"/>
    <w:rsid w:val="009B3BD3"/>
    <w:rsid w:val="009B439B"/>
    <w:rsid w:val="009B4473"/>
    <w:rsid w:val="009B5225"/>
    <w:rsid w:val="009B59BD"/>
    <w:rsid w:val="009B5E98"/>
    <w:rsid w:val="009B5EF6"/>
    <w:rsid w:val="009B6302"/>
    <w:rsid w:val="009B6B27"/>
    <w:rsid w:val="009B6DF9"/>
    <w:rsid w:val="009B754C"/>
    <w:rsid w:val="009B759A"/>
    <w:rsid w:val="009B7FA8"/>
    <w:rsid w:val="009B7FC4"/>
    <w:rsid w:val="009C01BA"/>
    <w:rsid w:val="009C04F5"/>
    <w:rsid w:val="009C0512"/>
    <w:rsid w:val="009C0C34"/>
    <w:rsid w:val="009C0DD1"/>
    <w:rsid w:val="009C12F6"/>
    <w:rsid w:val="009C1772"/>
    <w:rsid w:val="009C1ADE"/>
    <w:rsid w:val="009C1DF1"/>
    <w:rsid w:val="009C2482"/>
    <w:rsid w:val="009C290B"/>
    <w:rsid w:val="009C2F0B"/>
    <w:rsid w:val="009C4236"/>
    <w:rsid w:val="009C45EA"/>
    <w:rsid w:val="009C4868"/>
    <w:rsid w:val="009C56DD"/>
    <w:rsid w:val="009C616C"/>
    <w:rsid w:val="009C6E6F"/>
    <w:rsid w:val="009C6EE0"/>
    <w:rsid w:val="009C72D2"/>
    <w:rsid w:val="009C75A8"/>
    <w:rsid w:val="009D01E2"/>
    <w:rsid w:val="009D04C5"/>
    <w:rsid w:val="009D13EF"/>
    <w:rsid w:val="009D14CB"/>
    <w:rsid w:val="009D18A6"/>
    <w:rsid w:val="009D3003"/>
    <w:rsid w:val="009D3A6B"/>
    <w:rsid w:val="009D3E1B"/>
    <w:rsid w:val="009D49BC"/>
    <w:rsid w:val="009D50B1"/>
    <w:rsid w:val="009D577E"/>
    <w:rsid w:val="009D639F"/>
    <w:rsid w:val="009D6AD3"/>
    <w:rsid w:val="009D6CF1"/>
    <w:rsid w:val="009D7697"/>
    <w:rsid w:val="009D7D8C"/>
    <w:rsid w:val="009D7EFB"/>
    <w:rsid w:val="009E28C0"/>
    <w:rsid w:val="009E2E57"/>
    <w:rsid w:val="009E352E"/>
    <w:rsid w:val="009E3552"/>
    <w:rsid w:val="009E445B"/>
    <w:rsid w:val="009E452C"/>
    <w:rsid w:val="009E4675"/>
    <w:rsid w:val="009E577B"/>
    <w:rsid w:val="009E5988"/>
    <w:rsid w:val="009E59B1"/>
    <w:rsid w:val="009E690B"/>
    <w:rsid w:val="009E69E2"/>
    <w:rsid w:val="009E76F3"/>
    <w:rsid w:val="009F028D"/>
    <w:rsid w:val="009F03BD"/>
    <w:rsid w:val="009F1092"/>
    <w:rsid w:val="009F1355"/>
    <w:rsid w:val="009F1E1F"/>
    <w:rsid w:val="009F22C5"/>
    <w:rsid w:val="009F22E5"/>
    <w:rsid w:val="009F2574"/>
    <w:rsid w:val="009F3453"/>
    <w:rsid w:val="009F358D"/>
    <w:rsid w:val="009F3FA4"/>
    <w:rsid w:val="009F3FDA"/>
    <w:rsid w:val="009F418B"/>
    <w:rsid w:val="009F4A62"/>
    <w:rsid w:val="009F4AF9"/>
    <w:rsid w:val="009F4BF1"/>
    <w:rsid w:val="009F4D43"/>
    <w:rsid w:val="009F5044"/>
    <w:rsid w:val="009F6190"/>
    <w:rsid w:val="009F771D"/>
    <w:rsid w:val="009F7F2D"/>
    <w:rsid w:val="00A005DC"/>
    <w:rsid w:val="00A00E6D"/>
    <w:rsid w:val="00A01750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D8"/>
    <w:rsid w:val="00A04965"/>
    <w:rsid w:val="00A0589D"/>
    <w:rsid w:val="00A060E5"/>
    <w:rsid w:val="00A07658"/>
    <w:rsid w:val="00A078CA"/>
    <w:rsid w:val="00A0790C"/>
    <w:rsid w:val="00A07DAE"/>
    <w:rsid w:val="00A102C1"/>
    <w:rsid w:val="00A10467"/>
    <w:rsid w:val="00A10845"/>
    <w:rsid w:val="00A108DE"/>
    <w:rsid w:val="00A10A57"/>
    <w:rsid w:val="00A112CC"/>
    <w:rsid w:val="00A112F4"/>
    <w:rsid w:val="00A113AE"/>
    <w:rsid w:val="00A1188D"/>
    <w:rsid w:val="00A11AC1"/>
    <w:rsid w:val="00A12127"/>
    <w:rsid w:val="00A1262C"/>
    <w:rsid w:val="00A127A8"/>
    <w:rsid w:val="00A13386"/>
    <w:rsid w:val="00A13388"/>
    <w:rsid w:val="00A13C61"/>
    <w:rsid w:val="00A13EB3"/>
    <w:rsid w:val="00A14677"/>
    <w:rsid w:val="00A146E2"/>
    <w:rsid w:val="00A14757"/>
    <w:rsid w:val="00A14951"/>
    <w:rsid w:val="00A15126"/>
    <w:rsid w:val="00A1532D"/>
    <w:rsid w:val="00A154EA"/>
    <w:rsid w:val="00A157F7"/>
    <w:rsid w:val="00A15F25"/>
    <w:rsid w:val="00A16901"/>
    <w:rsid w:val="00A16935"/>
    <w:rsid w:val="00A16CF9"/>
    <w:rsid w:val="00A172AA"/>
    <w:rsid w:val="00A1752F"/>
    <w:rsid w:val="00A17872"/>
    <w:rsid w:val="00A17E9F"/>
    <w:rsid w:val="00A207A5"/>
    <w:rsid w:val="00A20BAC"/>
    <w:rsid w:val="00A2135F"/>
    <w:rsid w:val="00A2196C"/>
    <w:rsid w:val="00A2257F"/>
    <w:rsid w:val="00A2269C"/>
    <w:rsid w:val="00A226CE"/>
    <w:rsid w:val="00A227A7"/>
    <w:rsid w:val="00A22985"/>
    <w:rsid w:val="00A229ED"/>
    <w:rsid w:val="00A23451"/>
    <w:rsid w:val="00A23721"/>
    <w:rsid w:val="00A23CE9"/>
    <w:rsid w:val="00A2505A"/>
    <w:rsid w:val="00A25884"/>
    <w:rsid w:val="00A258F1"/>
    <w:rsid w:val="00A2599C"/>
    <w:rsid w:val="00A26750"/>
    <w:rsid w:val="00A26A22"/>
    <w:rsid w:val="00A26B14"/>
    <w:rsid w:val="00A273C1"/>
    <w:rsid w:val="00A309FD"/>
    <w:rsid w:val="00A30BF0"/>
    <w:rsid w:val="00A31A43"/>
    <w:rsid w:val="00A33781"/>
    <w:rsid w:val="00A33A8A"/>
    <w:rsid w:val="00A33BE5"/>
    <w:rsid w:val="00A3439A"/>
    <w:rsid w:val="00A343F5"/>
    <w:rsid w:val="00A345C9"/>
    <w:rsid w:val="00A35C3A"/>
    <w:rsid w:val="00A361A8"/>
    <w:rsid w:val="00A36A62"/>
    <w:rsid w:val="00A37963"/>
    <w:rsid w:val="00A40409"/>
    <w:rsid w:val="00A4124B"/>
    <w:rsid w:val="00A41312"/>
    <w:rsid w:val="00A416AA"/>
    <w:rsid w:val="00A41951"/>
    <w:rsid w:val="00A41FE9"/>
    <w:rsid w:val="00A43240"/>
    <w:rsid w:val="00A43ABD"/>
    <w:rsid w:val="00A44220"/>
    <w:rsid w:val="00A442DF"/>
    <w:rsid w:val="00A44CC8"/>
    <w:rsid w:val="00A4504D"/>
    <w:rsid w:val="00A453A4"/>
    <w:rsid w:val="00A45C34"/>
    <w:rsid w:val="00A46361"/>
    <w:rsid w:val="00A46A52"/>
    <w:rsid w:val="00A46CFF"/>
    <w:rsid w:val="00A46E1A"/>
    <w:rsid w:val="00A47063"/>
    <w:rsid w:val="00A47067"/>
    <w:rsid w:val="00A4744A"/>
    <w:rsid w:val="00A47D7F"/>
    <w:rsid w:val="00A47F9B"/>
    <w:rsid w:val="00A502B7"/>
    <w:rsid w:val="00A50C87"/>
    <w:rsid w:val="00A51124"/>
    <w:rsid w:val="00A51225"/>
    <w:rsid w:val="00A518D2"/>
    <w:rsid w:val="00A51DC7"/>
    <w:rsid w:val="00A520E0"/>
    <w:rsid w:val="00A5252F"/>
    <w:rsid w:val="00A52639"/>
    <w:rsid w:val="00A52B43"/>
    <w:rsid w:val="00A52B6C"/>
    <w:rsid w:val="00A53556"/>
    <w:rsid w:val="00A5396B"/>
    <w:rsid w:val="00A53D53"/>
    <w:rsid w:val="00A53D5C"/>
    <w:rsid w:val="00A54853"/>
    <w:rsid w:val="00A54EAA"/>
    <w:rsid w:val="00A55E7D"/>
    <w:rsid w:val="00A55F78"/>
    <w:rsid w:val="00A55FA1"/>
    <w:rsid w:val="00A560E1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B5D"/>
    <w:rsid w:val="00A62143"/>
    <w:rsid w:val="00A62635"/>
    <w:rsid w:val="00A6280C"/>
    <w:rsid w:val="00A6314A"/>
    <w:rsid w:val="00A63A64"/>
    <w:rsid w:val="00A63D54"/>
    <w:rsid w:val="00A64D93"/>
    <w:rsid w:val="00A64F50"/>
    <w:rsid w:val="00A64FA7"/>
    <w:rsid w:val="00A656E4"/>
    <w:rsid w:val="00A65F33"/>
    <w:rsid w:val="00A66A92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604"/>
    <w:rsid w:val="00A73550"/>
    <w:rsid w:val="00A739C7"/>
    <w:rsid w:val="00A753AC"/>
    <w:rsid w:val="00A756FF"/>
    <w:rsid w:val="00A764E4"/>
    <w:rsid w:val="00A76DC9"/>
    <w:rsid w:val="00A773CC"/>
    <w:rsid w:val="00A77747"/>
    <w:rsid w:val="00A7774A"/>
    <w:rsid w:val="00A80724"/>
    <w:rsid w:val="00A819E3"/>
    <w:rsid w:val="00A81B92"/>
    <w:rsid w:val="00A8210E"/>
    <w:rsid w:val="00A8219C"/>
    <w:rsid w:val="00A82503"/>
    <w:rsid w:val="00A825A9"/>
    <w:rsid w:val="00A82A65"/>
    <w:rsid w:val="00A82CB3"/>
    <w:rsid w:val="00A83032"/>
    <w:rsid w:val="00A832E4"/>
    <w:rsid w:val="00A838F0"/>
    <w:rsid w:val="00A83B4D"/>
    <w:rsid w:val="00A83BB4"/>
    <w:rsid w:val="00A840B1"/>
    <w:rsid w:val="00A845C1"/>
    <w:rsid w:val="00A84691"/>
    <w:rsid w:val="00A854BD"/>
    <w:rsid w:val="00A854DE"/>
    <w:rsid w:val="00A85981"/>
    <w:rsid w:val="00A874ED"/>
    <w:rsid w:val="00A8777A"/>
    <w:rsid w:val="00A9013D"/>
    <w:rsid w:val="00A90936"/>
    <w:rsid w:val="00A91564"/>
    <w:rsid w:val="00A91749"/>
    <w:rsid w:val="00A921F4"/>
    <w:rsid w:val="00A928EB"/>
    <w:rsid w:val="00A92C45"/>
    <w:rsid w:val="00A92DBC"/>
    <w:rsid w:val="00A933ED"/>
    <w:rsid w:val="00A93500"/>
    <w:rsid w:val="00A94069"/>
    <w:rsid w:val="00A940F0"/>
    <w:rsid w:val="00A94668"/>
    <w:rsid w:val="00A949D1"/>
    <w:rsid w:val="00A94A61"/>
    <w:rsid w:val="00A94B38"/>
    <w:rsid w:val="00A95080"/>
    <w:rsid w:val="00A95797"/>
    <w:rsid w:val="00A95DCB"/>
    <w:rsid w:val="00A9695C"/>
    <w:rsid w:val="00A96BD2"/>
    <w:rsid w:val="00A9738C"/>
    <w:rsid w:val="00A978AE"/>
    <w:rsid w:val="00A97A9E"/>
    <w:rsid w:val="00A97C37"/>
    <w:rsid w:val="00AA0EB8"/>
    <w:rsid w:val="00AA1D9D"/>
    <w:rsid w:val="00AA1E69"/>
    <w:rsid w:val="00AA26FA"/>
    <w:rsid w:val="00AA2BF6"/>
    <w:rsid w:val="00AA3048"/>
    <w:rsid w:val="00AA371B"/>
    <w:rsid w:val="00AA3745"/>
    <w:rsid w:val="00AA37FD"/>
    <w:rsid w:val="00AA38F6"/>
    <w:rsid w:val="00AA3D2D"/>
    <w:rsid w:val="00AA3FFD"/>
    <w:rsid w:val="00AA4739"/>
    <w:rsid w:val="00AA50A8"/>
    <w:rsid w:val="00AA563C"/>
    <w:rsid w:val="00AA5AED"/>
    <w:rsid w:val="00AA6390"/>
    <w:rsid w:val="00AA63F0"/>
    <w:rsid w:val="00AA6CFB"/>
    <w:rsid w:val="00AA6DD0"/>
    <w:rsid w:val="00AA6E1B"/>
    <w:rsid w:val="00AA70EA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C8C"/>
    <w:rsid w:val="00AB2F3C"/>
    <w:rsid w:val="00AB306D"/>
    <w:rsid w:val="00AB33BA"/>
    <w:rsid w:val="00AB3615"/>
    <w:rsid w:val="00AB3D60"/>
    <w:rsid w:val="00AB491E"/>
    <w:rsid w:val="00AB4D71"/>
    <w:rsid w:val="00AB5026"/>
    <w:rsid w:val="00AB52B4"/>
    <w:rsid w:val="00AB56C5"/>
    <w:rsid w:val="00AB60AE"/>
    <w:rsid w:val="00AB6F69"/>
    <w:rsid w:val="00AB73B3"/>
    <w:rsid w:val="00AB7890"/>
    <w:rsid w:val="00AB7E38"/>
    <w:rsid w:val="00AC07C2"/>
    <w:rsid w:val="00AC08DB"/>
    <w:rsid w:val="00AC1545"/>
    <w:rsid w:val="00AC15B6"/>
    <w:rsid w:val="00AC1752"/>
    <w:rsid w:val="00AC1FB2"/>
    <w:rsid w:val="00AC294A"/>
    <w:rsid w:val="00AC3111"/>
    <w:rsid w:val="00AC3A0D"/>
    <w:rsid w:val="00AC44D8"/>
    <w:rsid w:val="00AC457B"/>
    <w:rsid w:val="00AC472D"/>
    <w:rsid w:val="00AC4D84"/>
    <w:rsid w:val="00AC4F5B"/>
    <w:rsid w:val="00AC50D1"/>
    <w:rsid w:val="00AC5737"/>
    <w:rsid w:val="00AC5BD7"/>
    <w:rsid w:val="00AC5E4B"/>
    <w:rsid w:val="00AC69CB"/>
    <w:rsid w:val="00AC6A51"/>
    <w:rsid w:val="00AC6BD4"/>
    <w:rsid w:val="00AD009F"/>
    <w:rsid w:val="00AD0276"/>
    <w:rsid w:val="00AD119F"/>
    <w:rsid w:val="00AD1B14"/>
    <w:rsid w:val="00AD2ABA"/>
    <w:rsid w:val="00AD3136"/>
    <w:rsid w:val="00AD3A43"/>
    <w:rsid w:val="00AD3AC4"/>
    <w:rsid w:val="00AD3CDD"/>
    <w:rsid w:val="00AD3CEB"/>
    <w:rsid w:val="00AD3F71"/>
    <w:rsid w:val="00AD56B8"/>
    <w:rsid w:val="00AD65FE"/>
    <w:rsid w:val="00AD6BD2"/>
    <w:rsid w:val="00AD7372"/>
    <w:rsid w:val="00AD7C7A"/>
    <w:rsid w:val="00AD7CCA"/>
    <w:rsid w:val="00AD7FA7"/>
    <w:rsid w:val="00AE03DD"/>
    <w:rsid w:val="00AE0AF9"/>
    <w:rsid w:val="00AE0C14"/>
    <w:rsid w:val="00AE0C7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C1A"/>
    <w:rsid w:val="00AE63C4"/>
    <w:rsid w:val="00AE68E7"/>
    <w:rsid w:val="00AE6EEC"/>
    <w:rsid w:val="00AE750F"/>
    <w:rsid w:val="00AE7BCC"/>
    <w:rsid w:val="00AE7E3B"/>
    <w:rsid w:val="00AF0447"/>
    <w:rsid w:val="00AF0F54"/>
    <w:rsid w:val="00AF0F68"/>
    <w:rsid w:val="00AF11E4"/>
    <w:rsid w:val="00AF12AA"/>
    <w:rsid w:val="00AF14A5"/>
    <w:rsid w:val="00AF188B"/>
    <w:rsid w:val="00AF1D1F"/>
    <w:rsid w:val="00AF2649"/>
    <w:rsid w:val="00AF27A2"/>
    <w:rsid w:val="00AF3849"/>
    <w:rsid w:val="00AF4033"/>
    <w:rsid w:val="00AF41D6"/>
    <w:rsid w:val="00AF4D76"/>
    <w:rsid w:val="00AF4FD9"/>
    <w:rsid w:val="00AF50D2"/>
    <w:rsid w:val="00AF5145"/>
    <w:rsid w:val="00AF5622"/>
    <w:rsid w:val="00AF5BF1"/>
    <w:rsid w:val="00AF607B"/>
    <w:rsid w:val="00AF61EC"/>
    <w:rsid w:val="00AF66B5"/>
    <w:rsid w:val="00AF68EE"/>
    <w:rsid w:val="00AF7B5A"/>
    <w:rsid w:val="00B00961"/>
    <w:rsid w:val="00B00D43"/>
    <w:rsid w:val="00B00F06"/>
    <w:rsid w:val="00B010A9"/>
    <w:rsid w:val="00B011CC"/>
    <w:rsid w:val="00B014AC"/>
    <w:rsid w:val="00B01C7D"/>
    <w:rsid w:val="00B01DD9"/>
    <w:rsid w:val="00B02E6E"/>
    <w:rsid w:val="00B02FF4"/>
    <w:rsid w:val="00B0329B"/>
    <w:rsid w:val="00B033D1"/>
    <w:rsid w:val="00B034C0"/>
    <w:rsid w:val="00B036C2"/>
    <w:rsid w:val="00B03896"/>
    <w:rsid w:val="00B04316"/>
    <w:rsid w:val="00B043FC"/>
    <w:rsid w:val="00B0440F"/>
    <w:rsid w:val="00B046F3"/>
    <w:rsid w:val="00B04D0A"/>
    <w:rsid w:val="00B04E3B"/>
    <w:rsid w:val="00B050C6"/>
    <w:rsid w:val="00B05135"/>
    <w:rsid w:val="00B05240"/>
    <w:rsid w:val="00B05E51"/>
    <w:rsid w:val="00B06094"/>
    <w:rsid w:val="00B0704F"/>
    <w:rsid w:val="00B070DD"/>
    <w:rsid w:val="00B0733E"/>
    <w:rsid w:val="00B07C21"/>
    <w:rsid w:val="00B10276"/>
    <w:rsid w:val="00B11199"/>
    <w:rsid w:val="00B11664"/>
    <w:rsid w:val="00B12DB8"/>
    <w:rsid w:val="00B12DC8"/>
    <w:rsid w:val="00B12ECD"/>
    <w:rsid w:val="00B135BD"/>
    <w:rsid w:val="00B14819"/>
    <w:rsid w:val="00B14B60"/>
    <w:rsid w:val="00B14DDE"/>
    <w:rsid w:val="00B155E5"/>
    <w:rsid w:val="00B15F25"/>
    <w:rsid w:val="00B16181"/>
    <w:rsid w:val="00B20096"/>
    <w:rsid w:val="00B20583"/>
    <w:rsid w:val="00B20639"/>
    <w:rsid w:val="00B2095F"/>
    <w:rsid w:val="00B20BAA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4DD6"/>
    <w:rsid w:val="00B25890"/>
    <w:rsid w:val="00B25D75"/>
    <w:rsid w:val="00B2671F"/>
    <w:rsid w:val="00B26D0E"/>
    <w:rsid w:val="00B27298"/>
    <w:rsid w:val="00B27957"/>
    <w:rsid w:val="00B304F9"/>
    <w:rsid w:val="00B30B77"/>
    <w:rsid w:val="00B30C61"/>
    <w:rsid w:val="00B31339"/>
    <w:rsid w:val="00B31C4F"/>
    <w:rsid w:val="00B31E72"/>
    <w:rsid w:val="00B32063"/>
    <w:rsid w:val="00B32C4A"/>
    <w:rsid w:val="00B32CDE"/>
    <w:rsid w:val="00B32F81"/>
    <w:rsid w:val="00B332CC"/>
    <w:rsid w:val="00B3403B"/>
    <w:rsid w:val="00B34493"/>
    <w:rsid w:val="00B36604"/>
    <w:rsid w:val="00B36FB5"/>
    <w:rsid w:val="00B37BFC"/>
    <w:rsid w:val="00B40065"/>
    <w:rsid w:val="00B40368"/>
    <w:rsid w:val="00B403EC"/>
    <w:rsid w:val="00B40B38"/>
    <w:rsid w:val="00B40C44"/>
    <w:rsid w:val="00B41A71"/>
    <w:rsid w:val="00B41A8A"/>
    <w:rsid w:val="00B41F7B"/>
    <w:rsid w:val="00B42B40"/>
    <w:rsid w:val="00B42E3A"/>
    <w:rsid w:val="00B42EBC"/>
    <w:rsid w:val="00B42FCE"/>
    <w:rsid w:val="00B43373"/>
    <w:rsid w:val="00B4344F"/>
    <w:rsid w:val="00B43461"/>
    <w:rsid w:val="00B43DFF"/>
    <w:rsid w:val="00B45031"/>
    <w:rsid w:val="00B45279"/>
    <w:rsid w:val="00B4530F"/>
    <w:rsid w:val="00B45835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50019"/>
    <w:rsid w:val="00B50A5D"/>
    <w:rsid w:val="00B52324"/>
    <w:rsid w:val="00B52AE6"/>
    <w:rsid w:val="00B52E1F"/>
    <w:rsid w:val="00B532A0"/>
    <w:rsid w:val="00B534F8"/>
    <w:rsid w:val="00B53836"/>
    <w:rsid w:val="00B539AA"/>
    <w:rsid w:val="00B539D9"/>
    <w:rsid w:val="00B53A7B"/>
    <w:rsid w:val="00B53B50"/>
    <w:rsid w:val="00B54417"/>
    <w:rsid w:val="00B54479"/>
    <w:rsid w:val="00B55A9C"/>
    <w:rsid w:val="00B56C1B"/>
    <w:rsid w:val="00B5758F"/>
    <w:rsid w:val="00B57658"/>
    <w:rsid w:val="00B57A7E"/>
    <w:rsid w:val="00B6033A"/>
    <w:rsid w:val="00B60612"/>
    <w:rsid w:val="00B60C8A"/>
    <w:rsid w:val="00B60CD6"/>
    <w:rsid w:val="00B6101A"/>
    <w:rsid w:val="00B61139"/>
    <w:rsid w:val="00B611DE"/>
    <w:rsid w:val="00B61414"/>
    <w:rsid w:val="00B6164C"/>
    <w:rsid w:val="00B617B5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F5D"/>
    <w:rsid w:val="00B65C19"/>
    <w:rsid w:val="00B66408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A9B"/>
    <w:rsid w:val="00B70F17"/>
    <w:rsid w:val="00B71559"/>
    <w:rsid w:val="00B71B6F"/>
    <w:rsid w:val="00B72312"/>
    <w:rsid w:val="00B72D63"/>
    <w:rsid w:val="00B72E77"/>
    <w:rsid w:val="00B73C3D"/>
    <w:rsid w:val="00B741FE"/>
    <w:rsid w:val="00B7430C"/>
    <w:rsid w:val="00B74920"/>
    <w:rsid w:val="00B74C97"/>
    <w:rsid w:val="00B75887"/>
    <w:rsid w:val="00B75DB1"/>
    <w:rsid w:val="00B768F0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2CBF"/>
    <w:rsid w:val="00B8375E"/>
    <w:rsid w:val="00B838F0"/>
    <w:rsid w:val="00B83FB1"/>
    <w:rsid w:val="00B84429"/>
    <w:rsid w:val="00B846C0"/>
    <w:rsid w:val="00B84793"/>
    <w:rsid w:val="00B86489"/>
    <w:rsid w:val="00B867CF"/>
    <w:rsid w:val="00B86BFC"/>
    <w:rsid w:val="00B86C20"/>
    <w:rsid w:val="00B87853"/>
    <w:rsid w:val="00B87A54"/>
    <w:rsid w:val="00B9000A"/>
    <w:rsid w:val="00B90839"/>
    <w:rsid w:val="00B90B81"/>
    <w:rsid w:val="00B916FA"/>
    <w:rsid w:val="00B922C1"/>
    <w:rsid w:val="00B92346"/>
    <w:rsid w:val="00B92AF0"/>
    <w:rsid w:val="00B93DC7"/>
    <w:rsid w:val="00B93FD1"/>
    <w:rsid w:val="00B942AD"/>
    <w:rsid w:val="00B94AC7"/>
    <w:rsid w:val="00B94DFA"/>
    <w:rsid w:val="00B94E2C"/>
    <w:rsid w:val="00B957CB"/>
    <w:rsid w:val="00B95CCC"/>
    <w:rsid w:val="00B95E9A"/>
    <w:rsid w:val="00B97F67"/>
    <w:rsid w:val="00BA1C79"/>
    <w:rsid w:val="00BA248D"/>
    <w:rsid w:val="00BA280D"/>
    <w:rsid w:val="00BA2AAC"/>
    <w:rsid w:val="00BA3501"/>
    <w:rsid w:val="00BA3546"/>
    <w:rsid w:val="00BA35AA"/>
    <w:rsid w:val="00BA4295"/>
    <w:rsid w:val="00BA5D34"/>
    <w:rsid w:val="00BA6231"/>
    <w:rsid w:val="00BA6450"/>
    <w:rsid w:val="00BA64B4"/>
    <w:rsid w:val="00BA6F04"/>
    <w:rsid w:val="00BA72BA"/>
    <w:rsid w:val="00BA785C"/>
    <w:rsid w:val="00BA7B85"/>
    <w:rsid w:val="00BA7C72"/>
    <w:rsid w:val="00BA7E41"/>
    <w:rsid w:val="00BB01EC"/>
    <w:rsid w:val="00BB141D"/>
    <w:rsid w:val="00BB190F"/>
    <w:rsid w:val="00BB1981"/>
    <w:rsid w:val="00BB1A46"/>
    <w:rsid w:val="00BB1AAC"/>
    <w:rsid w:val="00BB2316"/>
    <w:rsid w:val="00BB23F8"/>
    <w:rsid w:val="00BB3E93"/>
    <w:rsid w:val="00BB41DD"/>
    <w:rsid w:val="00BB41E6"/>
    <w:rsid w:val="00BB425F"/>
    <w:rsid w:val="00BB4348"/>
    <w:rsid w:val="00BB45D8"/>
    <w:rsid w:val="00BB4620"/>
    <w:rsid w:val="00BB4CFE"/>
    <w:rsid w:val="00BB53EF"/>
    <w:rsid w:val="00BB5630"/>
    <w:rsid w:val="00BB568D"/>
    <w:rsid w:val="00BB64B5"/>
    <w:rsid w:val="00BB6A23"/>
    <w:rsid w:val="00BB764C"/>
    <w:rsid w:val="00BB7AE6"/>
    <w:rsid w:val="00BB7CF1"/>
    <w:rsid w:val="00BB7D66"/>
    <w:rsid w:val="00BB7EE8"/>
    <w:rsid w:val="00BC0ADE"/>
    <w:rsid w:val="00BC0EB4"/>
    <w:rsid w:val="00BC177E"/>
    <w:rsid w:val="00BC1EB5"/>
    <w:rsid w:val="00BC2113"/>
    <w:rsid w:val="00BC24D8"/>
    <w:rsid w:val="00BC3073"/>
    <w:rsid w:val="00BC3121"/>
    <w:rsid w:val="00BC358F"/>
    <w:rsid w:val="00BC429B"/>
    <w:rsid w:val="00BC489B"/>
    <w:rsid w:val="00BC4F4F"/>
    <w:rsid w:val="00BC5F75"/>
    <w:rsid w:val="00BC6740"/>
    <w:rsid w:val="00BC683E"/>
    <w:rsid w:val="00BC7397"/>
    <w:rsid w:val="00BC763B"/>
    <w:rsid w:val="00BD023A"/>
    <w:rsid w:val="00BD032E"/>
    <w:rsid w:val="00BD0DE8"/>
    <w:rsid w:val="00BD1123"/>
    <w:rsid w:val="00BD113D"/>
    <w:rsid w:val="00BD1638"/>
    <w:rsid w:val="00BD165E"/>
    <w:rsid w:val="00BD1A26"/>
    <w:rsid w:val="00BD2164"/>
    <w:rsid w:val="00BD328D"/>
    <w:rsid w:val="00BD37EA"/>
    <w:rsid w:val="00BD4018"/>
    <w:rsid w:val="00BD43AA"/>
    <w:rsid w:val="00BD4572"/>
    <w:rsid w:val="00BD54AD"/>
    <w:rsid w:val="00BD5597"/>
    <w:rsid w:val="00BD5820"/>
    <w:rsid w:val="00BD5D10"/>
    <w:rsid w:val="00BD6038"/>
    <w:rsid w:val="00BD62F5"/>
    <w:rsid w:val="00BD6C9D"/>
    <w:rsid w:val="00BD7D83"/>
    <w:rsid w:val="00BD7F0A"/>
    <w:rsid w:val="00BE032A"/>
    <w:rsid w:val="00BE0421"/>
    <w:rsid w:val="00BE0B74"/>
    <w:rsid w:val="00BE0FB5"/>
    <w:rsid w:val="00BE1018"/>
    <w:rsid w:val="00BE1822"/>
    <w:rsid w:val="00BE2011"/>
    <w:rsid w:val="00BE21BA"/>
    <w:rsid w:val="00BE25E2"/>
    <w:rsid w:val="00BE32BC"/>
    <w:rsid w:val="00BE35C4"/>
    <w:rsid w:val="00BE388A"/>
    <w:rsid w:val="00BE390C"/>
    <w:rsid w:val="00BE414F"/>
    <w:rsid w:val="00BE43E8"/>
    <w:rsid w:val="00BE4A3D"/>
    <w:rsid w:val="00BE4A92"/>
    <w:rsid w:val="00BE4BC4"/>
    <w:rsid w:val="00BE54FA"/>
    <w:rsid w:val="00BE557E"/>
    <w:rsid w:val="00BE58B3"/>
    <w:rsid w:val="00BE65C4"/>
    <w:rsid w:val="00BE6FF6"/>
    <w:rsid w:val="00BE7223"/>
    <w:rsid w:val="00BE73F0"/>
    <w:rsid w:val="00BE77EA"/>
    <w:rsid w:val="00BE7875"/>
    <w:rsid w:val="00BE7E81"/>
    <w:rsid w:val="00BF00A1"/>
    <w:rsid w:val="00BF04C6"/>
    <w:rsid w:val="00BF09C6"/>
    <w:rsid w:val="00BF119B"/>
    <w:rsid w:val="00BF1876"/>
    <w:rsid w:val="00BF1A22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5B83"/>
    <w:rsid w:val="00BF6699"/>
    <w:rsid w:val="00BF769E"/>
    <w:rsid w:val="00BF7F93"/>
    <w:rsid w:val="00C01480"/>
    <w:rsid w:val="00C0150F"/>
    <w:rsid w:val="00C01888"/>
    <w:rsid w:val="00C02024"/>
    <w:rsid w:val="00C020D8"/>
    <w:rsid w:val="00C02183"/>
    <w:rsid w:val="00C0441D"/>
    <w:rsid w:val="00C045F0"/>
    <w:rsid w:val="00C0477A"/>
    <w:rsid w:val="00C04AFB"/>
    <w:rsid w:val="00C04E02"/>
    <w:rsid w:val="00C05267"/>
    <w:rsid w:val="00C05A11"/>
    <w:rsid w:val="00C05A5D"/>
    <w:rsid w:val="00C05A65"/>
    <w:rsid w:val="00C05DF8"/>
    <w:rsid w:val="00C105B5"/>
    <w:rsid w:val="00C10693"/>
    <w:rsid w:val="00C10E7A"/>
    <w:rsid w:val="00C11101"/>
    <w:rsid w:val="00C11420"/>
    <w:rsid w:val="00C12CD7"/>
    <w:rsid w:val="00C132B2"/>
    <w:rsid w:val="00C13A98"/>
    <w:rsid w:val="00C13F8E"/>
    <w:rsid w:val="00C14004"/>
    <w:rsid w:val="00C14104"/>
    <w:rsid w:val="00C14726"/>
    <w:rsid w:val="00C14CA1"/>
    <w:rsid w:val="00C15567"/>
    <w:rsid w:val="00C15899"/>
    <w:rsid w:val="00C16078"/>
    <w:rsid w:val="00C164D4"/>
    <w:rsid w:val="00C16605"/>
    <w:rsid w:val="00C1703A"/>
    <w:rsid w:val="00C17064"/>
    <w:rsid w:val="00C17540"/>
    <w:rsid w:val="00C1767B"/>
    <w:rsid w:val="00C20B12"/>
    <w:rsid w:val="00C2107B"/>
    <w:rsid w:val="00C212E9"/>
    <w:rsid w:val="00C21F8E"/>
    <w:rsid w:val="00C2253D"/>
    <w:rsid w:val="00C2273B"/>
    <w:rsid w:val="00C23276"/>
    <w:rsid w:val="00C23AF8"/>
    <w:rsid w:val="00C24762"/>
    <w:rsid w:val="00C24B2B"/>
    <w:rsid w:val="00C250C1"/>
    <w:rsid w:val="00C26956"/>
    <w:rsid w:val="00C27793"/>
    <w:rsid w:val="00C301B7"/>
    <w:rsid w:val="00C30835"/>
    <w:rsid w:val="00C30957"/>
    <w:rsid w:val="00C30A2C"/>
    <w:rsid w:val="00C316F2"/>
    <w:rsid w:val="00C318F3"/>
    <w:rsid w:val="00C3194D"/>
    <w:rsid w:val="00C31B1B"/>
    <w:rsid w:val="00C32299"/>
    <w:rsid w:val="00C350A9"/>
    <w:rsid w:val="00C350DB"/>
    <w:rsid w:val="00C352F4"/>
    <w:rsid w:val="00C35D16"/>
    <w:rsid w:val="00C35F60"/>
    <w:rsid w:val="00C36146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FB9"/>
    <w:rsid w:val="00C42C1E"/>
    <w:rsid w:val="00C42E1F"/>
    <w:rsid w:val="00C42F2F"/>
    <w:rsid w:val="00C4320E"/>
    <w:rsid w:val="00C43837"/>
    <w:rsid w:val="00C43A48"/>
    <w:rsid w:val="00C43A91"/>
    <w:rsid w:val="00C44440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39A"/>
    <w:rsid w:val="00C47421"/>
    <w:rsid w:val="00C47AC7"/>
    <w:rsid w:val="00C47F39"/>
    <w:rsid w:val="00C505F0"/>
    <w:rsid w:val="00C51B38"/>
    <w:rsid w:val="00C529D0"/>
    <w:rsid w:val="00C52F73"/>
    <w:rsid w:val="00C5372D"/>
    <w:rsid w:val="00C53BA4"/>
    <w:rsid w:val="00C53C34"/>
    <w:rsid w:val="00C548B3"/>
    <w:rsid w:val="00C554F3"/>
    <w:rsid w:val="00C55FBB"/>
    <w:rsid w:val="00C56EC1"/>
    <w:rsid w:val="00C572A1"/>
    <w:rsid w:val="00C6010E"/>
    <w:rsid w:val="00C6066C"/>
    <w:rsid w:val="00C61005"/>
    <w:rsid w:val="00C611A0"/>
    <w:rsid w:val="00C62099"/>
    <w:rsid w:val="00C62A0E"/>
    <w:rsid w:val="00C62BEA"/>
    <w:rsid w:val="00C63910"/>
    <w:rsid w:val="00C640B8"/>
    <w:rsid w:val="00C64A78"/>
    <w:rsid w:val="00C65024"/>
    <w:rsid w:val="00C6540C"/>
    <w:rsid w:val="00C65888"/>
    <w:rsid w:val="00C65B43"/>
    <w:rsid w:val="00C65E0D"/>
    <w:rsid w:val="00C65FAA"/>
    <w:rsid w:val="00C703AD"/>
    <w:rsid w:val="00C70721"/>
    <w:rsid w:val="00C707DF"/>
    <w:rsid w:val="00C70B4C"/>
    <w:rsid w:val="00C71375"/>
    <w:rsid w:val="00C71491"/>
    <w:rsid w:val="00C7178B"/>
    <w:rsid w:val="00C718A0"/>
    <w:rsid w:val="00C7203E"/>
    <w:rsid w:val="00C720E8"/>
    <w:rsid w:val="00C721F6"/>
    <w:rsid w:val="00C72C00"/>
    <w:rsid w:val="00C731D5"/>
    <w:rsid w:val="00C73B68"/>
    <w:rsid w:val="00C746A2"/>
    <w:rsid w:val="00C7502D"/>
    <w:rsid w:val="00C75B87"/>
    <w:rsid w:val="00C75D98"/>
    <w:rsid w:val="00C75DFC"/>
    <w:rsid w:val="00C760AF"/>
    <w:rsid w:val="00C7624D"/>
    <w:rsid w:val="00C7759F"/>
    <w:rsid w:val="00C77713"/>
    <w:rsid w:val="00C77F90"/>
    <w:rsid w:val="00C80C52"/>
    <w:rsid w:val="00C8136A"/>
    <w:rsid w:val="00C82097"/>
    <w:rsid w:val="00C824CA"/>
    <w:rsid w:val="00C826D5"/>
    <w:rsid w:val="00C8362D"/>
    <w:rsid w:val="00C840A4"/>
    <w:rsid w:val="00C8462E"/>
    <w:rsid w:val="00C84B58"/>
    <w:rsid w:val="00C85DF3"/>
    <w:rsid w:val="00C861A7"/>
    <w:rsid w:val="00C866DD"/>
    <w:rsid w:val="00C86EEA"/>
    <w:rsid w:val="00C87061"/>
    <w:rsid w:val="00C8719C"/>
    <w:rsid w:val="00C8758E"/>
    <w:rsid w:val="00C87D9D"/>
    <w:rsid w:val="00C87DE0"/>
    <w:rsid w:val="00C87E72"/>
    <w:rsid w:val="00C87FE0"/>
    <w:rsid w:val="00C90147"/>
    <w:rsid w:val="00C90486"/>
    <w:rsid w:val="00C90D71"/>
    <w:rsid w:val="00C90F10"/>
    <w:rsid w:val="00C910B7"/>
    <w:rsid w:val="00C91C52"/>
    <w:rsid w:val="00C92F56"/>
    <w:rsid w:val="00C93380"/>
    <w:rsid w:val="00C9343C"/>
    <w:rsid w:val="00C93FAF"/>
    <w:rsid w:val="00C94C0C"/>
    <w:rsid w:val="00C95466"/>
    <w:rsid w:val="00C95637"/>
    <w:rsid w:val="00C95A6B"/>
    <w:rsid w:val="00C960E2"/>
    <w:rsid w:val="00C96149"/>
    <w:rsid w:val="00C96873"/>
    <w:rsid w:val="00C9690E"/>
    <w:rsid w:val="00C97952"/>
    <w:rsid w:val="00C97B62"/>
    <w:rsid w:val="00C97C21"/>
    <w:rsid w:val="00C97CF3"/>
    <w:rsid w:val="00C97DF2"/>
    <w:rsid w:val="00CA049D"/>
    <w:rsid w:val="00CA074B"/>
    <w:rsid w:val="00CA07E3"/>
    <w:rsid w:val="00CA0A1A"/>
    <w:rsid w:val="00CA0A20"/>
    <w:rsid w:val="00CA0C9B"/>
    <w:rsid w:val="00CA0D9B"/>
    <w:rsid w:val="00CA0DB7"/>
    <w:rsid w:val="00CA0F1A"/>
    <w:rsid w:val="00CA11B8"/>
    <w:rsid w:val="00CA1402"/>
    <w:rsid w:val="00CA1577"/>
    <w:rsid w:val="00CA1837"/>
    <w:rsid w:val="00CA1BCF"/>
    <w:rsid w:val="00CA24A3"/>
    <w:rsid w:val="00CA24DF"/>
    <w:rsid w:val="00CA2693"/>
    <w:rsid w:val="00CA27F5"/>
    <w:rsid w:val="00CA2C0C"/>
    <w:rsid w:val="00CA3BED"/>
    <w:rsid w:val="00CA3EA3"/>
    <w:rsid w:val="00CA3ED7"/>
    <w:rsid w:val="00CA41D0"/>
    <w:rsid w:val="00CA43EB"/>
    <w:rsid w:val="00CA460F"/>
    <w:rsid w:val="00CA49F2"/>
    <w:rsid w:val="00CA4CD5"/>
    <w:rsid w:val="00CA5D4C"/>
    <w:rsid w:val="00CA65EB"/>
    <w:rsid w:val="00CA6B15"/>
    <w:rsid w:val="00CA6DBE"/>
    <w:rsid w:val="00CA7F99"/>
    <w:rsid w:val="00CA7FB0"/>
    <w:rsid w:val="00CB12C9"/>
    <w:rsid w:val="00CB1996"/>
    <w:rsid w:val="00CB20BD"/>
    <w:rsid w:val="00CB21E2"/>
    <w:rsid w:val="00CB2479"/>
    <w:rsid w:val="00CB2F89"/>
    <w:rsid w:val="00CB35DB"/>
    <w:rsid w:val="00CB3E52"/>
    <w:rsid w:val="00CB46F8"/>
    <w:rsid w:val="00CB485D"/>
    <w:rsid w:val="00CB5BE4"/>
    <w:rsid w:val="00CB5E50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151C"/>
    <w:rsid w:val="00CC3099"/>
    <w:rsid w:val="00CC374D"/>
    <w:rsid w:val="00CC3AB8"/>
    <w:rsid w:val="00CC3C50"/>
    <w:rsid w:val="00CC3D3A"/>
    <w:rsid w:val="00CC40CF"/>
    <w:rsid w:val="00CC410A"/>
    <w:rsid w:val="00CC4BC1"/>
    <w:rsid w:val="00CC6350"/>
    <w:rsid w:val="00CC6426"/>
    <w:rsid w:val="00CC7402"/>
    <w:rsid w:val="00CC74E3"/>
    <w:rsid w:val="00CC7930"/>
    <w:rsid w:val="00CC7BF2"/>
    <w:rsid w:val="00CD149C"/>
    <w:rsid w:val="00CD21EB"/>
    <w:rsid w:val="00CD2341"/>
    <w:rsid w:val="00CD2694"/>
    <w:rsid w:val="00CD2779"/>
    <w:rsid w:val="00CD32B6"/>
    <w:rsid w:val="00CD345F"/>
    <w:rsid w:val="00CD34B3"/>
    <w:rsid w:val="00CD3592"/>
    <w:rsid w:val="00CD35F9"/>
    <w:rsid w:val="00CD3EAC"/>
    <w:rsid w:val="00CD47EA"/>
    <w:rsid w:val="00CD4BFE"/>
    <w:rsid w:val="00CD4DB7"/>
    <w:rsid w:val="00CD578A"/>
    <w:rsid w:val="00CD58E0"/>
    <w:rsid w:val="00CD5A64"/>
    <w:rsid w:val="00CD6465"/>
    <w:rsid w:val="00CD6934"/>
    <w:rsid w:val="00CD773D"/>
    <w:rsid w:val="00CD7755"/>
    <w:rsid w:val="00CE023F"/>
    <w:rsid w:val="00CE08F7"/>
    <w:rsid w:val="00CE0912"/>
    <w:rsid w:val="00CE1B55"/>
    <w:rsid w:val="00CE1EE1"/>
    <w:rsid w:val="00CE2196"/>
    <w:rsid w:val="00CE23B9"/>
    <w:rsid w:val="00CE33BD"/>
    <w:rsid w:val="00CE3555"/>
    <w:rsid w:val="00CE3A83"/>
    <w:rsid w:val="00CE489F"/>
    <w:rsid w:val="00CE53BE"/>
    <w:rsid w:val="00CE59E1"/>
    <w:rsid w:val="00CE5EED"/>
    <w:rsid w:val="00CE6625"/>
    <w:rsid w:val="00CE67C6"/>
    <w:rsid w:val="00CE67D4"/>
    <w:rsid w:val="00CE77C7"/>
    <w:rsid w:val="00CF096A"/>
    <w:rsid w:val="00CF0B71"/>
    <w:rsid w:val="00CF1B90"/>
    <w:rsid w:val="00CF1C42"/>
    <w:rsid w:val="00CF2A2A"/>
    <w:rsid w:val="00CF2C30"/>
    <w:rsid w:val="00CF3893"/>
    <w:rsid w:val="00CF406B"/>
    <w:rsid w:val="00CF430C"/>
    <w:rsid w:val="00CF44B5"/>
    <w:rsid w:val="00CF44D6"/>
    <w:rsid w:val="00CF4FB0"/>
    <w:rsid w:val="00CF6BF1"/>
    <w:rsid w:val="00CF6EB6"/>
    <w:rsid w:val="00CF7447"/>
    <w:rsid w:val="00CF76C0"/>
    <w:rsid w:val="00CF7AA0"/>
    <w:rsid w:val="00D00029"/>
    <w:rsid w:val="00D003CF"/>
    <w:rsid w:val="00D0198B"/>
    <w:rsid w:val="00D01C5F"/>
    <w:rsid w:val="00D01EBF"/>
    <w:rsid w:val="00D02ACD"/>
    <w:rsid w:val="00D02BFD"/>
    <w:rsid w:val="00D033D6"/>
    <w:rsid w:val="00D03F33"/>
    <w:rsid w:val="00D049F3"/>
    <w:rsid w:val="00D0537C"/>
    <w:rsid w:val="00D0751B"/>
    <w:rsid w:val="00D102AE"/>
    <w:rsid w:val="00D10570"/>
    <w:rsid w:val="00D109C0"/>
    <w:rsid w:val="00D10D22"/>
    <w:rsid w:val="00D10FBE"/>
    <w:rsid w:val="00D11596"/>
    <w:rsid w:val="00D11AA1"/>
    <w:rsid w:val="00D122D4"/>
    <w:rsid w:val="00D13234"/>
    <w:rsid w:val="00D14631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B4F"/>
    <w:rsid w:val="00D20132"/>
    <w:rsid w:val="00D21019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5028"/>
    <w:rsid w:val="00D25465"/>
    <w:rsid w:val="00D25E2A"/>
    <w:rsid w:val="00D2653C"/>
    <w:rsid w:val="00D26860"/>
    <w:rsid w:val="00D274F4"/>
    <w:rsid w:val="00D27782"/>
    <w:rsid w:val="00D30009"/>
    <w:rsid w:val="00D303F2"/>
    <w:rsid w:val="00D305CF"/>
    <w:rsid w:val="00D30841"/>
    <w:rsid w:val="00D30EA5"/>
    <w:rsid w:val="00D311B0"/>
    <w:rsid w:val="00D31FDC"/>
    <w:rsid w:val="00D32999"/>
    <w:rsid w:val="00D329F5"/>
    <w:rsid w:val="00D32A3D"/>
    <w:rsid w:val="00D32B48"/>
    <w:rsid w:val="00D32FD1"/>
    <w:rsid w:val="00D33422"/>
    <w:rsid w:val="00D33469"/>
    <w:rsid w:val="00D3366B"/>
    <w:rsid w:val="00D33709"/>
    <w:rsid w:val="00D351CB"/>
    <w:rsid w:val="00D353A6"/>
    <w:rsid w:val="00D35C45"/>
    <w:rsid w:val="00D361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123F"/>
    <w:rsid w:val="00D416CF"/>
    <w:rsid w:val="00D41E0A"/>
    <w:rsid w:val="00D42181"/>
    <w:rsid w:val="00D42331"/>
    <w:rsid w:val="00D42939"/>
    <w:rsid w:val="00D43AF6"/>
    <w:rsid w:val="00D43BBC"/>
    <w:rsid w:val="00D43D0C"/>
    <w:rsid w:val="00D44484"/>
    <w:rsid w:val="00D44942"/>
    <w:rsid w:val="00D44956"/>
    <w:rsid w:val="00D45895"/>
    <w:rsid w:val="00D466A2"/>
    <w:rsid w:val="00D46702"/>
    <w:rsid w:val="00D46A42"/>
    <w:rsid w:val="00D46A77"/>
    <w:rsid w:val="00D46E1C"/>
    <w:rsid w:val="00D46E76"/>
    <w:rsid w:val="00D4706E"/>
    <w:rsid w:val="00D475E6"/>
    <w:rsid w:val="00D47AA3"/>
    <w:rsid w:val="00D501D6"/>
    <w:rsid w:val="00D5045F"/>
    <w:rsid w:val="00D51686"/>
    <w:rsid w:val="00D516B1"/>
    <w:rsid w:val="00D5179A"/>
    <w:rsid w:val="00D5185B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65AF"/>
    <w:rsid w:val="00D56B57"/>
    <w:rsid w:val="00D56BC7"/>
    <w:rsid w:val="00D56BEE"/>
    <w:rsid w:val="00D56D8A"/>
    <w:rsid w:val="00D573E7"/>
    <w:rsid w:val="00D609C1"/>
    <w:rsid w:val="00D61080"/>
    <w:rsid w:val="00D61F17"/>
    <w:rsid w:val="00D622BF"/>
    <w:rsid w:val="00D62CA2"/>
    <w:rsid w:val="00D62EB3"/>
    <w:rsid w:val="00D640FF"/>
    <w:rsid w:val="00D64452"/>
    <w:rsid w:val="00D647C2"/>
    <w:rsid w:val="00D64B4B"/>
    <w:rsid w:val="00D64C66"/>
    <w:rsid w:val="00D65055"/>
    <w:rsid w:val="00D6542D"/>
    <w:rsid w:val="00D65872"/>
    <w:rsid w:val="00D65ABB"/>
    <w:rsid w:val="00D66423"/>
    <w:rsid w:val="00D66677"/>
    <w:rsid w:val="00D668D2"/>
    <w:rsid w:val="00D66AB4"/>
    <w:rsid w:val="00D67824"/>
    <w:rsid w:val="00D67A03"/>
    <w:rsid w:val="00D70281"/>
    <w:rsid w:val="00D70452"/>
    <w:rsid w:val="00D707DB"/>
    <w:rsid w:val="00D708E1"/>
    <w:rsid w:val="00D709A5"/>
    <w:rsid w:val="00D70E6A"/>
    <w:rsid w:val="00D71291"/>
    <w:rsid w:val="00D714D6"/>
    <w:rsid w:val="00D71599"/>
    <w:rsid w:val="00D723EE"/>
    <w:rsid w:val="00D7265B"/>
    <w:rsid w:val="00D72AAF"/>
    <w:rsid w:val="00D73913"/>
    <w:rsid w:val="00D73FE7"/>
    <w:rsid w:val="00D74FB1"/>
    <w:rsid w:val="00D755F3"/>
    <w:rsid w:val="00D75620"/>
    <w:rsid w:val="00D75BC3"/>
    <w:rsid w:val="00D75E54"/>
    <w:rsid w:val="00D761C6"/>
    <w:rsid w:val="00D76443"/>
    <w:rsid w:val="00D76A6D"/>
    <w:rsid w:val="00D76B86"/>
    <w:rsid w:val="00D7769A"/>
    <w:rsid w:val="00D800AA"/>
    <w:rsid w:val="00D80AEE"/>
    <w:rsid w:val="00D80F1C"/>
    <w:rsid w:val="00D81B4B"/>
    <w:rsid w:val="00D81B95"/>
    <w:rsid w:val="00D81C0A"/>
    <w:rsid w:val="00D8313B"/>
    <w:rsid w:val="00D833C3"/>
    <w:rsid w:val="00D836DC"/>
    <w:rsid w:val="00D83C21"/>
    <w:rsid w:val="00D83F6E"/>
    <w:rsid w:val="00D84846"/>
    <w:rsid w:val="00D85139"/>
    <w:rsid w:val="00D855AF"/>
    <w:rsid w:val="00D85B3C"/>
    <w:rsid w:val="00D85B8C"/>
    <w:rsid w:val="00D85FDA"/>
    <w:rsid w:val="00D86067"/>
    <w:rsid w:val="00D8615E"/>
    <w:rsid w:val="00D86E66"/>
    <w:rsid w:val="00D87C57"/>
    <w:rsid w:val="00D87F67"/>
    <w:rsid w:val="00D87FDA"/>
    <w:rsid w:val="00D9070D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F43"/>
    <w:rsid w:val="00D946FA"/>
    <w:rsid w:val="00D94E6C"/>
    <w:rsid w:val="00D95C35"/>
    <w:rsid w:val="00D961FA"/>
    <w:rsid w:val="00D965DE"/>
    <w:rsid w:val="00D96A4B"/>
    <w:rsid w:val="00D96BCC"/>
    <w:rsid w:val="00D96C07"/>
    <w:rsid w:val="00D96FCA"/>
    <w:rsid w:val="00D9726F"/>
    <w:rsid w:val="00D97959"/>
    <w:rsid w:val="00D97EF5"/>
    <w:rsid w:val="00DA0DA6"/>
    <w:rsid w:val="00DA0F91"/>
    <w:rsid w:val="00DA10D0"/>
    <w:rsid w:val="00DA1614"/>
    <w:rsid w:val="00DA1756"/>
    <w:rsid w:val="00DA1809"/>
    <w:rsid w:val="00DA1872"/>
    <w:rsid w:val="00DA1B2C"/>
    <w:rsid w:val="00DA21A2"/>
    <w:rsid w:val="00DA25CB"/>
    <w:rsid w:val="00DA2E57"/>
    <w:rsid w:val="00DA36BC"/>
    <w:rsid w:val="00DA4168"/>
    <w:rsid w:val="00DA4170"/>
    <w:rsid w:val="00DA45BA"/>
    <w:rsid w:val="00DA56BD"/>
    <w:rsid w:val="00DA5DF8"/>
    <w:rsid w:val="00DA5ED2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3D"/>
    <w:rsid w:val="00DB3D28"/>
    <w:rsid w:val="00DB4416"/>
    <w:rsid w:val="00DB4E11"/>
    <w:rsid w:val="00DB54E5"/>
    <w:rsid w:val="00DB5D79"/>
    <w:rsid w:val="00DB76E4"/>
    <w:rsid w:val="00DB7775"/>
    <w:rsid w:val="00DB7F85"/>
    <w:rsid w:val="00DC0151"/>
    <w:rsid w:val="00DC126D"/>
    <w:rsid w:val="00DC2354"/>
    <w:rsid w:val="00DC2C98"/>
    <w:rsid w:val="00DC30D3"/>
    <w:rsid w:val="00DC3573"/>
    <w:rsid w:val="00DC363A"/>
    <w:rsid w:val="00DC38B2"/>
    <w:rsid w:val="00DC3F43"/>
    <w:rsid w:val="00DC3F8F"/>
    <w:rsid w:val="00DC462C"/>
    <w:rsid w:val="00DC4C06"/>
    <w:rsid w:val="00DC4F45"/>
    <w:rsid w:val="00DC536E"/>
    <w:rsid w:val="00DC5394"/>
    <w:rsid w:val="00DC5C00"/>
    <w:rsid w:val="00DC5C91"/>
    <w:rsid w:val="00DC66D7"/>
    <w:rsid w:val="00DC72E6"/>
    <w:rsid w:val="00DC73AD"/>
    <w:rsid w:val="00DC74D5"/>
    <w:rsid w:val="00DD0DDA"/>
    <w:rsid w:val="00DD0F27"/>
    <w:rsid w:val="00DD1380"/>
    <w:rsid w:val="00DD1845"/>
    <w:rsid w:val="00DD1B58"/>
    <w:rsid w:val="00DD28B5"/>
    <w:rsid w:val="00DD2BD4"/>
    <w:rsid w:val="00DD2FCC"/>
    <w:rsid w:val="00DD3585"/>
    <w:rsid w:val="00DD3A9C"/>
    <w:rsid w:val="00DD429C"/>
    <w:rsid w:val="00DD4DD5"/>
    <w:rsid w:val="00DD672D"/>
    <w:rsid w:val="00DD6C26"/>
    <w:rsid w:val="00DD7D10"/>
    <w:rsid w:val="00DD7D3A"/>
    <w:rsid w:val="00DD7D54"/>
    <w:rsid w:val="00DE0BB6"/>
    <w:rsid w:val="00DE1719"/>
    <w:rsid w:val="00DE1D05"/>
    <w:rsid w:val="00DE1FE0"/>
    <w:rsid w:val="00DE2096"/>
    <w:rsid w:val="00DE2305"/>
    <w:rsid w:val="00DE2451"/>
    <w:rsid w:val="00DE2CB6"/>
    <w:rsid w:val="00DE2FCA"/>
    <w:rsid w:val="00DE2FE3"/>
    <w:rsid w:val="00DE3656"/>
    <w:rsid w:val="00DE414F"/>
    <w:rsid w:val="00DE47F0"/>
    <w:rsid w:val="00DE5DC9"/>
    <w:rsid w:val="00DE6119"/>
    <w:rsid w:val="00DE7442"/>
    <w:rsid w:val="00DE74B1"/>
    <w:rsid w:val="00DF0DBE"/>
    <w:rsid w:val="00DF0F6E"/>
    <w:rsid w:val="00DF189A"/>
    <w:rsid w:val="00DF22EF"/>
    <w:rsid w:val="00DF2A6D"/>
    <w:rsid w:val="00DF2E2A"/>
    <w:rsid w:val="00DF3D6F"/>
    <w:rsid w:val="00DF3E16"/>
    <w:rsid w:val="00DF42FD"/>
    <w:rsid w:val="00DF4685"/>
    <w:rsid w:val="00DF4D9D"/>
    <w:rsid w:val="00DF50CC"/>
    <w:rsid w:val="00DF552A"/>
    <w:rsid w:val="00DF5AB1"/>
    <w:rsid w:val="00DF5EDF"/>
    <w:rsid w:val="00DF618C"/>
    <w:rsid w:val="00DF6296"/>
    <w:rsid w:val="00DF65B6"/>
    <w:rsid w:val="00DF6E50"/>
    <w:rsid w:val="00DF7009"/>
    <w:rsid w:val="00DF73FE"/>
    <w:rsid w:val="00DF7E5B"/>
    <w:rsid w:val="00DF7E8A"/>
    <w:rsid w:val="00DF7FAB"/>
    <w:rsid w:val="00E0006F"/>
    <w:rsid w:val="00E006E2"/>
    <w:rsid w:val="00E00EA2"/>
    <w:rsid w:val="00E010E3"/>
    <w:rsid w:val="00E011DE"/>
    <w:rsid w:val="00E01948"/>
    <w:rsid w:val="00E01B3E"/>
    <w:rsid w:val="00E01BBE"/>
    <w:rsid w:val="00E02378"/>
    <w:rsid w:val="00E02BC4"/>
    <w:rsid w:val="00E02E61"/>
    <w:rsid w:val="00E03308"/>
    <w:rsid w:val="00E0363E"/>
    <w:rsid w:val="00E0395F"/>
    <w:rsid w:val="00E03A30"/>
    <w:rsid w:val="00E03A50"/>
    <w:rsid w:val="00E03DA2"/>
    <w:rsid w:val="00E03F0E"/>
    <w:rsid w:val="00E04078"/>
    <w:rsid w:val="00E04313"/>
    <w:rsid w:val="00E04F27"/>
    <w:rsid w:val="00E052A7"/>
    <w:rsid w:val="00E05E95"/>
    <w:rsid w:val="00E05ED6"/>
    <w:rsid w:val="00E06028"/>
    <w:rsid w:val="00E0633A"/>
    <w:rsid w:val="00E067E4"/>
    <w:rsid w:val="00E06B49"/>
    <w:rsid w:val="00E07A6B"/>
    <w:rsid w:val="00E07F7F"/>
    <w:rsid w:val="00E10834"/>
    <w:rsid w:val="00E10C49"/>
    <w:rsid w:val="00E10D5F"/>
    <w:rsid w:val="00E12199"/>
    <w:rsid w:val="00E12AC6"/>
    <w:rsid w:val="00E12D4E"/>
    <w:rsid w:val="00E13603"/>
    <w:rsid w:val="00E1391A"/>
    <w:rsid w:val="00E139FA"/>
    <w:rsid w:val="00E13D22"/>
    <w:rsid w:val="00E1453B"/>
    <w:rsid w:val="00E149EA"/>
    <w:rsid w:val="00E14B0F"/>
    <w:rsid w:val="00E15E10"/>
    <w:rsid w:val="00E160FC"/>
    <w:rsid w:val="00E16333"/>
    <w:rsid w:val="00E163EE"/>
    <w:rsid w:val="00E166BC"/>
    <w:rsid w:val="00E16CB9"/>
    <w:rsid w:val="00E16FA5"/>
    <w:rsid w:val="00E17017"/>
    <w:rsid w:val="00E17BA0"/>
    <w:rsid w:val="00E20159"/>
    <w:rsid w:val="00E20258"/>
    <w:rsid w:val="00E2034D"/>
    <w:rsid w:val="00E207AD"/>
    <w:rsid w:val="00E2098D"/>
    <w:rsid w:val="00E212E9"/>
    <w:rsid w:val="00E2138F"/>
    <w:rsid w:val="00E2177D"/>
    <w:rsid w:val="00E21E94"/>
    <w:rsid w:val="00E22A3D"/>
    <w:rsid w:val="00E22A4B"/>
    <w:rsid w:val="00E247A1"/>
    <w:rsid w:val="00E249B4"/>
    <w:rsid w:val="00E24A7F"/>
    <w:rsid w:val="00E24BB2"/>
    <w:rsid w:val="00E25A86"/>
    <w:rsid w:val="00E26419"/>
    <w:rsid w:val="00E267EE"/>
    <w:rsid w:val="00E26A4B"/>
    <w:rsid w:val="00E270C8"/>
    <w:rsid w:val="00E27375"/>
    <w:rsid w:val="00E30A31"/>
    <w:rsid w:val="00E3152E"/>
    <w:rsid w:val="00E31A42"/>
    <w:rsid w:val="00E31E60"/>
    <w:rsid w:val="00E31F91"/>
    <w:rsid w:val="00E327E7"/>
    <w:rsid w:val="00E328D5"/>
    <w:rsid w:val="00E32E45"/>
    <w:rsid w:val="00E3350B"/>
    <w:rsid w:val="00E34260"/>
    <w:rsid w:val="00E342E6"/>
    <w:rsid w:val="00E3444A"/>
    <w:rsid w:val="00E3448E"/>
    <w:rsid w:val="00E34BC8"/>
    <w:rsid w:val="00E3528F"/>
    <w:rsid w:val="00E365D1"/>
    <w:rsid w:val="00E3689B"/>
    <w:rsid w:val="00E36F46"/>
    <w:rsid w:val="00E37381"/>
    <w:rsid w:val="00E3769A"/>
    <w:rsid w:val="00E3779C"/>
    <w:rsid w:val="00E40BD4"/>
    <w:rsid w:val="00E40FA0"/>
    <w:rsid w:val="00E414B6"/>
    <w:rsid w:val="00E41EAA"/>
    <w:rsid w:val="00E43512"/>
    <w:rsid w:val="00E4458A"/>
    <w:rsid w:val="00E45680"/>
    <w:rsid w:val="00E459F5"/>
    <w:rsid w:val="00E45D67"/>
    <w:rsid w:val="00E463FA"/>
    <w:rsid w:val="00E465B9"/>
    <w:rsid w:val="00E470F2"/>
    <w:rsid w:val="00E47191"/>
    <w:rsid w:val="00E47226"/>
    <w:rsid w:val="00E50546"/>
    <w:rsid w:val="00E50662"/>
    <w:rsid w:val="00E50D76"/>
    <w:rsid w:val="00E51117"/>
    <w:rsid w:val="00E51C4B"/>
    <w:rsid w:val="00E51F7A"/>
    <w:rsid w:val="00E53280"/>
    <w:rsid w:val="00E535A7"/>
    <w:rsid w:val="00E53D4B"/>
    <w:rsid w:val="00E54B26"/>
    <w:rsid w:val="00E5507A"/>
    <w:rsid w:val="00E55F32"/>
    <w:rsid w:val="00E55FEC"/>
    <w:rsid w:val="00E56B48"/>
    <w:rsid w:val="00E57013"/>
    <w:rsid w:val="00E60007"/>
    <w:rsid w:val="00E60866"/>
    <w:rsid w:val="00E61189"/>
    <w:rsid w:val="00E6167E"/>
    <w:rsid w:val="00E61E1A"/>
    <w:rsid w:val="00E61FC8"/>
    <w:rsid w:val="00E621B7"/>
    <w:rsid w:val="00E62BF7"/>
    <w:rsid w:val="00E62ED7"/>
    <w:rsid w:val="00E638A8"/>
    <w:rsid w:val="00E64020"/>
    <w:rsid w:val="00E64097"/>
    <w:rsid w:val="00E64546"/>
    <w:rsid w:val="00E64979"/>
    <w:rsid w:val="00E65377"/>
    <w:rsid w:val="00E657B4"/>
    <w:rsid w:val="00E65D02"/>
    <w:rsid w:val="00E667E9"/>
    <w:rsid w:val="00E67010"/>
    <w:rsid w:val="00E67B0B"/>
    <w:rsid w:val="00E70152"/>
    <w:rsid w:val="00E70F1E"/>
    <w:rsid w:val="00E72506"/>
    <w:rsid w:val="00E7259E"/>
    <w:rsid w:val="00E72B08"/>
    <w:rsid w:val="00E72E52"/>
    <w:rsid w:val="00E72EAE"/>
    <w:rsid w:val="00E72F13"/>
    <w:rsid w:val="00E73108"/>
    <w:rsid w:val="00E73160"/>
    <w:rsid w:val="00E73225"/>
    <w:rsid w:val="00E7346A"/>
    <w:rsid w:val="00E73678"/>
    <w:rsid w:val="00E742E7"/>
    <w:rsid w:val="00E74827"/>
    <w:rsid w:val="00E7490E"/>
    <w:rsid w:val="00E75B08"/>
    <w:rsid w:val="00E75DCB"/>
    <w:rsid w:val="00E7624D"/>
    <w:rsid w:val="00E764A1"/>
    <w:rsid w:val="00E774FC"/>
    <w:rsid w:val="00E77775"/>
    <w:rsid w:val="00E77A2C"/>
    <w:rsid w:val="00E77B92"/>
    <w:rsid w:val="00E80A6C"/>
    <w:rsid w:val="00E80E68"/>
    <w:rsid w:val="00E81072"/>
    <w:rsid w:val="00E81FA2"/>
    <w:rsid w:val="00E82B77"/>
    <w:rsid w:val="00E8309E"/>
    <w:rsid w:val="00E8392C"/>
    <w:rsid w:val="00E843EE"/>
    <w:rsid w:val="00E8492E"/>
    <w:rsid w:val="00E858A9"/>
    <w:rsid w:val="00E86D94"/>
    <w:rsid w:val="00E870C8"/>
    <w:rsid w:val="00E87F33"/>
    <w:rsid w:val="00E901F1"/>
    <w:rsid w:val="00E9096C"/>
    <w:rsid w:val="00E909EF"/>
    <w:rsid w:val="00E916E3"/>
    <w:rsid w:val="00E928CF"/>
    <w:rsid w:val="00E93128"/>
    <w:rsid w:val="00E933EB"/>
    <w:rsid w:val="00E9386E"/>
    <w:rsid w:val="00E939F2"/>
    <w:rsid w:val="00E941C6"/>
    <w:rsid w:val="00E94253"/>
    <w:rsid w:val="00E9437C"/>
    <w:rsid w:val="00E95419"/>
    <w:rsid w:val="00E95A47"/>
    <w:rsid w:val="00E964CD"/>
    <w:rsid w:val="00E96733"/>
    <w:rsid w:val="00E96DC2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EF9"/>
    <w:rsid w:val="00EA23C1"/>
    <w:rsid w:val="00EA2EEB"/>
    <w:rsid w:val="00EA3053"/>
    <w:rsid w:val="00EA3A59"/>
    <w:rsid w:val="00EA3BBD"/>
    <w:rsid w:val="00EA4EDB"/>
    <w:rsid w:val="00EA5344"/>
    <w:rsid w:val="00EA5C68"/>
    <w:rsid w:val="00EA6374"/>
    <w:rsid w:val="00EA6396"/>
    <w:rsid w:val="00EA6539"/>
    <w:rsid w:val="00EA6F48"/>
    <w:rsid w:val="00EA7099"/>
    <w:rsid w:val="00EA738D"/>
    <w:rsid w:val="00EA73A0"/>
    <w:rsid w:val="00EA7726"/>
    <w:rsid w:val="00EA7756"/>
    <w:rsid w:val="00EB01A0"/>
    <w:rsid w:val="00EB0398"/>
    <w:rsid w:val="00EB04E0"/>
    <w:rsid w:val="00EB0892"/>
    <w:rsid w:val="00EB0B87"/>
    <w:rsid w:val="00EB1683"/>
    <w:rsid w:val="00EB1A85"/>
    <w:rsid w:val="00EB2335"/>
    <w:rsid w:val="00EB2481"/>
    <w:rsid w:val="00EB24B3"/>
    <w:rsid w:val="00EB2BFB"/>
    <w:rsid w:val="00EB2CDF"/>
    <w:rsid w:val="00EB2F6D"/>
    <w:rsid w:val="00EB2FE0"/>
    <w:rsid w:val="00EB326C"/>
    <w:rsid w:val="00EB4043"/>
    <w:rsid w:val="00EB4346"/>
    <w:rsid w:val="00EB4856"/>
    <w:rsid w:val="00EB4DCC"/>
    <w:rsid w:val="00EB5C54"/>
    <w:rsid w:val="00EB6C37"/>
    <w:rsid w:val="00EB6D5D"/>
    <w:rsid w:val="00EB7015"/>
    <w:rsid w:val="00EB706C"/>
    <w:rsid w:val="00EB712E"/>
    <w:rsid w:val="00EC02E9"/>
    <w:rsid w:val="00EC0A13"/>
    <w:rsid w:val="00EC0C42"/>
    <w:rsid w:val="00EC0F23"/>
    <w:rsid w:val="00EC16F3"/>
    <w:rsid w:val="00EC19B5"/>
    <w:rsid w:val="00EC1F88"/>
    <w:rsid w:val="00EC203D"/>
    <w:rsid w:val="00EC2442"/>
    <w:rsid w:val="00EC29C3"/>
    <w:rsid w:val="00EC376E"/>
    <w:rsid w:val="00EC386E"/>
    <w:rsid w:val="00EC3BE1"/>
    <w:rsid w:val="00EC4548"/>
    <w:rsid w:val="00EC49D9"/>
    <w:rsid w:val="00EC4CB8"/>
    <w:rsid w:val="00EC56BB"/>
    <w:rsid w:val="00EC5DD0"/>
    <w:rsid w:val="00EC60A7"/>
    <w:rsid w:val="00EC6417"/>
    <w:rsid w:val="00EC6A8A"/>
    <w:rsid w:val="00EC6B77"/>
    <w:rsid w:val="00EC7B90"/>
    <w:rsid w:val="00EC7DD0"/>
    <w:rsid w:val="00EC7E23"/>
    <w:rsid w:val="00ED00F0"/>
    <w:rsid w:val="00ED03FC"/>
    <w:rsid w:val="00ED09F9"/>
    <w:rsid w:val="00ED0C15"/>
    <w:rsid w:val="00ED0E92"/>
    <w:rsid w:val="00ED160C"/>
    <w:rsid w:val="00ED1656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DA"/>
    <w:rsid w:val="00ED50FE"/>
    <w:rsid w:val="00ED62C0"/>
    <w:rsid w:val="00ED671D"/>
    <w:rsid w:val="00ED6E3D"/>
    <w:rsid w:val="00ED7880"/>
    <w:rsid w:val="00ED7C50"/>
    <w:rsid w:val="00EE04AA"/>
    <w:rsid w:val="00EE04DF"/>
    <w:rsid w:val="00EE100D"/>
    <w:rsid w:val="00EE133C"/>
    <w:rsid w:val="00EE1ABB"/>
    <w:rsid w:val="00EE1E0E"/>
    <w:rsid w:val="00EE2662"/>
    <w:rsid w:val="00EE366E"/>
    <w:rsid w:val="00EE370F"/>
    <w:rsid w:val="00EE3928"/>
    <w:rsid w:val="00EE3A7E"/>
    <w:rsid w:val="00EE3CC8"/>
    <w:rsid w:val="00EE4387"/>
    <w:rsid w:val="00EE453F"/>
    <w:rsid w:val="00EE4A25"/>
    <w:rsid w:val="00EE5892"/>
    <w:rsid w:val="00EE5A4C"/>
    <w:rsid w:val="00EE5FD1"/>
    <w:rsid w:val="00EE65AE"/>
    <w:rsid w:val="00EE67AA"/>
    <w:rsid w:val="00EE67E3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B0D"/>
    <w:rsid w:val="00EF2534"/>
    <w:rsid w:val="00EF2EDA"/>
    <w:rsid w:val="00EF3DEA"/>
    <w:rsid w:val="00EF3F86"/>
    <w:rsid w:val="00EF420B"/>
    <w:rsid w:val="00EF572F"/>
    <w:rsid w:val="00EF5E00"/>
    <w:rsid w:val="00EF5F9C"/>
    <w:rsid w:val="00EF62EE"/>
    <w:rsid w:val="00EF6734"/>
    <w:rsid w:val="00EF6C72"/>
    <w:rsid w:val="00EF6D09"/>
    <w:rsid w:val="00EF75F0"/>
    <w:rsid w:val="00F002AE"/>
    <w:rsid w:val="00F005E7"/>
    <w:rsid w:val="00F00A89"/>
    <w:rsid w:val="00F00D5B"/>
    <w:rsid w:val="00F00E73"/>
    <w:rsid w:val="00F01367"/>
    <w:rsid w:val="00F01B5A"/>
    <w:rsid w:val="00F02274"/>
    <w:rsid w:val="00F0236E"/>
    <w:rsid w:val="00F02930"/>
    <w:rsid w:val="00F03492"/>
    <w:rsid w:val="00F03B60"/>
    <w:rsid w:val="00F04369"/>
    <w:rsid w:val="00F04483"/>
    <w:rsid w:val="00F0484F"/>
    <w:rsid w:val="00F04A37"/>
    <w:rsid w:val="00F04AFA"/>
    <w:rsid w:val="00F04B11"/>
    <w:rsid w:val="00F04E39"/>
    <w:rsid w:val="00F05037"/>
    <w:rsid w:val="00F052C3"/>
    <w:rsid w:val="00F058EB"/>
    <w:rsid w:val="00F0603B"/>
    <w:rsid w:val="00F065BD"/>
    <w:rsid w:val="00F06682"/>
    <w:rsid w:val="00F07BB3"/>
    <w:rsid w:val="00F101E3"/>
    <w:rsid w:val="00F10C1A"/>
    <w:rsid w:val="00F10F42"/>
    <w:rsid w:val="00F1154F"/>
    <w:rsid w:val="00F117D7"/>
    <w:rsid w:val="00F12D29"/>
    <w:rsid w:val="00F12E80"/>
    <w:rsid w:val="00F1320B"/>
    <w:rsid w:val="00F138BD"/>
    <w:rsid w:val="00F13E95"/>
    <w:rsid w:val="00F142A3"/>
    <w:rsid w:val="00F15640"/>
    <w:rsid w:val="00F15857"/>
    <w:rsid w:val="00F15BBC"/>
    <w:rsid w:val="00F15C82"/>
    <w:rsid w:val="00F15D1A"/>
    <w:rsid w:val="00F16368"/>
    <w:rsid w:val="00F166B1"/>
    <w:rsid w:val="00F17046"/>
    <w:rsid w:val="00F17952"/>
    <w:rsid w:val="00F17A8E"/>
    <w:rsid w:val="00F2048B"/>
    <w:rsid w:val="00F20A59"/>
    <w:rsid w:val="00F21CC5"/>
    <w:rsid w:val="00F2200D"/>
    <w:rsid w:val="00F22934"/>
    <w:rsid w:val="00F237DD"/>
    <w:rsid w:val="00F23C84"/>
    <w:rsid w:val="00F23E5F"/>
    <w:rsid w:val="00F24A54"/>
    <w:rsid w:val="00F24D23"/>
    <w:rsid w:val="00F2582F"/>
    <w:rsid w:val="00F25952"/>
    <w:rsid w:val="00F25B2E"/>
    <w:rsid w:val="00F25BB3"/>
    <w:rsid w:val="00F25C34"/>
    <w:rsid w:val="00F2616B"/>
    <w:rsid w:val="00F26200"/>
    <w:rsid w:val="00F263C6"/>
    <w:rsid w:val="00F2694E"/>
    <w:rsid w:val="00F26A0B"/>
    <w:rsid w:val="00F26A6A"/>
    <w:rsid w:val="00F26D09"/>
    <w:rsid w:val="00F26FE9"/>
    <w:rsid w:val="00F300CC"/>
    <w:rsid w:val="00F30250"/>
    <w:rsid w:val="00F30DA9"/>
    <w:rsid w:val="00F31D8C"/>
    <w:rsid w:val="00F32C0E"/>
    <w:rsid w:val="00F32D90"/>
    <w:rsid w:val="00F338A1"/>
    <w:rsid w:val="00F338D9"/>
    <w:rsid w:val="00F34366"/>
    <w:rsid w:val="00F346F4"/>
    <w:rsid w:val="00F348CC"/>
    <w:rsid w:val="00F349CB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62"/>
    <w:rsid w:val="00F3729E"/>
    <w:rsid w:val="00F37313"/>
    <w:rsid w:val="00F37F69"/>
    <w:rsid w:val="00F40016"/>
    <w:rsid w:val="00F400EC"/>
    <w:rsid w:val="00F404D1"/>
    <w:rsid w:val="00F41012"/>
    <w:rsid w:val="00F410F2"/>
    <w:rsid w:val="00F4139D"/>
    <w:rsid w:val="00F41E31"/>
    <w:rsid w:val="00F422C0"/>
    <w:rsid w:val="00F423AF"/>
    <w:rsid w:val="00F4250D"/>
    <w:rsid w:val="00F42EE0"/>
    <w:rsid w:val="00F43509"/>
    <w:rsid w:val="00F43E1E"/>
    <w:rsid w:val="00F4531C"/>
    <w:rsid w:val="00F45C9B"/>
    <w:rsid w:val="00F45F5D"/>
    <w:rsid w:val="00F464BD"/>
    <w:rsid w:val="00F46663"/>
    <w:rsid w:val="00F471B9"/>
    <w:rsid w:val="00F472DE"/>
    <w:rsid w:val="00F4740C"/>
    <w:rsid w:val="00F4774C"/>
    <w:rsid w:val="00F50E2B"/>
    <w:rsid w:val="00F51E45"/>
    <w:rsid w:val="00F51EB9"/>
    <w:rsid w:val="00F51F33"/>
    <w:rsid w:val="00F5222C"/>
    <w:rsid w:val="00F524BE"/>
    <w:rsid w:val="00F52701"/>
    <w:rsid w:val="00F5385F"/>
    <w:rsid w:val="00F54051"/>
    <w:rsid w:val="00F54088"/>
    <w:rsid w:val="00F5437A"/>
    <w:rsid w:val="00F54B05"/>
    <w:rsid w:val="00F54EAC"/>
    <w:rsid w:val="00F552F5"/>
    <w:rsid w:val="00F55734"/>
    <w:rsid w:val="00F5579B"/>
    <w:rsid w:val="00F55EB4"/>
    <w:rsid w:val="00F56BE0"/>
    <w:rsid w:val="00F56D73"/>
    <w:rsid w:val="00F5724F"/>
    <w:rsid w:val="00F57563"/>
    <w:rsid w:val="00F57A73"/>
    <w:rsid w:val="00F57C6A"/>
    <w:rsid w:val="00F57D91"/>
    <w:rsid w:val="00F57DDE"/>
    <w:rsid w:val="00F6024E"/>
    <w:rsid w:val="00F60403"/>
    <w:rsid w:val="00F611D4"/>
    <w:rsid w:val="00F619A9"/>
    <w:rsid w:val="00F61BAD"/>
    <w:rsid w:val="00F61BF5"/>
    <w:rsid w:val="00F62226"/>
    <w:rsid w:val="00F643F4"/>
    <w:rsid w:val="00F647A1"/>
    <w:rsid w:val="00F6484F"/>
    <w:rsid w:val="00F64B51"/>
    <w:rsid w:val="00F64FB9"/>
    <w:rsid w:val="00F652D9"/>
    <w:rsid w:val="00F655B6"/>
    <w:rsid w:val="00F6591C"/>
    <w:rsid w:val="00F65BE6"/>
    <w:rsid w:val="00F65DE9"/>
    <w:rsid w:val="00F65F6D"/>
    <w:rsid w:val="00F662FC"/>
    <w:rsid w:val="00F66AC2"/>
    <w:rsid w:val="00F66D80"/>
    <w:rsid w:val="00F679D0"/>
    <w:rsid w:val="00F70926"/>
    <w:rsid w:val="00F70DAD"/>
    <w:rsid w:val="00F71A4F"/>
    <w:rsid w:val="00F71CF6"/>
    <w:rsid w:val="00F71FAA"/>
    <w:rsid w:val="00F7294E"/>
    <w:rsid w:val="00F72C52"/>
    <w:rsid w:val="00F72C71"/>
    <w:rsid w:val="00F73A3A"/>
    <w:rsid w:val="00F73BFF"/>
    <w:rsid w:val="00F743D7"/>
    <w:rsid w:val="00F7512C"/>
    <w:rsid w:val="00F75621"/>
    <w:rsid w:val="00F75A6C"/>
    <w:rsid w:val="00F75CCB"/>
    <w:rsid w:val="00F76609"/>
    <w:rsid w:val="00F76A7D"/>
    <w:rsid w:val="00F76CAC"/>
    <w:rsid w:val="00F7748B"/>
    <w:rsid w:val="00F77B14"/>
    <w:rsid w:val="00F80541"/>
    <w:rsid w:val="00F80BF2"/>
    <w:rsid w:val="00F80E3D"/>
    <w:rsid w:val="00F80FCE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5B9"/>
    <w:rsid w:val="00F8464B"/>
    <w:rsid w:val="00F853F4"/>
    <w:rsid w:val="00F85C29"/>
    <w:rsid w:val="00F863FF"/>
    <w:rsid w:val="00F86805"/>
    <w:rsid w:val="00F8682E"/>
    <w:rsid w:val="00F86A3B"/>
    <w:rsid w:val="00F86A70"/>
    <w:rsid w:val="00F86BDA"/>
    <w:rsid w:val="00F90B38"/>
    <w:rsid w:val="00F90C5B"/>
    <w:rsid w:val="00F90F11"/>
    <w:rsid w:val="00F90F5C"/>
    <w:rsid w:val="00F9157B"/>
    <w:rsid w:val="00F916CE"/>
    <w:rsid w:val="00F916FA"/>
    <w:rsid w:val="00F9231B"/>
    <w:rsid w:val="00F92637"/>
    <w:rsid w:val="00F93E16"/>
    <w:rsid w:val="00F93F11"/>
    <w:rsid w:val="00F943AE"/>
    <w:rsid w:val="00F954A3"/>
    <w:rsid w:val="00F9562D"/>
    <w:rsid w:val="00F95B63"/>
    <w:rsid w:val="00F960BB"/>
    <w:rsid w:val="00F962C8"/>
    <w:rsid w:val="00F962FD"/>
    <w:rsid w:val="00F964A4"/>
    <w:rsid w:val="00F9663C"/>
    <w:rsid w:val="00F96FF5"/>
    <w:rsid w:val="00F97A26"/>
    <w:rsid w:val="00F97F6C"/>
    <w:rsid w:val="00FA0319"/>
    <w:rsid w:val="00FA03E0"/>
    <w:rsid w:val="00FA0A22"/>
    <w:rsid w:val="00FA363B"/>
    <w:rsid w:val="00FA44C9"/>
    <w:rsid w:val="00FA46EE"/>
    <w:rsid w:val="00FA4AB0"/>
    <w:rsid w:val="00FA5689"/>
    <w:rsid w:val="00FA56F0"/>
    <w:rsid w:val="00FA6712"/>
    <w:rsid w:val="00FA6B2B"/>
    <w:rsid w:val="00FA6E4D"/>
    <w:rsid w:val="00FA6E77"/>
    <w:rsid w:val="00FA6EEE"/>
    <w:rsid w:val="00FA7100"/>
    <w:rsid w:val="00FA7A75"/>
    <w:rsid w:val="00FA7AA2"/>
    <w:rsid w:val="00FA7E0D"/>
    <w:rsid w:val="00FB00AF"/>
    <w:rsid w:val="00FB0BA1"/>
    <w:rsid w:val="00FB0E33"/>
    <w:rsid w:val="00FB0E5A"/>
    <w:rsid w:val="00FB1722"/>
    <w:rsid w:val="00FB1AA9"/>
    <w:rsid w:val="00FB1EBB"/>
    <w:rsid w:val="00FB20A4"/>
    <w:rsid w:val="00FB226C"/>
    <w:rsid w:val="00FB312D"/>
    <w:rsid w:val="00FB320F"/>
    <w:rsid w:val="00FB3F24"/>
    <w:rsid w:val="00FB454A"/>
    <w:rsid w:val="00FB48ED"/>
    <w:rsid w:val="00FB4ADD"/>
    <w:rsid w:val="00FB4E71"/>
    <w:rsid w:val="00FB5BEA"/>
    <w:rsid w:val="00FB5CED"/>
    <w:rsid w:val="00FB5FE6"/>
    <w:rsid w:val="00FB5FF6"/>
    <w:rsid w:val="00FB6903"/>
    <w:rsid w:val="00FB6977"/>
    <w:rsid w:val="00FB6ADE"/>
    <w:rsid w:val="00FB7278"/>
    <w:rsid w:val="00FB7591"/>
    <w:rsid w:val="00FC04BD"/>
    <w:rsid w:val="00FC0725"/>
    <w:rsid w:val="00FC0B97"/>
    <w:rsid w:val="00FC0C43"/>
    <w:rsid w:val="00FC0D05"/>
    <w:rsid w:val="00FC0DE0"/>
    <w:rsid w:val="00FC0E0A"/>
    <w:rsid w:val="00FC17D3"/>
    <w:rsid w:val="00FC1B6C"/>
    <w:rsid w:val="00FC1B75"/>
    <w:rsid w:val="00FC1FF2"/>
    <w:rsid w:val="00FC2B9F"/>
    <w:rsid w:val="00FC2E08"/>
    <w:rsid w:val="00FC2F5E"/>
    <w:rsid w:val="00FC2F94"/>
    <w:rsid w:val="00FC353E"/>
    <w:rsid w:val="00FC36D6"/>
    <w:rsid w:val="00FC38CF"/>
    <w:rsid w:val="00FC4069"/>
    <w:rsid w:val="00FC4274"/>
    <w:rsid w:val="00FC44D5"/>
    <w:rsid w:val="00FC4CDF"/>
    <w:rsid w:val="00FC4F17"/>
    <w:rsid w:val="00FC4FC9"/>
    <w:rsid w:val="00FC50FD"/>
    <w:rsid w:val="00FC669F"/>
    <w:rsid w:val="00FC6A95"/>
    <w:rsid w:val="00FC7566"/>
    <w:rsid w:val="00FC75CD"/>
    <w:rsid w:val="00FC764B"/>
    <w:rsid w:val="00FC7C3E"/>
    <w:rsid w:val="00FC7EC2"/>
    <w:rsid w:val="00FD01E1"/>
    <w:rsid w:val="00FD0916"/>
    <w:rsid w:val="00FD17AF"/>
    <w:rsid w:val="00FD1950"/>
    <w:rsid w:val="00FD1C40"/>
    <w:rsid w:val="00FD2277"/>
    <w:rsid w:val="00FD2457"/>
    <w:rsid w:val="00FD2A3A"/>
    <w:rsid w:val="00FD2A6D"/>
    <w:rsid w:val="00FD2AC6"/>
    <w:rsid w:val="00FD2B0F"/>
    <w:rsid w:val="00FD2D24"/>
    <w:rsid w:val="00FD2FD9"/>
    <w:rsid w:val="00FD3321"/>
    <w:rsid w:val="00FD3472"/>
    <w:rsid w:val="00FD46E5"/>
    <w:rsid w:val="00FD4C2F"/>
    <w:rsid w:val="00FD4D09"/>
    <w:rsid w:val="00FD50C6"/>
    <w:rsid w:val="00FD5441"/>
    <w:rsid w:val="00FD5F9B"/>
    <w:rsid w:val="00FD60CE"/>
    <w:rsid w:val="00FD6538"/>
    <w:rsid w:val="00FD6C34"/>
    <w:rsid w:val="00FD7657"/>
    <w:rsid w:val="00FD7675"/>
    <w:rsid w:val="00FD7960"/>
    <w:rsid w:val="00FD7C35"/>
    <w:rsid w:val="00FD7C5A"/>
    <w:rsid w:val="00FD7D6A"/>
    <w:rsid w:val="00FE06D6"/>
    <w:rsid w:val="00FE06F8"/>
    <w:rsid w:val="00FE0D2B"/>
    <w:rsid w:val="00FE2393"/>
    <w:rsid w:val="00FE268D"/>
    <w:rsid w:val="00FE2FA4"/>
    <w:rsid w:val="00FE336D"/>
    <w:rsid w:val="00FE35A4"/>
    <w:rsid w:val="00FE37A5"/>
    <w:rsid w:val="00FE3A9D"/>
    <w:rsid w:val="00FE3D0B"/>
    <w:rsid w:val="00FE3D5C"/>
    <w:rsid w:val="00FE411D"/>
    <w:rsid w:val="00FE413D"/>
    <w:rsid w:val="00FE4298"/>
    <w:rsid w:val="00FE4AD5"/>
    <w:rsid w:val="00FE5051"/>
    <w:rsid w:val="00FE52F5"/>
    <w:rsid w:val="00FE5D01"/>
    <w:rsid w:val="00FE7E60"/>
    <w:rsid w:val="00FE7EFD"/>
    <w:rsid w:val="00FF09F7"/>
    <w:rsid w:val="00FF0BDF"/>
    <w:rsid w:val="00FF1456"/>
    <w:rsid w:val="00FF198F"/>
    <w:rsid w:val="00FF2492"/>
    <w:rsid w:val="00FF2601"/>
    <w:rsid w:val="00FF2737"/>
    <w:rsid w:val="00FF2B8F"/>
    <w:rsid w:val="00FF2C81"/>
    <w:rsid w:val="00FF2F5A"/>
    <w:rsid w:val="00FF30AD"/>
    <w:rsid w:val="00FF36AC"/>
    <w:rsid w:val="00FF3E0C"/>
    <w:rsid w:val="00FF42C3"/>
    <w:rsid w:val="00FF4638"/>
    <w:rsid w:val="00FF4B6B"/>
    <w:rsid w:val="00FF500F"/>
    <w:rsid w:val="00FF50F8"/>
    <w:rsid w:val="00FF514D"/>
    <w:rsid w:val="00FF566B"/>
    <w:rsid w:val="00FF58CF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319</cp:revision>
  <cp:lastPrinted>2021-07-06T13:45:00Z</cp:lastPrinted>
  <dcterms:created xsi:type="dcterms:W3CDTF">2021-07-13T09:06:00Z</dcterms:created>
  <dcterms:modified xsi:type="dcterms:W3CDTF">2021-07-19T12:10:00Z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