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1942EE48" w:rsidR="00C259BC" w:rsidRPr="009C4E7A" w:rsidRDefault="00C259BC" w:rsidP="00E977A7">
      <w:pPr>
        <w:pStyle w:val="Heading1"/>
        <w:spacing w:after="36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BC40D2">
        <w:rPr>
          <w:rFonts w:asciiTheme="minorHAnsi" w:hAnsiTheme="minorHAnsi" w:cstheme="minorHAnsi"/>
          <w:b/>
          <w:bCs/>
          <w:szCs w:val="28"/>
        </w:rPr>
        <w:t>13</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w:t>
      </w:r>
      <w:r w:rsidR="00BC40D2">
        <w:rPr>
          <w:rFonts w:asciiTheme="minorHAnsi" w:hAnsiTheme="minorHAnsi" w:cstheme="minorHAnsi"/>
          <w:b/>
          <w:bCs/>
          <w:szCs w:val="28"/>
        </w:rPr>
        <w:t>October</w:t>
      </w:r>
      <w:r w:rsidR="008920DD">
        <w:rPr>
          <w:rFonts w:asciiTheme="minorHAnsi" w:hAnsiTheme="minorHAnsi" w:cstheme="minorHAnsi"/>
          <w:b/>
          <w:bCs/>
          <w:szCs w:val="28"/>
        </w:rPr>
        <w:t xml:space="preserve"> </w:t>
      </w:r>
      <w:r w:rsidR="00A25869">
        <w:rPr>
          <w:rFonts w:asciiTheme="minorHAnsi" w:hAnsiTheme="minorHAnsi" w:cstheme="minorHAnsi"/>
          <w:b/>
          <w:bCs/>
          <w:szCs w:val="28"/>
        </w:rPr>
        <w:t>202</w:t>
      </w:r>
      <w:r w:rsidR="00972F31">
        <w:rPr>
          <w:rFonts w:asciiTheme="minorHAnsi" w:hAnsiTheme="minorHAnsi" w:cstheme="minorHAnsi"/>
          <w:b/>
          <w:bCs/>
          <w:szCs w:val="28"/>
        </w:rPr>
        <w:t>5</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0858B983" w14:textId="0CD58C0B" w:rsidR="00C259BC" w:rsidRPr="001D6239" w:rsidRDefault="00C259BC" w:rsidP="00333E90">
      <w:pPr>
        <w:spacing w:after="0" w:line="240" w:lineRule="auto"/>
        <w:rPr>
          <w:rFonts w:cstheme="minorHAnsi"/>
          <w:bCs/>
          <w:sz w:val="21"/>
          <w:szCs w:val="21"/>
        </w:rPr>
      </w:pPr>
      <w:r w:rsidRPr="001D6239">
        <w:rPr>
          <w:rFonts w:cstheme="minorHAnsi"/>
          <w:bCs/>
          <w:sz w:val="21"/>
          <w:szCs w:val="21"/>
        </w:rPr>
        <w:t>Councillors</w:t>
      </w:r>
      <w:r w:rsidR="00335A4E" w:rsidRPr="001D6239">
        <w:rPr>
          <w:rFonts w:cstheme="minorHAnsi"/>
          <w:bCs/>
          <w:sz w:val="21"/>
          <w:szCs w:val="21"/>
        </w:rPr>
        <w:t>:</w:t>
      </w:r>
      <w:r w:rsidR="00A25869" w:rsidRPr="001D6239">
        <w:rPr>
          <w:rFonts w:cstheme="minorHAnsi"/>
          <w:bCs/>
          <w:sz w:val="21"/>
          <w:szCs w:val="21"/>
        </w:rPr>
        <w:t xml:space="preserve"> </w:t>
      </w:r>
      <w:r w:rsidR="0077773E" w:rsidRPr="001D6239">
        <w:rPr>
          <w:rFonts w:cstheme="minorHAnsi"/>
          <w:bCs/>
          <w:sz w:val="21"/>
          <w:szCs w:val="21"/>
        </w:rPr>
        <w:t xml:space="preserve">Mrs P Allen, </w:t>
      </w:r>
      <w:r w:rsidR="000F7D0A" w:rsidRPr="001D6239">
        <w:rPr>
          <w:rFonts w:cstheme="minorHAnsi"/>
          <w:bCs/>
          <w:sz w:val="21"/>
          <w:szCs w:val="21"/>
        </w:rPr>
        <w:t>Mrs S Beardsmore</w:t>
      </w:r>
      <w:r w:rsidR="00BB5B8C" w:rsidRPr="001D6239">
        <w:rPr>
          <w:rFonts w:cstheme="minorHAnsi"/>
          <w:bCs/>
          <w:sz w:val="21"/>
          <w:szCs w:val="21"/>
        </w:rPr>
        <w:t xml:space="preserve"> (Vice Chairman)</w:t>
      </w:r>
      <w:r w:rsidR="00EB37F3" w:rsidRPr="001D6239">
        <w:rPr>
          <w:rFonts w:cstheme="minorHAnsi"/>
          <w:bCs/>
          <w:sz w:val="21"/>
          <w:szCs w:val="21"/>
        </w:rPr>
        <w:t xml:space="preserve">, </w:t>
      </w:r>
      <w:r w:rsidR="00AB6459" w:rsidRPr="001D6239">
        <w:rPr>
          <w:rFonts w:cstheme="minorHAnsi"/>
          <w:bCs/>
          <w:sz w:val="21"/>
          <w:szCs w:val="21"/>
        </w:rPr>
        <w:t xml:space="preserve">N Caine, </w:t>
      </w:r>
      <w:r w:rsidR="00DA4CBE" w:rsidRPr="001D6239">
        <w:rPr>
          <w:rFonts w:cstheme="minorHAnsi"/>
          <w:bCs/>
          <w:sz w:val="21"/>
          <w:szCs w:val="21"/>
        </w:rPr>
        <w:t xml:space="preserve">P Davis, </w:t>
      </w:r>
      <w:r w:rsidR="000F7D0A" w:rsidRPr="001D6239">
        <w:rPr>
          <w:rFonts w:cstheme="minorHAnsi"/>
          <w:bCs/>
          <w:sz w:val="21"/>
          <w:szCs w:val="21"/>
        </w:rPr>
        <w:t>Mrs J Evans,</w:t>
      </w:r>
      <w:r w:rsidR="00C25F53" w:rsidRPr="001D6239">
        <w:rPr>
          <w:rFonts w:cstheme="minorHAnsi"/>
          <w:bCs/>
          <w:sz w:val="21"/>
          <w:szCs w:val="21"/>
        </w:rPr>
        <w:t xml:space="preserve"> </w:t>
      </w:r>
      <w:r w:rsidR="00526362" w:rsidRPr="001D6239">
        <w:rPr>
          <w:rFonts w:cstheme="minorHAnsi"/>
          <w:bCs/>
          <w:sz w:val="21"/>
          <w:szCs w:val="21"/>
        </w:rPr>
        <w:t xml:space="preserve"> </w:t>
      </w:r>
      <w:r w:rsidR="00AB6459" w:rsidRPr="001D6239">
        <w:rPr>
          <w:rFonts w:cstheme="minorHAnsi"/>
          <w:bCs/>
          <w:sz w:val="21"/>
          <w:szCs w:val="21"/>
        </w:rPr>
        <w:t>D Glynn</w:t>
      </w:r>
      <w:r w:rsidR="00FD0707" w:rsidRPr="001D6239">
        <w:rPr>
          <w:rFonts w:cstheme="minorHAnsi"/>
          <w:bCs/>
          <w:sz w:val="21"/>
          <w:szCs w:val="21"/>
        </w:rPr>
        <w:t xml:space="preserve">, </w:t>
      </w:r>
      <w:r w:rsidR="00333E90" w:rsidRPr="001D6239">
        <w:rPr>
          <w:rFonts w:cstheme="minorHAnsi"/>
          <w:bCs/>
          <w:sz w:val="21"/>
          <w:szCs w:val="21"/>
        </w:rPr>
        <w:t>Mrs R Heselt</w:t>
      </w:r>
      <w:r w:rsidR="005A0240" w:rsidRPr="001D6239">
        <w:rPr>
          <w:rFonts w:cstheme="minorHAnsi"/>
          <w:bCs/>
          <w:sz w:val="21"/>
          <w:szCs w:val="21"/>
        </w:rPr>
        <w:t>ine,</w:t>
      </w:r>
      <w:r w:rsidR="00DA4CBE" w:rsidRPr="001D6239">
        <w:rPr>
          <w:rFonts w:cstheme="minorHAnsi"/>
          <w:bCs/>
          <w:sz w:val="21"/>
          <w:szCs w:val="21"/>
        </w:rPr>
        <w:t xml:space="preserve"> </w:t>
      </w:r>
      <w:r w:rsidR="00C53333" w:rsidRPr="001D6239">
        <w:rPr>
          <w:rFonts w:cstheme="minorHAnsi"/>
          <w:bCs/>
          <w:sz w:val="21"/>
          <w:szCs w:val="21"/>
        </w:rPr>
        <w:t xml:space="preserve">Mrs A James, </w:t>
      </w:r>
      <w:r w:rsidR="00981F1B">
        <w:rPr>
          <w:rFonts w:cstheme="minorHAnsi"/>
          <w:bCs/>
          <w:sz w:val="21"/>
          <w:szCs w:val="21"/>
        </w:rPr>
        <w:t>J S</w:t>
      </w:r>
      <w:r w:rsidR="00D3487C">
        <w:rPr>
          <w:rFonts w:cstheme="minorHAnsi"/>
          <w:bCs/>
          <w:sz w:val="21"/>
          <w:szCs w:val="21"/>
        </w:rPr>
        <w:t xml:space="preserve">argent, </w:t>
      </w:r>
      <w:r w:rsidR="0077773E" w:rsidRPr="001D6239">
        <w:rPr>
          <w:rFonts w:cstheme="minorHAnsi"/>
          <w:bCs/>
          <w:sz w:val="21"/>
          <w:szCs w:val="21"/>
        </w:rPr>
        <w:t xml:space="preserve">J Turner and Mrs B Walters </w:t>
      </w:r>
    </w:p>
    <w:p w14:paraId="76386725" w14:textId="77777777" w:rsidR="007C1531" w:rsidRPr="001D6239" w:rsidRDefault="007C1531" w:rsidP="00333E90">
      <w:pPr>
        <w:spacing w:after="0" w:line="240" w:lineRule="auto"/>
        <w:rPr>
          <w:rFonts w:cstheme="minorHAnsi"/>
          <w:bCs/>
          <w:sz w:val="21"/>
          <w:szCs w:val="21"/>
        </w:rPr>
      </w:pPr>
    </w:p>
    <w:p w14:paraId="4492D15F" w14:textId="096D1B41" w:rsidR="00AC07F3" w:rsidRPr="001D6239" w:rsidRDefault="00C259BC" w:rsidP="00A753ED">
      <w:pPr>
        <w:spacing w:after="0" w:line="240" w:lineRule="auto"/>
        <w:rPr>
          <w:rFonts w:cstheme="minorHAnsi"/>
          <w:bCs/>
          <w:sz w:val="21"/>
          <w:szCs w:val="21"/>
        </w:rPr>
      </w:pPr>
      <w:r w:rsidRPr="001D6239">
        <w:rPr>
          <w:rFonts w:cstheme="minorHAnsi"/>
          <w:bCs/>
          <w:sz w:val="21"/>
          <w:szCs w:val="21"/>
        </w:rPr>
        <w:t xml:space="preserve">Parish </w:t>
      </w:r>
      <w:r w:rsidR="00CD744B" w:rsidRPr="001D6239">
        <w:rPr>
          <w:rFonts w:cstheme="minorHAnsi"/>
          <w:bCs/>
          <w:sz w:val="21"/>
          <w:szCs w:val="21"/>
        </w:rPr>
        <w:t>Clerk</w:t>
      </w:r>
      <w:r w:rsidRPr="001D6239">
        <w:rPr>
          <w:rFonts w:cstheme="minorHAnsi"/>
          <w:bCs/>
          <w:sz w:val="21"/>
          <w:szCs w:val="21"/>
        </w:rPr>
        <w:t xml:space="preserve"> Mrs B Hodgetts</w:t>
      </w:r>
    </w:p>
    <w:p w14:paraId="3EE03779" w14:textId="642D23E7" w:rsidR="00DA4CBE" w:rsidRPr="001D6239" w:rsidRDefault="00DA4CBE" w:rsidP="00A753ED">
      <w:pPr>
        <w:spacing w:after="0" w:line="240" w:lineRule="auto"/>
        <w:rPr>
          <w:rFonts w:cstheme="minorHAnsi"/>
          <w:bCs/>
          <w:sz w:val="21"/>
          <w:szCs w:val="21"/>
        </w:rPr>
      </w:pPr>
      <w:r w:rsidRPr="001D6239">
        <w:rPr>
          <w:rFonts w:cstheme="minorHAnsi"/>
          <w:bCs/>
          <w:sz w:val="21"/>
          <w:szCs w:val="21"/>
        </w:rPr>
        <w:t xml:space="preserve">Assistant Parish </w:t>
      </w:r>
      <w:r w:rsidR="001812FE" w:rsidRPr="001D6239">
        <w:rPr>
          <w:rFonts w:cstheme="minorHAnsi"/>
          <w:bCs/>
          <w:sz w:val="21"/>
          <w:szCs w:val="21"/>
        </w:rPr>
        <w:t>Cler</w:t>
      </w:r>
      <w:r w:rsidR="005D4FBB" w:rsidRPr="001D6239">
        <w:rPr>
          <w:rFonts w:cstheme="minorHAnsi"/>
          <w:bCs/>
          <w:sz w:val="21"/>
          <w:szCs w:val="21"/>
        </w:rPr>
        <w:t>k</w:t>
      </w:r>
      <w:r w:rsidR="001812FE" w:rsidRPr="001D6239">
        <w:rPr>
          <w:rFonts w:cstheme="minorHAnsi"/>
          <w:bCs/>
          <w:sz w:val="21"/>
          <w:szCs w:val="21"/>
        </w:rPr>
        <w:t xml:space="preserve"> Mrs L Higgins</w:t>
      </w:r>
    </w:p>
    <w:p w14:paraId="464B0EE3" w14:textId="77777777" w:rsidR="00A228B0" w:rsidRPr="001D6239" w:rsidRDefault="00A228B0" w:rsidP="00A753ED">
      <w:pPr>
        <w:spacing w:after="0" w:line="240" w:lineRule="auto"/>
        <w:rPr>
          <w:rFonts w:cstheme="minorHAnsi"/>
          <w:bCs/>
          <w:sz w:val="21"/>
          <w:szCs w:val="21"/>
        </w:rPr>
      </w:pPr>
    </w:p>
    <w:p w14:paraId="15E6D25D" w14:textId="50BD4A97" w:rsidR="0085350A" w:rsidRDefault="2F286F9C" w:rsidP="006878C8">
      <w:pPr>
        <w:spacing w:after="120" w:line="240" w:lineRule="auto"/>
        <w:rPr>
          <w:sz w:val="21"/>
          <w:szCs w:val="21"/>
        </w:rPr>
      </w:pPr>
      <w:r w:rsidRPr="001D6239">
        <w:rPr>
          <w:sz w:val="21"/>
          <w:szCs w:val="21"/>
        </w:rPr>
        <w:t xml:space="preserve">Members of the public – </w:t>
      </w:r>
      <w:r w:rsidR="004A0FA1" w:rsidRPr="001D6239">
        <w:rPr>
          <w:sz w:val="21"/>
          <w:szCs w:val="21"/>
        </w:rPr>
        <w:t xml:space="preserve">3 </w:t>
      </w:r>
    </w:p>
    <w:p w14:paraId="198D0782" w14:textId="7FE6D30C" w:rsidR="00477B17" w:rsidRDefault="00477B17" w:rsidP="00981F1B">
      <w:pPr>
        <w:spacing w:after="0" w:line="240" w:lineRule="auto"/>
        <w:rPr>
          <w:sz w:val="21"/>
          <w:szCs w:val="21"/>
        </w:rPr>
      </w:pPr>
      <w:r>
        <w:rPr>
          <w:sz w:val="21"/>
          <w:szCs w:val="21"/>
        </w:rPr>
        <w:t>Vice Chairman Mrs S Beardsmore took the chair.</w:t>
      </w:r>
    </w:p>
    <w:p w14:paraId="249A742B" w14:textId="77777777" w:rsidR="00477B17" w:rsidRDefault="00477B17" w:rsidP="00981F1B">
      <w:pPr>
        <w:spacing w:after="0" w:line="240" w:lineRule="auto"/>
        <w:rPr>
          <w:sz w:val="21"/>
          <w:szCs w:val="21"/>
        </w:rPr>
      </w:pPr>
    </w:p>
    <w:p w14:paraId="45EDA0F6" w14:textId="7BD83E49" w:rsidR="0085350A" w:rsidRDefault="0085350A" w:rsidP="0085350A">
      <w:pPr>
        <w:pStyle w:val="Heading2"/>
        <w:spacing w:after="0"/>
        <w:rPr>
          <w:rFonts w:asciiTheme="minorHAnsi" w:hAnsiTheme="minorHAnsi" w:cstheme="minorHAnsi"/>
        </w:rPr>
      </w:pPr>
      <w:r>
        <w:rPr>
          <w:rFonts w:asciiTheme="minorHAnsi" w:hAnsiTheme="minorHAnsi" w:cstheme="minorHAnsi"/>
        </w:rPr>
        <w:t xml:space="preserve">67/25 </w:t>
      </w:r>
      <w:r w:rsidRPr="002844CD">
        <w:rPr>
          <w:rFonts w:asciiTheme="minorHAnsi" w:hAnsiTheme="minorHAnsi" w:cstheme="minorHAnsi"/>
        </w:rPr>
        <w:t>P</w:t>
      </w:r>
      <w:r w:rsidR="00BB5E82">
        <w:rPr>
          <w:rFonts w:asciiTheme="minorHAnsi" w:hAnsiTheme="minorHAnsi" w:cstheme="minorHAnsi"/>
        </w:rPr>
        <w:t>ublic Open Sesson</w:t>
      </w:r>
    </w:p>
    <w:p w14:paraId="1B10C8E8" w14:textId="6D504A7B" w:rsidR="00981F1B" w:rsidRDefault="0085350A" w:rsidP="00BB5E82">
      <w:pPr>
        <w:tabs>
          <w:tab w:val="left" w:pos="6804"/>
        </w:tabs>
        <w:spacing w:after="120" w:line="240" w:lineRule="auto"/>
        <w:rPr>
          <w:sz w:val="21"/>
          <w:szCs w:val="21"/>
        </w:rPr>
      </w:pPr>
      <w:r w:rsidRPr="001D6239">
        <w:rPr>
          <w:sz w:val="21"/>
          <w:szCs w:val="21"/>
        </w:rPr>
        <w:t xml:space="preserve">Concern regarding </w:t>
      </w:r>
      <w:r>
        <w:rPr>
          <w:sz w:val="21"/>
          <w:szCs w:val="21"/>
        </w:rPr>
        <w:t>the water pressure at the Wrottesley Village development have been raised by residents</w:t>
      </w:r>
      <w:r w:rsidR="00147C4F">
        <w:rPr>
          <w:sz w:val="21"/>
          <w:szCs w:val="21"/>
        </w:rPr>
        <w:t>.  I</w:t>
      </w:r>
      <w:r>
        <w:rPr>
          <w:sz w:val="21"/>
          <w:szCs w:val="21"/>
        </w:rPr>
        <w:t>t was agreed that the Parish Council will contact the MP, Severn Trent, EPS and County Homes.  They will also inform the Fire Service that there is low water pressure.  This could have an even bigger impact when more houses are built.</w:t>
      </w:r>
    </w:p>
    <w:p w14:paraId="6E21E68F" w14:textId="42A52F60" w:rsidR="00C17281" w:rsidRPr="00664002" w:rsidRDefault="00FA7E6C" w:rsidP="00C17281">
      <w:pPr>
        <w:pStyle w:val="Heading2"/>
        <w:spacing w:after="0"/>
        <w:rPr>
          <w:rFonts w:asciiTheme="minorHAnsi" w:hAnsiTheme="minorHAnsi" w:cstheme="minorHAnsi"/>
          <w:sz w:val="22"/>
        </w:rPr>
      </w:pPr>
      <w:r>
        <w:rPr>
          <w:rFonts w:asciiTheme="minorHAnsi" w:hAnsiTheme="minorHAnsi" w:cstheme="minorHAnsi"/>
        </w:rPr>
        <w:t>68</w:t>
      </w:r>
      <w:r w:rsidR="00C17281">
        <w:rPr>
          <w:rFonts w:asciiTheme="minorHAnsi" w:hAnsiTheme="minorHAnsi" w:cstheme="minorHAnsi"/>
        </w:rPr>
        <w:t>/2</w:t>
      </w:r>
      <w:r w:rsidR="005F6B29">
        <w:rPr>
          <w:rFonts w:asciiTheme="minorHAnsi" w:hAnsiTheme="minorHAnsi" w:cstheme="minorHAnsi"/>
        </w:rPr>
        <w:t>5</w:t>
      </w:r>
      <w:r w:rsidR="00740637">
        <w:rPr>
          <w:rFonts w:asciiTheme="minorHAnsi" w:hAnsiTheme="minorHAnsi" w:cstheme="minorHAnsi"/>
        </w:rPr>
        <w:tab/>
      </w:r>
      <w:r w:rsidR="00C17281" w:rsidRPr="002844CD">
        <w:rPr>
          <w:rFonts w:asciiTheme="minorHAnsi" w:hAnsiTheme="minorHAnsi" w:cstheme="minorHAnsi"/>
        </w:rPr>
        <w:t>A</w:t>
      </w:r>
      <w:r w:rsidR="002A22FD">
        <w:rPr>
          <w:rFonts w:asciiTheme="minorHAnsi" w:hAnsiTheme="minorHAnsi" w:cstheme="minorHAnsi"/>
        </w:rPr>
        <w:t xml:space="preserve">pologies for absence </w:t>
      </w:r>
    </w:p>
    <w:p w14:paraId="102FDA0F" w14:textId="5EF8EC79" w:rsidR="0021185C" w:rsidRPr="001D6239" w:rsidRDefault="00A037F9" w:rsidP="00F52BA4">
      <w:pPr>
        <w:spacing w:after="120"/>
        <w:rPr>
          <w:sz w:val="21"/>
          <w:szCs w:val="21"/>
          <w:lang w:eastAsia="en-GB"/>
        </w:rPr>
      </w:pPr>
      <w:r w:rsidRPr="001D6239">
        <w:rPr>
          <w:sz w:val="21"/>
          <w:szCs w:val="21"/>
          <w:lang w:eastAsia="en-GB"/>
        </w:rPr>
        <w:t>Apologies received and noted from</w:t>
      </w:r>
      <w:r w:rsidR="002461C7" w:rsidRPr="001D6239">
        <w:rPr>
          <w:sz w:val="21"/>
          <w:szCs w:val="21"/>
          <w:lang w:eastAsia="en-GB"/>
        </w:rPr>
        <w:t xml:space="preserve"> Councillor</w:t>
      </w:r>
      <w:r w:rsidR="00D3487C">
        <w:rPr>
          <w:sz w:val="21"/>
          <w:szCs w:val="21"/>
          <w:lang w:eastAsia="en-GB"/>
        </w:rPr>
        <w:t xml:space="preserve">s </w:t>
      </w:r>
      <w:r w:rsidR="00F3005F">
        <w:rPr>
          <w:sz w:val="21"/>
          <w:szCs w:val="21"/>
          <w:lang w:eastAsia="en-GB"/>
        </w:rPr>
        <w:t>C Evans (Chairman), K Elder</w:t>
      </w:r>
      <w:r w:rsidR="00FB6D97">
        <w:rPr>
          <w:sz w:val="21"/>
          <w:szCs w:val="21"/>
          <w:lang w:eastAsia="en-GB"/>
        </w:rPr>
        <w:t xml:space="preserve"> and </w:t>
      </w:r>
      <w:r w:rsidR="00D3487C">
        <w:rPr>
          <w:sz w:val="21"/>
          <w:szCs w:val="21"/>
          <w:lang w:eastAsia="en-GB"/>
        </w:rPr>
        <w:t>C Rathbone</w:t>
      </w:r>
      <w:r w:rsidR="00FB6D97">
        <w:rPr>
          <w:sz w:val="21"/>
          <w:szCs w:val="21"/>
          <w:lang w:eastAsia="en-GB"/>
        </w:rPr>
        <w:t>.</w:t>
      </w:r>
    </w:p>
    <w:p w14:paraId="739BDDB7" w14:textId="7C505A6E" w:rsidR="000B3025" w:rsidRPr="00452F45" w:rsidRDefault="00FA7E6C" w:rsidP="000B3025">
      <w:pPr>
        <w:pStyle w:val="Heading2"/>
        <w:spacing w:after="0"/>
        <w:rPr>
          <w:rFonts w:asciiTheme="minorHAnsi" w:hAnsiTheme="minorHAnsi" w:cstheme="minorHAnsi"/>
        </w:rPr>
      </w:pPr>
      <w:r>
        <w:rPr>
          <w:rFonts w:asciiTheme="minorHAnsi" w:hAnsiTheme="minorHAnsi" w:cstheme="minorHAnsi"/>
        </w:rPr>
        <w:t>69</w:t>
      </w:r>
      <w:r w:rsidR="000B3025">
        <w:rPr>
          <w:rFonts w:asciiTheme="minorHAnsi" w:hAnsiTheme="minorHAnsi" w:cstheme="minorHAnsi"/>
        </w:rPr>
        <w:t>/25</w:t>
      </w:r>
      <w:r w:rsidR="000B3025">
        <w:rPr>
          <w:rFonts w:asciiTheme="minorHAnsi" w:hAnsiTheme="minorHAnsi" w:cstheme="minorHAnsi"/>
        </w:rPr>
        <w:tab/>
        <w:t xml:space="preserve">Reports </w:t>
      </w:r>
    </w:p>
    <w:p w14:paraId="25BDA9FB" w14:textId="6E3B22B8" w:rsidR="00FA7E6C" w:rsidRPr="00FA7E6C" w:rsidRDefault="006878C8" w:rsidP="00682C39">
      <w:pPr>
        <w:pStyle w:val="ListParagraph"/>
        <w:numPr>
          <w:ilvl w:val="0"/>
          <w:numId w:val="5"/>
        </w:numPr>
        <w:spacing w:after="60" w:line="240" w:lineRule="auto"/>
        <w:ind w:left="714" w:hanging="357"/>
        <w:contextualSpacing w:val="0"/>
        <w:rPr>
          <w:sz w:val="21"/>
          <w:szCs w:val="21"/>
        </w:rPr>
      </w:pPr>
      <w:r>
        <w:rPr>
          <w:sz w:val="21"/>
          <w:szCs w:val="21"/>
        </w:rPr>
        <w:t>Unfortunately,</w:t>
      </w:r>
      <w:r w:rsidR="00FA7E6C">
        <w:rPr>
          <w:sz w:val="21"/>
          <w:szCs w:val="21"/>
        </w:rPr>
        <w:t xml:space="preserve"> a police report was not available.  PCSO Tooth has agreed to circulate one when </w:t>
      </w:r>
      <w:r w:rsidR="00821DFA">
        <w:rPr>
          <w:sz w:val="21"/>
          <w:szCs w:val="21"/>
        </w:rPr>
        <w:t xml:space="preserve">he is next on </w:t>
      </w:r>
      <w:r w:rsidR="00166E65">
        <w:rPr>
          <w:sz w:val="21"/>
          <w:szCs w:val="21"/>
        </w:rPr>
        <w:t>duty</w:t>
      </w:r>
      <w:r w:rsidR="00821DFA">
        <w:rPr>
          <w:sz w:val="21"/>
          <w:szCs w:val="21"/>
        </w:rPr>
        <w:t>.</w:t>
      </w:r>
    </w:p>
    <w:p w14:paraId="39F669B5" w14:textId="1B14CF86" w:rsidR="00821DFA" w:rsidRDefault="005B0B23" w:rsidP="00682C39">
      <w:pPr>
        <w:pStyle w:val="ListParagraph"/>
        <w:numPr>
          <w:ilvl w:val="0"/>
          <w:numId w:val="5"/>
        </w:numPr>
        <w:spacing w:after="60" w:line="240" w:lineRule="auto"/>
        <w:ind w:left="714" w:hanging="357"/>
        <w:contextualSpacing w:val="0"/>
        <w:rPr>
          <w:sz w:val="21"/>
          <w:szCs w:val="21"/>
        </w:rPr>
      </w:pPr>
      <w:r>
        <w:rPr>
          <w:sz w:val="21"/>
          <w:szCs w:val="21"/>
        </w:rPr>
        <w:t xml:space="preserve">Licencing of scooters </w:t>
      </w:r>
      <w:r w:rsidR="003B7923">
        <w:rPr>
          <w:sz w:val="21"/>
          <w:szCs w:val="21"/>
        </w:rPr>
        <w:t>–</w:t>
      </w:r>
      <w:r w:rsidR="00850730">
        <w:rPr>
          <w:b/>
          <w:bCs/>
          <w:sz w:val="21"/>
          <w:szCs w:val="21"/>
        </w:rPr>
        <w:t xml:space="preserve"> </w:t>
      </w:r>
      <w:r w:rsidR="003B7923" w:rsidRPr="004222E6">
        <w:rPr>
          <w:b/>
          <w:bCs/>
          <w:sz w:val="21"/>
          <w:szCs w:val="21"/>
        </w:rPr>
        <w:t>Resolved</w:t>
      </w:r>
      <w:r w:rsidR="003B7923">
        <w:rPr>
          <w:sz w:val="21"/>
          <w:szCs w:val="21"/>
        </w:rPr>
        <w:t xml:space="preserve"> to write to the MP Mike Wood </w:t>
      </w:r>
      <w:r w:rsidR="004E2E2D">
        <w:rPr>
          <w:sz w:val="21"/>
          <w:szCs w:val="21"/>
        </w:rPr>
        <w:t>suggesting</w:t>
      </w:r>
      <w:r w:rsidR="00F10F0C">
        <w:rPr>
          <w:sz w:val="21"/>
          <w:szCs w:val="21"/>
        </w:rPr>
        <w:t xml:space="preserve"> that</w:t>
      </w:r>
      <w:r w:rsidR="004E2E2D">
        <w:rPr>
          <w:sz w:val="21"/>
          <w:szCs w:val="21"/>
        </w:rPr>
        <w:t xml:space="preserve"> </w:t>
      </w:r>
      <w:r w:rsidR="00C66C34">
        <w:rPr>
          <w:sz w:val="21"/>
          <w:szCs w:val="21"/>
        </w:rPr>
        <w:t xml:space="preserve">all </w:t>
      </w:r>
      <w:r w:rsidR="004E2E2D">
        <w:rPr>
          <w:sz w:val="21"/>
          <w:szCs w:val="21"/>
        </w:rPr>
        <w:t>scooter</w:t>
      </w:r>
      <w:r w:rsidR="00C66C34">
        <w:rPr>
          <w:sz w:val="21"/>
          <w:szCs w:val="21"/>
        </w:rPr>
        <w:t xml:space="preserve">s purchased </w:t>
      </w:r>
      <w:r w:rsidR="004222E6">
        <w:rPr>
          <w:sz w:val="21"/>
          <w:szCs w:val="21"/>
        </w:rPr>
        <w:t xml:space="preserve">should be on a </w:t>
      </w:r>
      <w:r w:rsidR="004E2E2D">
        <w:rPr>
          <w:sz w:val="21"/>
          <w:szCs w:val="21"/>
        </w:rPr>
        <w:t>register</w:t>
      </w:r>
      <w:r w:rsidR="00D42165">
        <w:rPr>
          <w:sz w:val="21"/>
          <w:szCs w:val="21"/>
        </w:rPr>
        <w:t>.</w:t>
      </w:r>
      <w:r w:rsidR="003B7923">
        <w:rPr>
          <w:sz w:val="21"/>
          <w:szCs w:val="21"/>
        </w:rPr>
        <w:t xml:space="preserve"> </w:t>
      </w:r>
    </w:p>
    <w:p w14:paraId="4FC86B12" w14:textId="6F44221D" w:rsidR="00B2769F" w:rsidRDefault="003A2B50" w:rsidP="00682C39">
      <w:pPr>
        <w:pStyle w:val="ListParagraph"/>
        <w:numPr>
          <w:ilvl w:val="0"/>
          <w:numId w:val="5"/>
        </w:numPr>
        <w:spacing w:after="60" w:line="240" w:lineRule="auto"/>
        <w:ind w:left="714" w:hanging="357"/>
        <w:contextualSpacing w:val="0"/>
        <w:rPr>
          <w:sz w:val="21"/>
          <w:szCs w:val="21"/>
        </w:rPr>
      </w:pPr>
      <w:r>
        <w:rPr>
          <w:sz w:val="21"/>
          <w:szCs w:val="21"/>
        </w:rPr>
        <w:t xml:space="preserve">Knife Amnesty – </w:t>
      </w:r>
      <w:r w:rsidRPr="00850730">
        <w:rPr>
          <w:b/>
          <w:bCs/>
          <w:sz w:val="21"/>
          <w:szCs w:val="21"/>
        </w:rPr>
        <w:t>Resolved</w:t>
      </w:r>
      <w:r>
        <w:rPr>
          <w:sz w:val="21"/>
          <w:szCs w:val="21"/>
        </w:rPr>
        <w:t xml:space="preserve"> to support PCSO Tooth </w:t>
      </w:r>
      <w:r w:rsidR="000F3A9B">
        <w:rPr>
          <w:sz w:val="21"/>
          <w:szCs w:val="21"/>
        </w:rPr>
        <w:t>with a knife amnesty</w:t>
      </w:r>
      <w:r w:rsidR="00273131">
        <w:rPr>
          <w:sz w:val="21"/>
          <w:szCs w:val="21"/>
        </w:rPr>
        <w:t xml:space="preserve"> being held in Civic Centre.  Th</w:t>
      </w:r>
      <w:r w:rsidR="00F948B1">
        <w:rPr>
          <w:sz w:val="21"/>
          <w:szCs w:val="21"/>
        </w:rPr>
        <w:t>e</w:t>
      </w:r>
      <w:r w:rsidR="00FC559D">
        <w:rPr>
          <w:sz w:val="21"/>
          <w:szCs w:val="21"/>
        </w:rPr>
        <w:t>re</w:t>
      </w:r>
      <w:r w:rsidR="00F948B1">
        <w:rPr>
          <w:sz w:val="21"/>
          <w:szCs w:val="21"/>
        </w:rPr>
        <w:t xml:space="preserve"> must </w:t>
      </w:r>
      <w:proofErr w:type="gramStart"/>
      <w:r w:rsidR="00F948B1">
        <w:rPr>
          <w:sz w:val="21"/>
          <w:szCs w:val="21"/>
        </w:rPr>
        <w:t>be</w:t>
      </w:r>
      <w:r w:rsidR="00FC559D">
        <w:rPr>
          <w:sz w:val="21"/>
          <w:szCs w:val="21"/>
        </w:rPr>
        <w:t xml:space="preserve"> risk assessment</w:t>
      </w:r>
      <w:r w:rsidR="00F4779F">
        <w:rPr>
          <w:sz w:val="21"/>
          <w:szCs w:val="21"/>
        </w:rPr>
        <w:t>s</w:t>
      </w:r>
      <w:r w:rsidR="00FC559D">
        <w:rPr>
          <w:sz w:val="21"/>
          <w:szCs w:val="21"/>
        </w:rPr>
        <w:t xml:space="preserve"> and </w:t>
      </w:r>
      <w:r w:rsidR="00F4779F">
        <w:rPr>
          <w:sz w:val="21"/>
          <w:szCs w:val="21"/>
        </w:rPr>
        <w:t>Parish Council</w:t>
      </w:r>
      <w:r w:rsidR="00FC559D">
        <w:rPr>
          <w:sz w:val="21"/>
          <w:szCs w:val="21"/>
        </w:rPr>
        <w:t xml:space="preserve"> staff members </w:t>
      </w:r>
      <w:r w:rsidR="00F4779F">
        <w:rPr>
          <w:sz w:val="21"/>
          <w:szCs w:val="21"/>
        </w:rPr>
        <w:t>in the centre</w:t>
      </w:r>
      <w:r w:rsidR="003E2AE1">
        <w:rPr>
          <w:sz w:val="21"/>
          <w:szCs w:val="21"/>
        </w:rPr>
        <w:t xml:space="preserve"> at all times</w:t>
      </w:r>
      <w:proofErr w:type="gramEnd"/>
      <w:r w:rsidR="00F4779F">
        <w:rPr>
          <w:sz w:val="21"/>
          <w:szCs w:val="21"/>
        </w:rPr>
        <w:t>.</w:t>
      </w:r>
      <w:r w:rsidR="00273131">
        <w:rPr>
          <w:sz w:val="21"/>
          <w:szCs w:val="21"/>
        </w:rPr>
        <w:t xml:space="preserve"> </w:t>
      </w:r>
    </w:p>
    <w:p w14:paraId="474BE7A9" w14:textId="3491EE9C" w:rsidR="000B3025" w:rsidRPr="00821DFA" w:rsidRDefault="000B3025" w:rsidP="00821DFA">
      <w:pPr>
        <w:pStyle w:val="ListParagraph"/>
        <w:numPr>
          <w:ilvl w:val="0"/>
          <w:numId w:val="5"/>
        </w:numPr>
        <w:spacing w:after="120" w:line="240" w:lineRule="auto"/>
        <w:ind w:left="714" w:hanging="357"/>
        <w:contextualSpacing w:val="0"/>
        <w:rPr>
          <w:sz w:val="21"/>
          <w:szCs w:val="21"/>
        </w:rPr>
      </w:pPr>
      <w:r w:rsidRPr="00697C7F">
        <w:rPr>
          <w:sz w:val="21"/>
          <w:szCs w:val="21"/>
          <w:lang w:eastAsia="en-GB"/>
        </w:rPr>
        <w:t>Weekly Clerks reports – previously distributed.   Reports are available on the Parish Council website.</w:t>
      </w:r>
    </w:p>
    <w:p w14:paraId="7380BBA6" w14:textId="0AAF3103" w:rsidR="00A037F9" w:rsidRPr="00DF3EA8" w:rsidRDefault="00F4779F" w:rsidP="00A037F9">
      <w:pPr>
        <w:pStyle w:val="Heading2"/>
        <w:spacing w:after="0" w:line="240" w:lineRule="auto"/>
        <w:ind w:left="0" w:firstLine="0"/>
        <w:rPr>
          <w:rFonts w:asciiTheme="minorHAnsi" w:hAnsiTheme="minorHAnsi" w:cstheme="minorHAnsi"/>
        </w:rPr>
      </w:pPr>
      <w:r w:rsidRPr="00DF3EA8">
        <w:rPr>
          <w:rFonts w:asciiTheme="minorHAnsi" w:hAnsiTheme="minorHAnsi" w:cstheme="minorHAnsi"/>
        </w:rPr>
        <w:t>70</w:t>
      </w:r>
      <w:r w:rsidR="00A037F9" w:rsidRPr="00DF3EA8">
        <w:rPr>
          <w:rFonts w:asciiTheme="minorHAnsi" w:hAnsiTheme="minorHAnsi" w:cstheme="minorHAnsi"/>
        </w:rPr>
        <w:t>/2</w:t>
      </w:r>
      <w:r w:rsidR="008E4B83" w:rsidRPr="00DF3EA8">
        <w:rPr>
          <w:rFonts w:asciiTheme="minorHAnsi" w:hAnsiTheme="minorHAnsi" w:cstheme="minorHAnsi"/>
        </w:rPr>
        <w:t>5</w:t>
      </w:r>
      <w:r w:rsidR="00740637" w:rsidRPr="00DF3EA8">
        <w:rPr>
          <w:rFonts w:asciiTheme="minorHAnsi" w:hAnsiTheme="minorHAnsi" w:cstheme="minorHAnsi"/>
        </w:rPr>
        <w:tab/>
      </w:r>
      <w:r w:rsidR="00A037F9" w:rsidRPr="00DF3EA8">
        <w:rPr>
          <w:rFonts w:asciiTheme="minorHAnsi" w:hAnsiTheme="minorHAnsi" w:cstheme="minorHAnsi"/>
        </w:rPr>
        <w:t>D</w:t>
      </w:r>
      <w:r w:rsidR="0063783F" w:rsidRPr="00DF3EA8">
        <w:rPr>
          <w:rFonts w:asciiTheme="minorHAnsi" w:hAnsiTheme="minorHAnsi" w:cstheme="minorHAnsi"/>
        </w:rPr>
        <w:t>eclaration of Disclosable Pecuniary and other interests</w:t>
      </w:r>
    </w:p>
    <w:p w14:paraId="14D9DBBB" w14:textId="16339CC0" w:rsidR="00C32122" w:rsidRPr="00DF3EA8" w:rsidRDefault="0059195C" w:rsidP="00822AB8">
      <w:pPr>
        <w:tabs>
          <w:tab w:val="left" w:pos="426"/>
        </w:tabs>
        <w:spacing w:after="60" w:line="240" w:lineRule="auto"/>
        <w:rPr>
          <w:sz w:val="21"/>
          <w:szCs w:val="21"/>
          <w:lang w:eastAsia="en-GB"/>
        </w:rPr>
      </w:pPr>
      <w:r w:rsidRPr="00DF3EA8">
        <w:rPr>
          <w:sz w:val="21"/>
          <w:szCs w:val="21"/>
          <w:lang w:eastAsia="en-GB"/>
        </w:rPr>
        <w:t>Declarations received as follows:</w:t>
      </w:r>
    </w:p>
    <w:p w14:paraId="5EA62650" w14:textId="6C8A17EB" w:rsidR="00521019" w:rsidRPr="00DF3EA8" w:rsidRDefault="00173836" w:rsidP="00822AB8">
      <w:pPr>
        <w:spacing w:after="120" w:line="240" w:lineRule="auto"/>
        <w:ind w:left="284" w:firstLine="284"/>
        <w:rPr>
          <w:sz w:val="21"/>
          <w:szCs w:val="21"/>
          <w:lang w:eastAsia="en-GB"/>
        </w:rPr>
      </w:pPr>
      <w:r w:rsidRPr="00DF3EA8">
        <w:rPr>
          <w:sz w:val="21"/>
          <w:szCs w:val="21"/>
          <w:lang w:eastAsia="en-GB"/>
        </w:rPr>
        <w:t>75</w:t>
      </w:r>
      <w:r w:rsidR="00521019" w:rsidRPr="00DF3EA8">
        <w:rPr>
          <w:sz w:val="21"/>
          <w:szCs w:val="21"/>
          <w:lang w:eastAsia="en-GB"/>
        </w:rPr>
        <w:t xml:space="preserve">/25 </w:t>
      </w:r>
      <w:r w:rsidRPr="00DF3EA8">
        <w:rPr>
          <w:sz w:val="21"/>
          <w:szCs w:val="21"/>
          <w:lang w:eastAsia="en-GB"/>
        </w:rPr>
        <w:t>a</w:t>
      </w:r>
      <w:r w:rsidR="00521019" w:rsidRPr="00DF3EA8">
        <w:rPr>
          <w:sz w:val="21"/>
          <w:szCs w:val="21"/>
          <w:lang w:eastAsia="en-GB"/>
        </w:rPr>
        <w:t xml:space="preserve">) </w:t>
      </w:r>
      <w:r w:rsidRPr="00DF3EA8">
        <w:rPr>
          <w:sz w:val="21"/>
          <w:szCs w:val="21"/>
          <w:lang w:eastAsia="en-GB"/>
        </w:rPr>
        <w:t xml:space="preserve">Payments for approval – </w:t>
      </w:r>
      <w:r w:rsidR="00A90DCD" w:rsidRPr="00DF3EA8">
        <w:rPr>
          <w:sz w:val="21"/>
          <w:szCs w:val="21"/>
          <w:lang w:eastAsia="en-GB"/>
        </w:rPr>
        <w:t>item</w:t>
      </w:r>
      <w:r w:rsidRPr="00DF3EA8">
        <w:rPr>
          <w:sz w:val="21"/>
          <w:szCs w:val="21"/>
          <w:lang w:eastAsia="en-GB"/>
        </w:rPr>
        <w:t xml:space="preserve"> </w:t>
      </w:r>
      <w:r w:rsidR="009C26AA" w:rsidRPr="00DF3EA8">
        <w:rPr>
          <w:sz w:val="21"/>
          <w:szCs w:val="21"/>
          <w:lang w:eastAsia="en-GB"/>
        </w:rPr>
        <w:t xml:space="preserve">5918 – N Caine </w:t>
      </w:r>
    </w:p>
    <w:p w14:paraId="659F4F24" w14:textId="671DFFC5" w:rsidR="00A037F9" w:rsidRPr="00DF3EA8" w:rsidRDefault="00F97E49" w:rsidP="00A037F9">
      <w:pPr>
        <w:pStyle w:val="Heading2"/>
        <w:spacing w:after="0" w:line="240" w:lineRule="auto"/>
        <w:ind w:left="0" w:firstLine="0"/>
        <w:rPr>
          <w:rFonts w:asciiTheme="minorHAnsi" w:hAnsiTheme="minorHAnsi" w:cstheme="minorHAnsi"/>
        </w:rPr>
      </w:pPr>
      <w:r w:rsidRPr="00DF3EA8">
        <w:rPr>
          <w:rFonts w:asciiTheme="minorHAnsi" w:hAnsiTheme="minorHAnsi" w:cstheme="minorHAnsi"/>
        </w:rPr>
        <w:t>71</w:t>
      </w:r>
      <w:r w:rsidR="00A037F9" w:rsidRPr="00DF3EA8">
        <w:rPr>
          <w:rFonts w:asciiTheme="minorHAnsi" w:hAnsiTheme="minorHAnsi" w:cstheme="minorHAnsi"/>
        </w:rPr>
        <w:t>/2</w:t>
      </w:r>
      <w:r w:rsidR="008E4B83" w:rsidRPr="00DF3EA8">
        <w:rPr>
          <w:rFonts w:asciiTheme="minorHAnsi" w:hAnsiTheme="minorHAnsi" w:cstheme="minorHAnsi"/>
        </w:rPr>
        <w:t>5</w:t>
      </w:r>
      <w:r w:rsidR="00740637" w:rsidRPr="00DF3EA8">
        <w:rPr>
          <w:rFonts w:asciiTheme="minorHAnsi" w:hAnsiTheme="minorHAnsi" w:cstheme="minorHAnsi"/>
        </w:rPr>
        <w:tab/>
      </w:r>
      <w:r w:rsidR="00A037F9" w:rsidRPr="00DF3EA8">
        <w:rPr>
          <w:rFonts w:asciiTheme="minorHAnsi" w:hAnsiTheme="minorHAnsi" w:cstheme="minorHAnsi"/>
        </w:rPr>
        <w:t>C</w:t>
      </w:r>
      <w:r w:rsidR="0063783F" w:rsidRPr="00DF3EA8">
        <w:rPr>
          <w:rFonts w:asciiTheme="minorHAnsi" w:hAnsiTheme="minorHAnsi" w:cstheme="minorHAnsi"/>
        </w:rPr>
        <w:t xml:space="preserve">ode of </w:t>
      </w:r>
      <w:r w:rsidR="00793908" w:rsidRPr="00DF3EA8">
        <w:rPr>
          <w:rFonts w:asciiTheme="minorHAnsi" w:hAnsiTheme="minorHAnsi" w:cstheme="minorHAnsi"/>
        </w:rPr>
        <w:t>C</w:t>
      </w:r>
      <w:r w:rsidR="0063783F" w:rsidRPr="00DF3EA8">
        <w:rPr>
          <w:rFonts w:asciiTheme="minorHAnsi" w:hAnsiTheme="minorHAnsi" w:cstheme="minorHAnsi"/>
        </w:rPr>
        <w:t>onduct Dispensation requests</w:t>
      </w:r>
    </w:p>
    <w:p w14:paraId="2AEE60EB" w14:textId="14C94C2D" w:rsidR="009707AB" w:rsidRPr="00DF3EA8" w:rsidRDefault="00A037F9" w:rsidP="00B05B65">
      <w:pPr>
        <w:spacing w:after="120"/>
        <w:rPr>
          <w:sz w:val="21"/>
          <w:szCs w:val="21"/>
          <w:lang w:eastAsia="en-GB"/>
        </w:rPr>
      </w:pPr>
      <w:r w:rsidRPr="00DF3EA8">
        <w:rPr>
          <w:sz w:val="21"/>
          <w:szCs w:val="21"/>
          <w:lang w:eastAsia="en-GB"/>
        </w:rPr>
        <w:t xml:space="preserve">No requests </w:t>
      </w:r>
      <w:r w:rsidR="00CF1FA9" w:rsidRPr="00DF3EA8">
        <w:rPr>
          <w:sz w:val="21"/>
          <w:szCs w:val="21"/>
          <w:lang w:eastAsia="en-GB"/>
        </w:rPr>
        <w:t xml:space="preserve">for </w:t>
      </w:r>
      <w:r w:rsidR="00CA0A38" w:rsidRPr="00DF3EA8">
        <w:rPr>
          <w:sz w:val="21"/>
          <w:szCs w:val="21"/>
          <w:lang w:eastAsia="en-GB"/>
        </w:rPr>
        <w:t>dispensations received</w:t>
      </w:r>
      <w:r w:rsidRPr="00DF3EA8">
        <w:rPr>
          <w:sz w:val="21"/>
          <w:szCs w:val="21"/>
          <w:lang w:eastAsia="en-GB"/>
        </w:rPr>
        <w:t>.</w:t>
      </w:r>
    </w:p>
    <w:p w14:paraId="194C9244" w14:textId="0869D69A" w:rsidR="003E1266" w:rsidRPr="00DF3EA8" w:rsidRDefault="00F26B86" w:rsidP="003E1266">
      <w:pPr>
        <w:keepNext/>
        <w:keepLines/>
        <w:spacing w:after="8" w:line="259" w:lineRule="auto"/>
        <w:ind w:left="29" w:hanging="10"/>
        <w:outlineLvl w:val="1"/>
        <w:rPr>
          <w:rFonts w:ascii="Calibri" w:eastAsia="Calibri" w:hAnsi="Calibri" w:cs="Calibri"/>
          <w:b/>
          <w:bCs/>
          <w:color w:val="000000"/>
          <w:sz w:val="24"/>
          <w:szCs w:val="24"/>
          <w:u w:color="000000"/>
          <w:lang w:eastAsia="en-GB"/>
        </w:rPr>
      </w:pPr>
      <w:bookmarkStart w:id="0" w:name="_Hlk207714556"/>
      <w:r w:rsidRPr="00DF3EA8">
        <w:rPr>
          <w:rFonts w:ascii="Calibri" w:eastAsia="Calibri" w:hAnsi="Calibri" w:cs="Calibri"/>
          <w:b/>
          <w:bCs/>
          <w:color w:val="000000"/>
          <w:sz w:val="24"/>
          <w:szCs w:val="24"/>
          <w:u w:color="000000"/>
          <w:lang w:eastAsia="en-GB"/>
        </w:rPr>
        <w:t>72</w:t>
      </w:r>
      <w:r w:rsidR="003E1266" w:rsidRPr="00DF3EA8">
        <w:rPr>
          <w:rFonts w:ascii="Calibri" w:eastAsia="Calibri" w:hAnsi="Calibri" w:cs="Calibri"/>
          <w:b/>
          <w:bCs/>
          <w:color w:val="000000"/>
          <w:sz w:val="24"/>
          <w:szCs w:val="24"/>
          <w:u w:color="000000"/>
          <w:lang w:eastAsia="en-GB"/>
        </w:rPr>
        <w:t xml:space="preserve">/25   Staffordshire County Council  </w:t>
      </w:r>
      <w:bookmarkEnd w:id="0"/>
    </w:p>
    <w:p w14:paraId="37A02C38" w14:textId="59B1196D" w:rsidR="006013AF" w:rsidRPr="00DF3EA8" w:rsidRDefault="006B7C50" w:rsidP="009A4936">
      <w:pPr>
        <w:numPr>
          <w:ilvl w:val="0"/>
          <w:numId w:val="8"/>
        </w:numPr>
        <w:tabs>
          <w:tab w:val="left" w:pos="709"/>
        </w:tabs>
        <w:spacing w:after="60" w:line="240" w:lineRule="auto"/>
        <w:ind w:left="714" w:hanging="357"/>
        <w:rPr>
          <w:rFonts w:cstheme="minorHAnsi"/>
          <w:sz w:val="21"/>
          <w:szCs w:val="21"/>
        </w:rPr>
      </w:pPr>
      <w:r w:rsidRPr="00DF3EA8">
        <w:rPr>
          <w:sz w:val="21"/>
          <w:szCs w:val="21"/>
          <w:lang w:eastAsia="en-GB"/>
        </w:rPr>
        <w:t>A written report from the County Councillor was previously distributed for information.</w:t>
      </w:r>
      <w:r w:rsidR="000A29AE" w:rsidRPr="00DF3EA8">
        <w:rPr>
          <w:sz w:val="21"/>
          <w:szCs w:val="21"/>
          <w:lang w:eastAsia="en-GB"/>
        </w:rPr>
        <w:t xml:space="preserve"> </w:t>
      </w:r>
      <w:bookmarkStart w:id="1" w:name="_Hlk211887025"/>
      <w:r w:rsidR="000A29AE" w:rsidRPr="00DF3EA8">
        <w:rPr>
          <w:sz w:val="21"/>
          <w:szCs w:val="21"/>
          <w:lang w:eastAsia="en-GB"/>
        </w:rPr>
        <w:t>Report</w:t>
      </w:r>
      <w:r w:rsidR="009A4936" w:rsidRPr="00DF3EA8">
        <w:rPr>
          <w:sz w:val="21"/>
          <w:szCs w:val="21"/>
          <w:lang w:eastAsia="en-GB"/>
        </w:rPr>
        <w:t>s are available on the Parish Council website.</w:t>
      </w:r>
    </w:p>
    <w:bookmarkEnd w:id="1"/>
    <w:p w14:paraId="20B87133" w14:textId="50D9049E" w:rsidR="003E1266" w:rsidRPr="00DF3EA8" w:rsidRDefault="009866B9" w:rsidP="005C32B0">
      <w:pPr>
        <w:numPr>
          <w:ilvl w:val="0"/>
          <w:numId w:val="8"/>
        </w:numPr>
        <w:tabs>
          <w:tab w:val="left" w:pos="709"/>
        </w:tabs>
        <w:spacing w:after="60" w:line="240" w:lineRule="auto"/>
        <w:ind w:left="714" w:hanging="357"/>
        <w:rPr>
          <w:rFonts w:cstheme="minorHAnsi"/>
          <w:sz w:val="21"/>
          <w:szCs w:val="21"/>
        </w:rPr>
      </w:pPr>
      <w:r w:rsidRPr="00DF3EA8">
        <w:rPr>
          <w:rFonts w:cstheme="minorHAnsi"/>
          <w:sz w:val="21"/>
          <w:szCs w:val="21"/>
        </w:rPr>
        <w:t xml:space="preserve">The possibility of </w:t>
      </w:r>
      <w:r w:rsidR="00B22296" w:rsidRPr="00DF3EA8">
        <w:rPr>
          <w:rFonts w:cstheme="minorHAnsi"/>
          <w:sz w:val="21"/>
          <w:szCs w:val="21"/>
        </w:rPr>
        <w:t>widening the traffic light junction</w:t>
      </w:r>
      <w:r w:rsidR="00B22296" w:rsidRPr="00DF3EA8">
        <w:rPr>
          <w:rFonts w:cstheme="minorHAnsi"/>
          <w:b/>
          <w:bCs/>
          <w:sz w:val="21"/>
          <w:szCs w:val="21"/>
        </w:rPr>
        <w:t xml:space="preserve"> </w:t>
      </w:r>
      <w:r w:rsidR="00B22296" w:rsidRPr="00DF3EA8">
        <w:rPr>
          <w:rFonts w:cstheme="minorHAnsi"/>
          <w:sz w:val="21"/>
          <w:szCs w:val="21"/>
        </w:rPr>
        <w:t>at Jenny Walkers Lane and Wrottesley Park Road</w:t>
      </w:r>
      <w:r w:rsidR="004E10B2" w:rsidRPr="00DF3EA8">
        <w:rPr>
          <w:rFonts w:cstheme="minorHAnsi"/>
          <w:sz w:val="21"/>
          <w:szCs w:val="21"/>
        </w:rPr>
        <w:t xml:space="preserve"> to alleviate traffic when vehicles are turning right to Pattingham.  </w:t>
      </w:r>
      <w:r w:rsidR="009D7F34" w:rsidRPr="00DF3EA8">
        <w:rPr>
          <w:rFonts w:cstheme="minorHAnsi"/>
          <w:b/>
          <w:bCs/>
          <w:sz w:val="21"/>
          <w:szCs w:val="21"/>
        </w:rPr>
        <w:t>Resolved</w:t>
      </w:r>
      <w:r w:rsidR="009D7F34" w:rsidRPr="00DF3EA8">
        <w:rPr>
          <w:rFonts w:cstheme="minorHAnsi"/>
          <w:sz w:val="21"/>
          <w:szCs w:val="21"/>
        </w:rPr>
        <w:t xml:space="preserve"> t</w:t>
      </w:r>
      <w:r w:rsidR="003E1266" w:rsidRPr="00DF3EA8">
        <w:rPr>
          <w:rFonts w:cstheme="minorHAnsi"/>
          <w:sz w:val="21"/>
          <w:szCs w:val="21"/>
        </w:rPr>
        <w:t xml:space="preserve">o </w:t>
      </w:r>
      <w:r w:rsidR="008751E1" w:rsidRPr="00DF3EA8">
        <w:rPr>
          <w:rFonts w:cstheme="minorHAnsi"/>
          <w:sz w:val="21"/>
          <w:szCs w:val="21"/>
        </w:rPr>
        <w:t>contact the County Council.</w:t>
      </w:r>
      <w:r w:rsidR="0059195C" w:rsidRPr="00DF3EA8">
        <w:rPr>
          <w:rFonts w:cstheme="minorHAnsi"/>
          <w:sz w:val="21"/>
          <w:szCs w:val="21"/>
        </w:rPr>
        <w:t xml:space="preserve"> </w:t>
      </w:r>
    </w:p>
    <w:p w14:paraId="5EDB6D3E" w14:textId="5FFE8AC1" w:rsidR="003E1266" w:rsidRPr="00DF3EA8" w:rsidRDefault="00211C5E" w:rsidP="005C32B0">
      <w:pPr>
        <w:numPr>
          <w:ilvl w:val="0"/>
          <w:numId w:val="8"/>
        </w:numPr>
        <w:tabs>
          <w:tab w:val="left" w:pos="709"/>
        </w:tabs>
        <w:spacing w:after="120" w:line="240" w:lineRule="auto"/>
        <w:rPr>
          <w:rFonts w:cstheme="minorHAnsi"/>
          <w:color w:val="EE0000"/>
        </w:rPr>
      </w:pPr>
      <w:r w:rsidRPr="00603B95">
        <w:rPr>
          <w:rFonts w:cstheme="minorHAnsi"/>
        </w:rPr>
        <w:t xml:space="preserve">Signage to </w:t>
      </w:r>
      <w:r w:rsidR="00603B95" w:rsidRPr="00603B95">
        <w:rPr>
          <w:rFonts w:cstheme="minorHAnsi"/>
        </w:rPr>
        <w:t>warn drivers of the ducks and geese crossing the road at the lower lake</w:t>
      </w:r>
      <w:r w:rsidR="005761F5">
        <w:rPr>
          <w:rFonts w:cstheme="minorHAnsi"/>
        </w:rPr>
        <w:t xml:space="preserve">, </w:t>
      </w:r>
      <w:r w:rsidR="00603B95" w:rsidRPr="00603B95">
        <w:rPr>
          <w:rFonts w:cstheme="minorHAnsi"/>
        </w:rPr>
        <w:t>St Andrews</w:t>
      </w:r>
      <w:r w:rsidR="00845B46">
        <w:rPr>
          <w:rFonts w:cstheme="minorHAnsi"/>
        </w:rPr>
        <w:t xml:space="preserve"> was discussed</w:t>
      </w:r>
      <w:r w:rsidR="00603B95" w:rsidRPr="00603B95">
        <w:rPr>
          <w:rFonts w:cstheme="minorHAnsi"/>
        </w:rPr>
        <w:t xml:space="preserve">.  </w:t>
      </w:r>
      <w:r w:rsidR="00603B95" w:rsidRPr="00603B95">
        <w:rPr>
          <w:rFonts w:cstheme="minorHAnsi"/>
          <w:b/>
          <w:bCs/>
        </w:rPr>
        <w:t>Resolved</w:t>
      </w:r>
      <w:r w:rsidR="00603B95" w:rsidRPr="00603B95">
        <w:rPr>
          <w:rFonts w:cstheme="minorHAnsi"/>
        </w:rPr>
        <w:t xml:space="preserve"> to</w:t>
      </w:r>
      <w:r w:rsidR="00676FAB">
        <w:rPr>
          <w:rFonts w:cstheme="minorHAnsi"/>
        </w:rPr>
        <w:t xml:space="preserve"> contact the County Council to</w:t>
      </w:r>
      <w:r w:rsidR="00603B95" w:rsidRPr="00603B95">
        <w:rPr>
          <w:rFonts w:cstheme="minorHAnsi"/>
        </w:rPr>
        <w:t xml:space="preserve"> reques</w:t>
      </w:r>
      <w:r w:rsidR="005761F5">
        <w:rPr>
          <w:rFonts w:cstheme="minorHAnsi"/>
        </w:rPr>
        <w:t>t</w:t>
      </w:r>
      <w:r w:rsidR="00603B95" w:rsidRPr="00603B95">
        <w:rPr>
          <w:rFonts w:cstheme="minorHAnsi"/>
        </w:rPr>
        <w:t xml:space="preserve"> signs</w:t>
      </w:r>
      <w:r w:rsidR="005761F5">
        <w:rPr>
          <w:rFonts w:cstheme="minorHAnsi"/>
        </w:rPr>
        <w:t xml:space="preserve"> be installed</w:t>
      </w:r>
      <w:r w:rsidR="005F5157">
        <w:rPr>
          <w:rFonts w:cstheme="minorHAnsi"/>
        </w:rPr>
        <w:t>.</w:t>
      </w:r>
    </w:p>
    <w:p w14:paraId="22FADAD0" w14:textId="08416E2B" w:rsidR="003E1266" w:rsidRPr="00DF3EA8" w:rsidRDefault="00234B4A" w:rsidP="003E1266">
      <w:pPr>
        <w:keepNext/>
        <w:keepLines/>
        <w:spacing w:after="0" w:line="259" w:lineRule="auto"/>
        <w:ind w:left="29" w:hanging="10"/>
        <w:outlineLvl w:val="1"/>
        <w:rPr>
          <w:rFonts w:eastAsia="Calibri" w:cstheme="minorHAnsi"/>
          <w:b/>
          <w:bCs/>
          <w:color w:val="000000" w:themeColor="text1"/>
          <w:sz w:val="24"/>
          <w:szCs w:val="24"/>
          <w:u w:color="000000"/>
          <w:lang w:eastAsia="en-GB"/>
        </w:rPr>
      </w:pPr>
      <w:r w:rsidRPr="00DF3EA8">
        <w:rPr>
          <w:rFonts w:eastAsia="Calibri" w:cstheme="minorHAnsi"/>
          <w:b/>
          <w:bCs/>
          <w:color w:val="000000" w:themeColor="text1"/>
          <w:sz w:val="24"/>
          <w:szCs w:val="24"/>
          <w:u w:color="000000"/>
          <w:lang w:eastAsia="en-GB"/>
        </w:rPr>
        <w:t>73</w:t>
      </w:r>
      <w:r w:rsidR="003E1266" w:rsidRPr="00DF3EA8">
        <w:rPr>
          <w:rFonts w:eastAsia="Calibri" w:cstheme="minorHAnsi"/>
          <w:b/>
          <w:bCs/>
          <w:color w:val="000000" w:themeColor="text1"/>
          <w:sz w:val="24"/>
          <w:szCs w:val="24"/>
          <w:u w:color="000000"/>
          <w:lang w:eastAsia="en-GB"/>
        </w:rPr>
        <w:t xml:space="preserve">/25   South Staffordshire Council  </w:t>
      </w:r>
    </w:p>
    <w:p w14:paraId="0CA917A3" w14:textId="466AF625" w:rsidR="003E1266" w:rsidRPr="00E1335D" w:rsidRDefault="00821622" w:rsidP="00E1335D">
      <w:pPr>
        <w:pStyle w:val="ListParagraph"/>
        <w:numPr>
          <w:ilvl w:val="0"/>
          <w:numId w:val="3"/>
        </w:numPr>
        <w:tabs>
          <w:tab w:val="left" w:pos="709"/>
        </w:tabs>
        <w:spacing w:after="60" w:line="240" w:lineRule="auto"/>
        <w:rPr>
          <w:rFonts w:cstheme="minorHAnsi"/>
          <w:sz w:val="21"/>
          <w:szCs w:val="21"/>
        </w:rPr>
      </w:pPr>
      <w:r w:rsidRPr="00E1335D">
        <w:rPr>
          <w:rFonts w:cstheme="minorHAnsi"/>
          <w:sz w:val="21"/>
          <w:szCs w:val="21"/>
          <w:lang w:eastAsia="en-GB"/>
        </w:rPr>
        <w:t>R</w:t>
      </w:r>
      <w:r w:rsidR="003E1266" w:rsidRPr="00E1335D">
        <w:rPr>
          <w:rFonts w:cstheme="minorHAnsi"/>
          <w:sz w:val="21"/>
          <w:szCs w:val="21"/>
          <w:lang w:eastAsia="en-GB"/>
        </w:rPr>
        <w:t>eceive</w:t>
      </w:r>
      <w:r w:rsidRPr="00E1335D">
        <w:rPr>
          <w:rFonts w:cstheme="minorHAnsi"/>
          <w:sz w:val="21"/>
          <w:szCs w:val="21"/>
          <w:lang w:eastAsia="en-GB"/>
        </w:rPr>
        <w:t>d</w:t>
      </w:r>
      <w:r w:rsidR="003E1266" w:rsidRPr="00E1335D">
        <w:rPr>
          <w:rFonts w:cstheme="minorHAnsi"/>
          <w:sz w:val="21"/>
          <w:szCs w:val="21"/>
          <w:lang w:eastAsia="en-GB"/>
        </w:rPr>
        <w:t xml:space="preserve"> for information written reports from District Councillors</w:t>
      </w:r>
      <w:r w:rsidR="005F5157" w:rsidRPr="00E1335D">
        <w:rPr>
          <w:rFonts w:cstheme="minorHAnsi"/>
          <w:sz w:val="21"/>
          <w:szCs w:val="21"/>
          <w:lang w:eastAsia="en-GB"/>
        </w:rPr>
        <w:t xml:space="preserve">. </w:t>
      </w:r>
      <w:r w:rsidR="005F5157" w:rsidRPr="00E1335D">
        <w:rPr>
          <w:sz w:val="21"/>
          <w:szCs w:val="21"/>
          <w:lang w:eastAsia="en-GB"/>
        </w:rPr>
        <w:t>Reports are available on the Parish Council website.</w:t>
      </w:r>
    </w:p>
    <w:p w14:paraId="5043F2A3" w14:textId="0438D2D7" w:rsidR="003E1266" w:rsidRPr="00A80510" w:rsidRDefault="002B0DDD" w:rsidP="00A80510">
      <w:pPr>
        <w:numPr>
          <w:ilvl w:val="0"/>
          <w:numId w:val="3"/>
        </w:numPr>
        <w:spacing w:after="40" w:line="240" w:lineRule="auto"/>
        <w:ind w:left="714" w:hanging="357"/>
        <w:rPr>
          <w:rFonts w:cstheme="minorHAnsi"/>
          <w:color w:val="EE0000"/>
          <w:sz w:val="21"/>
          <w:szCs w:val="21"/>
          <w:lang w:eastAsia="en-GB"/>
        </w:rPr>
      </w:pPr>
      <w:r w:rsidRPr="00A80510">
        <w:rPr>
          <w:rFonts w:cstheme="minorHAnsi"/>
          <w:sz w:val="21"/>
          <w:szCs w:val="21"/>
          <w:lang w:eastAsia="en-GB"/>
        </w:rPr>
        <w:t xml:space="preserve">Nominations </w:t>
      </w:r>
      <w:r w:rsidR="00A80510" w:rsidRPr="00A80510">
        <w:rPr>
          <w:rFonts w:cstheme="minorHAnsi"/>
          <w:sz w:val="21"/>
          <w:szCs w:val="21"/>
          <w:lang w:eastAsia="en-GB"/>
        </w:rPr>
        <w:t>for a thank you event w</w:t>
      </w:r>
      <w:r w:rsidR="00363975">
        <w:rPr>
          <w:rFonts w:cstheme="minorHAnsi"/>
          <w:sz w:val="21"/>
          <w:szCs w:val="21"/>
          <w:lang w:eastAsia="en-GB"/>
        </w:rPr>
        <w:t>ere</w:t>
      </w:r>
      <w:r w:rsidR="00A80510" w:rsidRPr="00A80510">
        <w:rPr>
          <w:rFonts w:cstheme="minorHAnsi"/>
          <w:sz w:val="21"/>
          <w:szCs w:val="21"/>
          <w:lang w:eastAsia="en-GB"/>
        </w:rPr>
        <w:t xml:space="preserve"> discussed.  The Council agreed on </w:t>
      </w:r>
      <w:r w:rsidR="005A1D6D" w:rsidRPr="00A80510">
        <w:rPr>
          <w:rFonts w:cstheme="minorHAnsi"/>
          <w:sz w:val="21"/>
          <w:szCs w:val="21"/>
          <w:lang w:eastAsia="en-GB"/>
        </w:rPr>
        <w:t>two</w:t>
      </w:r>
      <w:r w:rsidR="00A80510" w:rsidRPr="00A80510">
        <w:rPr>
          <w:rFonts w:cstheme="minorHAnsi"/>
          <w:sz w:val="21"/>
          <w:szCs w:val="21"/>
          <w:lang w:eastAsia="en-GB"/>
        </w:rPr>
        <w:t xml:space="preserve"> nominees.</w:t>
      </w:r>
      <w:r w:rsidR="00363975">
        <w:rPr>
          <w:rFonts w:cstheme="minorHAnsi"/>
          <w:sz w:val="21"/>
          <w:szCs w:val="21"/>
          <w:lang w:eastAsia="en-GB"/>
        </w:rPr>
        <w:t xml:space="preserve">  Clerk to confirm with </w:t>
      </w:r>
      <w:r w:rsidR="00A715C9">
        <w:rPr>
          <w:rFonts w:cstheme="minorHAnsi"/>
          <w:sz w:val="21"/>
          <w:szCs w:val="21"/>
          <w:lang w:eastAsia="en-GB"/>
        </w:rPr>
        <w:t>South Staffordshire Council.</w:t>
      </w:r>
    </w:p>
    <w:p w14:paraId="59C04655" w14:textId="77777777" w:rsidR="003E1266" w:rsidRPr="00DF3EA8" w:rsidRDefault="003E1266" w:rsidP="00F326DA">
      <w:pPr>
        <w:numPr>
          <w:ilvl w:val="0"/>
          <w:numId w:val="3"/>
        </w:numPr>
        <w:spacing w:after="60" w:line="240" w:lineRule="auto"/>
        <w:ind w:left="714" w:hanging="357"/>
        <w:rPr>
          <w:rFonts w:cstheme="minorHAnsi"/>
          <w:lang w:eastAsia="en-GB"/>
        </w:rPr>
      </w:pPr>
      <w:r w:rsidRPr="00DF3EA8">
        <w:rPr>
          <w:rFonts w:cstheme="minorHAnsi"/>
          <w:sz w:val="21"/>
          <w:szCs w:val="21"/>
          <w:lang w:eastAsia="en-GB"/>
        </w:rPr>
        <w:t xml:space="preserve">Planning Applications:   </w:t>
      </w:r>
    </w:p>
    <w:p w14:paraId="5F500480" w14:textId="77777777" w:rsidR="005E79F7" w:rsidRPr="00DF3EA8" w:rsidRDefault="005E79F7" w:rsidP="005E79F7">
      <w:pPr>
        <w:spacing w:after="0" w:line="240" w:lineRule="auto"/>
        <w:ind w:left="284" w:firstLine="284"/>
        <w:rPr>
          <w:rFonts w:cstheme="minorHAnsi"/>
          <w:b/>
          <w:bCs/>
          <w:sz w:val="21"/>
          <w:szCs w:val="21"/>
          <w:lang w:eastAsia="en-GB"/>
        </w:rPr>
      </w:pPr>
      <w:r w:rsidRPr="00DF3EA8">
        <w:rPr>
          <w:rFonts w:cstheme="minorHAnsi"/>
          <w:b/>
          <w:bCs/>
          <w:sz w:val="21"/>
          <w:szCs w:val="21"/>
          <w:lang w:eastAsia="en-GB"/>
        </w:rPr>
        <w:t xml:space="preserve">Planning Applications for consideration:   </w:t>
      </w:r>
    </w:p>
    <w:p w14:paraId="1BC98F00"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Application no</w:t>
      </w:r>
      <w:r w:rsidRPr="00DF3EA8">
        <w:rPr>
          <w:sz w:val="21"/>
          <w:szCs w:val="21"/>
          <w:lang w:eastAsia="en-GB"/>
        </w:rPr>
        <w:t>.: 25/00750/FULHH</w:t>
      </w:r>
    </w:p>
    <w:p w14:paraId="1E7FA714"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Location</w:t>
      </w:r>
      <w:r w:rsidRPr="00DF3EA8">
        <w:rPr>
          <w:sz w:val="21"/>
          <w:szCs w:val="21"/>
          <w:lang w:eastAsia="en-GB"/>
        </w:rPr>
        <w:t>: 36 Hawksmoor Drive, Perton, WV6 7TE</w:t>
      </w:r>
    </w:p>
    <w:p w14:paraId="223966F6" w14:textId="77777777" w:rsidR="005E79F7" w:rsidRDefault="005E79F7" w:rsidP="00541B1F">
      <w:pPr>
        <w:pStyle w:val="ListParagraph"/>
        <w:spacing w:after="0" w:line="240" w:lineRule="auto"/>
        <w:ind w:left="992"/>
        <w:contextualSpacing w:val="0"/>
        <w:rPr>
          <w:rFonts w:cstheme="minorHAnsi"/>
          <w:sz w:val="21"/>
          <w:szCs w:val="21"/>
        </w:rPr>
      </w:pPr>
      <w:r w:rsidRPr="00DF3EA8">
        <w:rPr>
          <w:rFonts w:cstheme="minorHAnsi"/>
          <w:b/>
          <w:bCs/>
          <w:sz w:val="21"/>
          <w:szCs w:val="21"/>
        </w:rPr>
        <w:t>Proposed:</w:t>
      </w:r>
      <w:r w:rsidRPr="00DF3EA8">
        <w:rPr>
          <w:rFonts w:cstheme="minorHAnsi"/>
          <w:sz w:val="21"/>
          <w:szCs w:val="21"/>
        </w:rPr>
        <w:t xml:space="preserve"> First floor side extension and part conversion of attached garage.</w:t>
      </w:r>
    </w:p>
    <w:p w14:paraId="33DADAA0" w14:textId="6D69D06C" w:rsidR="0033726F" w:rsidRPr="00300A7A" w:rsidRDefault="00541B1F" w:rsidP="00300A7A">
      <w:pPr>
        <w:pStyle w:val="ListParagraph"/>
        <w:spacing w:after="240" w:line="240" w:lineRule="auto"/>
        <w:ind w:left="992"/>
        <w:contextualSpacing w:val="0"/>
        <w:rPr>
          <w:rFonts w:cstheme="minorHAnsi"/>
          <w:sz w:val="21"/>
          <w:szCs w:val="21"/>
        </w:rPr>
      </w:pPr>
      <w:r w:rsidRPr="0087704E">
        <w:rPr>
          <w:rFonts w:cstheme="minorHAnsi"/>
          <w:b/>
          <w:bCs/>
        </w:rPr>
        <w:t>Comments:</w:t>
      </w:r>
      <w:r w:rsidRPr="0087704E">
        <w:rPr>
          <w:rFonts w:cstheme="minorHAnsi"/>
        </w:rPr>
        <w:t xml:space="preserve"> Perton Parish Council raised no objections to this proposal</w:t>
      </w:r>
    </w:p>
    <w:p w14:paraId="0F2FA3CB" w14:textId="77777777" w:rsidR="005E79F7" w:rsidRPr="00DF3EA8" w:rsidRDefault="005E79F7" w:rsidP="005E79F7">
      <w:pPr>
        <w:pStyle w:val="ListParagraph"/>
        <w:spacing w:after="0" w:line="240" w:lineRule="auto"/>
        <w:ind w:left="992"/>
        <w:contextualSpacing w:val="0"/>
        <w:rPr>
          <w:rFonts w:cstheme="minorHAnsi"/>
          <w:sz w:val="21"/>
          <w:szCs w:val="21"/>
        </w:rPr>
      </w:pPr>
      <w:r w:rsidRPr="00DF3EA8">
        <w:rPr>
          <w:b/>
          <w:bCs/>
          <w:sz w:val="21"/>
          <w:szCs w:val="21"/>
          <w:lang w:eastAsia="en-GB"/>
        </w:rPr>
        <w:lastRenderedPageBreak/>
        <w:t>Application no</w:t>
      </w:r>
      <w:r w:rsidRPr="00DF3EA8">
        <w:rPr>
          <w:sz w:val="21"/>
          <w:szCs w:val="21"/>
          <w:lang w:eastAsia="en-GB"/>
        </w:rPr>
        <w:t>.: 25/00770/TEL</w:t>
      </w:r>
    </w:p>
    <w:p w14:paraId="31AB4D9B"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Location</w:t>
      </w:r>
      <w:r w:rsidRPr="00DF3EA8">
        <w:rPr>
          <w:sz w:val="21"/>
          <w:szCs w:val="21"/>
          <w:lang w:eastAsia="en-GB"/>
        </w:rPr>
        <w:t>: Telecommunications Mast, Wrottesley Park Road, Perton</w:t>
      </w:r>
    </w:p>
    <w:p w14:paraId="13CD0941" w14:textId="77777777" w:rsidR="005E79F7" w:rsidRDefault="005E79F7" w:rsidP="00541B1F">
      <w:pPr>
        <w:pStyle w:val="ListParagraph"/>
        <w:spacing w:after="0" w:line="240" w:lineRule="auto"/>
        <w:ind w:left="992"/>
        <w:contextualSpacing w:val="0"/>
        <w:rPr>
          <w:rFonts w:cstheme="minorHAnsi"/>
          <w:sz w:val="21"/>
          <w:szCs w:val="21"/>
        </w:rPr>
      </w:pPr>
      <w:r w:rsidRPr="00DF3EA8">
        <w:rPr>
          <w:rFonts w:cstheme="minorHAnsi"/>
          <w:b/>
          <w:bCs/>
          <w:sz w:val="21"/>
          <w:szCs w:val="21"/>
        </w:rPr>
        <w:t>Proposed:</w:t>
      </w:r>
      <w:r w:rsidRPr="00DF3EA8">
        <w:rPr>
          <w:rFonts w:cstheme="minorHAnsi"/>
          <w:sz w:val="21"/>
          <w:szCs w:val="21"/>
        </w:rPr>
        <w:t xml:space="preserve"> Removal of existing 15m lattice mast and associated compound and installation of lattice sharable mast (height 25m), antennas to be installed on headframes, operator cabinets and multi-user electrical cabinet.</w:t>
      </w:r>
    </w:p>
    <w:p w14:paraId="10A4D498" w14:textId="51A97FF3" w:rsidR="00541B1F" w:rsidRPr="008B047F" w:rsidRDefault="00541B1F" w:rsidP="005E79F7">
      <w:pPr>
        <w:pStyle w:val="ListParagraph"/>
        <w:spacing w:after="120" w:line="240" w:lineRule="auto"/>
        <w:ind w:left="992"/>
        <w:contextualSpacing w:val="0"/>
        <w:rPr>
          <w:rFonts w:cstheme="minorHAnsi"/>
          <w:sz w:val="21"/>
          <w:szCs w:val="21"/>
        </w:rPr>
      </w:pPr>
      <w:bookmarkStart w:id="2" w:name="_Hlk211887657"/>
      <w:r w:rsidRPr="008B047F">
        <w:rPr>
          <w:rFonts w:cstheme="minorHAnsi"/>
          <w:b/>
          <w:bCs/>
        </w:rPr>
        <w:t>Comments:</w:t>
      </w:r>
      <w:r w:rsidRPr="008B047F">
        <w:rPr>
          <w:rFonts w:cstheme="minorHAnsi"/>
        </w:rPr>
        <w:t xml:space="preserve"> Perton Parish Council raised no objections </w:t>
      </w:r>
      <w:bookmarkEnd w:id="2"/>
      <w:r w:rsidR="00F907FC" w:rsidRPr="008B047F">
        <w:rPr>
          <w:rFonts w:cstheme="minorHAnsi"/>
        </w:rPr>
        <w:t xml:space="preserve">except they </w:t>
      </w:r>
      <w:r w:rsidR="00394B28" w:rsidRPr="008B047F">
        <w:rPr>
          <w:rFonts w:cstheme="minorHAnsi"/>
        </w:rPr>
        <w:t>request some form of camouflage to disguise the mast if possible</w:t>
      </w:r>
      <w:r w:rsidR="008B047F" w:rsidRPr="008B047F">
        <w:rPr>
          <w:rFonts w:cstheme="minorHAnsi"/>
        </w:rPr>
        <w:t>.</w:t>
      </w:r>
    </w:p>
    <w:p w14:paraId="3BE8C334"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Application no</w:t>
      </w:r>
      <w:r w:rsidRPr="008B047F">
        <w:rPr>
          <w:sz w:val="21"/>
          <w:szCs w:val="21"/>
          <w:lang w:eastAsia="en-GB"/>
        </w:rPr>
        <w:t>.: 25/00791/FULHH</w:t>
      </w:r>
    </w:p>
    <w:p w14:paraId="6B956B65"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Location</w:t>
      </w:r>
      <w:r w:rsidRPr="008B047F">
        <w:rPr>
          <w:sz w:val="21"/>
          <w:szCs w:val="21"/>
          <w:lang w:eastAsia="en-GB"/>
        </w:rPr>
        <w:t>: 19 Pugin Close, Perton, WV6 7TT</w:t>
      </w:r>
    </w:p>
    <w:p w14:paraId="5E45E2CC" w14:textId="77777777" w:rsidR="005E79F7" w:rsidRPr="008B047F" w:rsidRDefault="005E79F7" w:rsidP="00541B1F">
      <w:pPr>
        <w:pStyle w:val="ListParagraph"/>
        <w:spacing w:after="0" w:line="240" w:lineRule="auto"/>
        <w:ind w:left="992"/>
        <w:contextualSpacing w:val="0"/>
        <w:rPr>
          <w:rFonts w:cstheme="minorHAnsi"/>
          <w:sz w:val="21"/>
          <w:szCs w:val="21"/>
        </w:rPr>
      </w:pPr>
      <w:r w:rsidRPr="008B047F">
        <w:rPr>
          <w:rFonts w:cstheme="minorHAnsi"/>
          <w:b/>
          <w:bCs/>
          <w:sz w:val="21"/>
          <w:szCs w:val="21"/>
        </w:rPr>
        <w:t>Proposed:</w:t>
      </w:r>
      <w:r w:rsidRPr="008B047F">
        <w:rPr>
          <w:rFonts w:cstheme="minorHAnsi"/>
          <w:sz w:val="21"/>
          <w:szCs w:val="21"/>
        </w:rPr>
        <w:t xml:space="preserve"> Single </w:t>
      </w:r>
      <w:proofErr w:type="gramStart"/>
      <w:r w:rsidRPr="008B047F">
        <w:rPr>
          <w:rFonts w:cstheme="minorHAnsi"/>
          <w:sz w:val="21"/>
          <w:szCs w:val="21"/>
        </w:rPr>
        <w:t>storey</w:t>
      </w:r>
      <w:proofErr w:type="gramEnd"/>
      <w:r w:rsidRPr="008B047F">
        <w:rPr>
          <w:rFonts w:cstheme="minorHAnsi"/>
          <w:sz w:val="21"/>
          <w:szCs w:val="21"/>
        </w:rPr>
        <w:t xml:space="preserve"> wrap around extension and removal of existing garage and conservatory.</w:t>
      </w:r>
    </w:p>
    <w:p w14:paraId="393B5489" w14:textId="44DE7A02" w:rsidR="00541B1F" w:rsidRPr="008B047F" w:rsidRDefault="00541B1F" w:rsidP="005E79F7">
      <w:pPr>
        <w:pStyle w:val="ListParagraph"/>
        <w:spacing w:after="120" w:line="240" w:lineRule="auto"/>
        <w:ind w:left="992"/>
        <w:contextualSpacing w:val="0"/>
        <w:rPr>
          <w:rFonts w:cstheme="minorHAnsi"/>
          <w:sz w:val="21"/>
          <w:szCs w:val="21"/>
        </w:rPr>
      </w:pPr>
      <w:r w:rsidRPr="008B047F">
        <w:rPr>
          <w:rFonts w:cstheme="minorHAnsi"/>
          <w:b/>
          <w:bCs/>
        </w:rPr>
        <w:t>Comments:</w:t>
      </w:r>
      <w:r w:rsidRPr="008B047F">
        <w:rPr>
          <w:rFonts w:cstheme="minorHAnsi"/>
        </w:rPr>
        <w:t xml:space="preserve"> Perton Parish Council raised </w:t>
      </w:r>
      <w:r w:rsidR="00E11CEE" w:rsidRPr="008B047F">
        <w:rPr>
          <w:rFonts w:cstheme="minorHAnsi"/>
        </w:rPr>
        <w:t>concerns over this proposal due to the irregular design and possible over development of the site.  The only exit being at the front of the property poses access and fire safety concerns at the rear of the property.</w:t>
      </w:r>
    </w:p>
    <w:p w14:paraId="3A1A9589"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Application no</w:t>
      </w:r>
      <w:r w:rsidRPr="008B047F">
        <w:rPr>
          <w:sz w:val="21"/>
          <w:szCs w:val="21"/>
          <w:lang w:eastAsia="en-GB"/>
        </w:rPr>
        <w:t>.: 25/00799/FULHH</w:t>
      </w:r>
    </w:p>
    <w:p w14:paraId="28E7720D"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Location</w:t>
      </w:r>
      <w:r w:rsidRPr="008B047F">
        <w:rPr>
          <w:sz w:val="21"/>
          <w:szCs w:val="21"/>
          <w:lang w:eastAsia="en-GB"/>
        </w:rPr>
        <w:t>: Ridge House, Pattingham Road, Perton, WV6 7HD</w:t>
      </w:r>
    </w:p>
    <w:p w14:paraId="520F28ED" w14:textId="77777777" w:rsidR="005E79F7" w:rsidRPr="008B047F" w:rsidRDefault="005E79F7" w:rsidP="00541B1F">
      <w:pPr>
        <w:pStyle w:val="ListParagraph"/>
        <w:spacing w:after="0" w:line="240" w:lineRule="auto"/>
        <w:ind w:left="992"/>
        <w:contextualSpacing w:val="0"/>
        <w:rPr>
          <w:rFonts w:cstheme="minorHAnsi"/>
          <w:sz w:val="21"/>
          <w:szCs w:val="21"/>
        </w:rPr>
      </w:pPr>
      <w:r w:rsidRPr="008B047F">
        <w:rPr>
          <w:rFonts w:cstheme="minorHAnsi"/>
          <w:b/>
          <w:bCs/>
          <w:sz w:val="21"/>
          <w:szCs w:val="21"/>
        </w:rPr>
        <w:t>Proposed:</w:t>
      </w:r>
      <w:r w:rsidRPr="008B047F">
        <w:rPr>
          <w:rFonts w:cstheme="minorHAnsi"/>
          <w:sz w:val="21"/>
          <w:szCs w:val="21"/>
        </w:rPr>
        <w:t xml:space="preserve"> Single and two storey extensions, elevational updates, double garage and internal layout and opening modification.</w:t>
      </w:r>
    </w:p>
    <w:p w14:paraId="4FF20E42" w14:textId="1419EA4C" w:rsidR="00541B1F" w:rsidRPr="008B047F" w:rsidRDefault="00541B1F" w:rsidP="005E79F7">
      <w:pPr>
        <w:pStyle w:val="ListParagraph"/>
        <w:spacing w:after="120" w:line="240" w:lineRule="auto"/>
        <w:ind w:left="992"/>
        <w:contextualSpacing w:val="0"/>
        <w:rPr>
          <w:rFonts w:cstheme="minorHAnsi"/>
          <w:sz w:val="21"/>
          <w:szCs w:val="21"/>
        </w:rPr>
      </w:pPr>
      <w:r w:rsidRPr="008B047F">
        <w:rPr>
          <w:rFonts w:cstheme="minorHAnsi"/>
          <w:b/>
          <w:bCs/>
        </w:rPr>
        <w:t>Comments:</w:t>
      </w:r>
      <w:r w:rsidRPr="008B047F">
        <w:rPr>
          <w:rFonts w:cstheme="minorHAnsi"/>
        </w:rPr>
        <w:t xml:space="preserve"> Perton Parish Council raised no objections to this proposal</w:t>
      </w:r>
    </w:p>
    <w:p w14:paraId="2AA1DB86"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Application no</w:t>
      </w:r>
      <w:r w:rsidRPr="008B047F">
        <w:rPr>
          <w:sz w:val="21"/>
          <w:szCs w:val="21"/>
          <w:lang w:eastAsia="en-GB"/>
        </w:rPr>
        <w:t>.: 25/00830/TTREE</w:t>
      </w:r>
    </w:p>
    <w:p w14:paraId="1E6F6BD7" w14:textId="77777777" w:rsidR="005E79F7" w:rsidRPr="008B047F" w:rsidRDefault="005E79F7" w:rsidP="005E79F7">
      <w:pPr>
        <w:pStyle w:val="ListParagraph"/>
        <w:spacing w:after="0" w:line="240" w:lineRule="auto"/>
        <w:ind w:left="992"/>
        <w:contextualSpacing w:val="0"/>
        <w:rPr>
          <w:sz w:val="21"/>
          <w:szCs w:val="21"/>
          <w:lang w:eastAsia="en-GB"/>
        </w:rPr>
      </w:pPr>
      <w:r w:rsidRPr="008B047F">
        <w:rPr>
          <w:b/>
          <w:bCs/>
          <w:sz w:val="21"/>
          <w:szCs w:val="21"/>
          <w:lang w:eastAsia="en-GB"/>
        </w:rPr>
        <w:t>Location</w:t>
      </w:r>
      <w:r w:rsidRPr="008B047F">
        <w:rPr>
          <w:sz w:val="21"/>
          <w:szCs w:val="21"/>
          <w:lang w:eastAsia="en-GB"/>
        </w:rPr>
        <w:t xml:space="preserve">: 5 </w:t>
      </w:r>
      <w:proofErr w:type="spellStart"/>
      <w:r w:rsidRPr="008B047F">
        <w:rPr>
          <w:sz w:val="21"/>
          <w:szCs w:val="21"/>
          <w:lang w:eastAsia="en-GB"/>
        </w:rPr>
        <w:t>Cocton</w:t>
      </w:r>
      <w:proofErr w:type="spellEnd"/>
      <w:r w:rsidRPr="008B047F">
        <w:rPr>
          <w:sz w:val="21"/>
          <w:szCs w:val="21"/>
          <w:lang w:eastAsia="en-GB"/>
        </w:rPr>
        <w:t xml:space="preserve"> Close, Perton, WV6 7ND</w:t>
      </w:r>
    </w:p>
    <w:p w14:paraId="3388C783" w14:textId="77777777" w:rsidR="005E79F7" w:rsidRPr="008B047F" w:rsidRDefault="005E79F7" w:rsidP="00541B1F">
      <w:pPr>
        <w:pStyle w:val="ListParagraph"/>
        <w:spacing w:after="0" w:line="240" w:lineRule="auto"/>
        <w:ind w:left="992"/>
        <w:contextualSpacing w:val="0"/>
        <w:rPr>
          <w:rFonts w:cstheme="minorHAnsi"/>
          <w:sz w:val="21"/>
          <w:szCs w:val="21"/>
        </w:rPr>
      </w:pPr>
      <w:r w:rsidRPr="008B047F">
        <w:rPr>
          <w:rFonts w:cstheme="minorHAnsi"/>
          <w:b/>
          <w:bCs/>
          <w:sz w:val="21"/>
          <w:szCs w:val="21"/>
        </w:rPr>
        <w:t>Proposed:</w:t>
      </w:r>
      <w:r w:rsidRPr="008B047F">
        <w:rPr>
          <w:rFonts w:cstheme="minorHAnsi"/>
          <w:sz w:val="21"/>
          <w:szCs w:val="21"/>
        </w:rPr>
        <w:t xml:space="preserve"> Dismantle and remove an Oak tree with a TPO.</w:t>
      </w:r>
    </w:p>
    <w:p w14:paraId="07F0402D" w14:textId="24EAFA1F" w:rsidR="00541B1F" w:rsidRPr="008B047F" w:rsidRDefault="00541B1F" w:rsidP="005E79F7">
      <w:pPr>
        <w:pStyle w:val="ListParagraph"/>
        <w:spacing w:after="120" w:line="240" w:lineRule="auto"/>
        <w:ind w:left="992"/>
        <w:contextualSpacing w:val="0"/>
        <w:rPr>
          <w:rFonts w:cstheme="minorHAnsi"/>
          <w:sz w:val="21"/>
          <w:szCs w:val="21"/>
        </w:rPr>
      </w:pPr>
      <w:r w:rsidRPr="008B047F">
        <w:rPr>
          <w:rFonts w:cstheme="minorHAnsi"/>
          <w:b/>
          <w:bCs/>
        </w:rPr>
        <w:t>Comments:</w:t>
      </w:r>
      <w:r w:rsidRPr="008B047F">
        <w:rPr>
          <w:rFonts w:cstheme="minorHAnsi"/>
        </w:rPr>
        <w:t xml:space="preserve"> Perton Parish Council </w:t>
      </w:r>
      <w:r w:rsidR="008B047F" w:rsidRPr="008B047F">
        <w:rPr>
          <w:rFonts w:cstheme="minorHAnsi"/>
        </w:rPr>
        <w:t xml:space="preserve">will be guided by the tree officers report. </w:t>
      </w:r>
    </w:p>
    <w:p w14:paraId="215AAD1B" w14:textId="77777777" w:rsidR="005E79F7" w:rsidRPr="00DF3EA8" w:rsidRDefault="005E79F7" w:rsidP="005E79F7">
      <w:pPr>
        <w:spacing w:after="0" w:line="240" w:lineRule="auto"/>
        <w:ind w:left="284" w:firstLine="284"/>
        <w:rPr>
          <w:rFonts w:cstheme="minorHAnsi"/>
          <w:b/>
          <w:bCs/>
          <w:sz w:val="21"/>
          <w:szCs w:val="21"/>
          <w:lang w:eastAsia="en-GB"/>
        </w:rPr>
      </w:pPr>
      <w:bookmarkStart w:id="3" w:name="_Hlk210036320"/>
      <w:r w:rsidRPr="00DF3EA8">
        <w:rPr>
          <w:rFonts w:cstheme="minorHAnsi"/>
          <w:b/>
          <w:bCs/>
          <w:sz w:val="21"/>
          <w:szCs w:val="21"/>
          <w:lang w:eastAsia="en-GB"/>
        </w:rPr>
        <w:t xml:space="preserve">Planning Applications returned since last meeting:   </w:t>
      </w:r>
    </w:p>
    <w:bookmarkEnd w:id="3"/>
    <w:p w14:paraId="2EAFA759"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Application no</w:t>
      </w:r>
      <w:r w:rsidRPr="00DF3EA8">
        <w:rPr>
          <w:sz w:val="21"/>
          <w:szCs w:val="21"/>
          <w:lang w:eastAsia="en-GB"/>
        </w:rPr>
        <w:t>.: 25/00741/FULHH</w:t>
      </w:r>
    </w:p>
    <w:p w14:paraId="23B3C033"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Location</w:t>
      </w:r>
      <w:r w:rsidRPr="00DF3EA8">
        <w:rPr>
          <w:sz w:val="21"/>
          <w:szCs w:val="21"/>
          <w:lang w:eastAsia="en-GB"/>
        </w:rPr>
        <w:t xml:space="preserve">: Far Park, </w:t>
      </w:r>
      <w:bookmarkStart w:id="4" w:name="_Hlk208312136"/>
      <w:r w:rsidRPr="00DF3EA8">
        <w:rPr>
          <w:sz w:val="21"/>
          <w:szCs w:val="21"/>
          <w:lang w:eastAsia="en-GB"/>
        </w:rPr>
        <w:t>Pattingham Road, Perton, WV6 7HD</w:t>
      </w:r>
      <w:bookmarkEnd w:id="4"/>
    </w:p>
    <w:p w14:paraId="41E12737" w14:textId="77777777" w:rsidR="005E79F7" w:rsidRPr="00DF3EA8" w:rsidRDefault="005E79F7" w:rsidP="005E79F7">
      <w:pPr>
        <w:pStyle w:val="ListParagraph"/>
        <w:spacing w:after="0" w:line="240" w:lineRule="auto"/>
        <w:ind w:left="992"/>
        <w:contextualSpacing w:val="0"/>
        <w:rPr>
          <w:rFonts w:cstheme="minorHAnsi"/>
          <w:sz w:val="21"/>
          <w:szCs w:val="21"/>
        </w:rPr>
      </w:pPr>
      <w:r w:rsidRPr="00DF3EA8">
        <w:rPr>
          <w:rFonts w:cstheme="minorHAnsi"/>
          <w:b/>
          <w:bCs/>
          <w:sz w:val="21"/>
          <w:szCs w:val="21"/>
        </w:rPr>
        <w:t>Proposed:</w:t>
      </w:r>
      <w:r w:rsidRPr="00DF3EA8">
        <w:rPr>
          <w:rFonts w:cstheme="minorHAnsi"/>
          <w:sz w:val="21"/>
          <w:szCs w:val="21"/>
        </w:rPr>
        <w:t xml:space="preserve"> New entrance and gates.</w:t>
      </w:r>
    </w:p>
    <w:p w14:paraId="75AA35C7" w14:textId="77777777" w:rsidR="005E79F7" w:rsidRPr="00DF3EA8" w:rsidRDefault="005E79F7" w:rsidP="005E79F7">
      <w:pPr>
        <w:pStyle w:val="ListParagraph"/>
        <w:spacing w:after="120" w:line="240" w:lineRule="auto"/>
        <w:ind w:left="992"/>
        <w:contextualSpacing w:val="0"/>
        <w:rPr>
          <w:rFonts w:cstheme="minorHAnsi"/>
        </w:rPr>
      </w:pPr>
      <w:r w:rsidRPr="00DF3EA8">
        <w:rPr>
          <w:rFonts w:cstheme="minorHAnsi"/>
          <w:b/>
          <w:bCs/>
        </w:rPr>
        <w:t>Comments:</w:t>
      </w:r>
      <w:r w:rsidRPr="00DF3EA8">
        <w:rPr>
          <w:rFonts w:cstheme="minorHAnsi"/>
        </w:rPr>
        <w:t xml:space="preserve"> Perton Parish Council raised no objections to this proposal</w:t>
      </w:r>
      <w:bookmarkStart w:id="5" w:name="_Hlk208312102"/>
      <w:bookmarkStart w:id="6" w:name="_Hlk205547241"/>
    </w:p>
    <w:p w14:paraId="1DDE1A77"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Application no</w:t>
      </w:r>
      <w:r w:rsidRPr="00DF3EA8">
        <w:rPr>
          <w:sz w:val="21"/>
          <w:szCs w:val="21"/>
          <w:lang w:eastAsia="en-GB"/>
        </w:rPr>
        <w:t>.: 25/00559/FULHH</w:t>
      </w:r>
    </w:p>
    <w:p w14:paraId="6CAA14C7"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Location</w:t>
      </w:r>
      <w:r w:rsidRPr="00DF3EA8">
        <w:rPr>
          <w:sz w:val="21"/>
          <w:szCs w:val="21"/>
          <w:lang w:eastAsia="en-GB"/>
        </w:rPr>
        <w:t>: 23 Oatlands Way, Perton, WV6 7XW</w:t>
      </w:r>
    </w:p>
    <w:p w14:paraId="53EC166B" w14:textId="77777777" w:rsidR="005E79F7" w:rsidRPr="00DF3EA8" w:rsidRDefault="005E79F7" w:rsidP="005E79F7">
      <w:pPr>
        <w:pStyle w:val="ListParagraph"/>
        <w:spacing w:after="0" w:line="240" w:lineRule="auto"/>
        <w:ind w:left="992"/>
        <w:contextualSpacing w:val="0"/>
        <w:rPr>
          <w:rFonts w:cstheme="minorHAnsi"/>
          <w:sz w:val="21"/>
          <w:szCs w:val="21"/>
        </w:rPr>
      </w:pPr>
      <w:r w:rsidRPr="00DF3EA8">
        <w:rPr>
          <w:rFonts w:cstheme="minorHAnsi"/>
          <w:b/>
          <w:bCs/>
          <w:sz w:val="21"/>
          <w:szCs w:val="21"/>
        </w:rPr>
        <w:t>Proposed:</w:t>
      </w:r>
      <w:r w:rsidRPr="00DF3EA8">
        <w:rPr>
          <w:rFonts w:cstheme="minorHAnsi"/>
          <w:sz w:val="21"/>
          <w:szCs w:val="21"/>
        </w:rPr>
        <w:t xml:space="preserve"> First floor side extension.</w:t>
      </w:r>
    </w:p>
    <w:p w14:paraId="2324F817" w14:textId="77777777" w:rsidR="005E79F7" w:rsidRPr="00DF3EA8" w:rsidRDefault="005E79F7" w:rsidP="005E79F7">
      <w:pPr>
        <w:pStyle w:val="ListParagraph"/>
        <w:spacing w:after="120" w:line="240" w:lineRule="auto"/>
        <w:ind w:left="992"/>
        <w:contextualSpacing w:val="0"/>
        <w:rPr>
          <w:rFonts w:cstheme="minorHAnsi"/>
        </w:rPr>
      </w:pPr>
      <w:r w:rsidRPr="00DF3EA8">
        <w:rPr>
          <w:rFonts w:cstheme="minorHAnsi"/>
          <w:b/>
          <w:bCs/>
        </w:rPr>
        <w:t>Comments:</w:t>
      </w:r>
      <w:r w:rsidRPr="00DF3EA8">
        <w:rPr>
          <w:rFonts w:cstheme="minorHAnsi"/>
        </w:rPr>
        <w:t xml:space="preserve"> Perton Parish Council raised no objections to this proposal</w:t>
      </w:r>
    </w:p>
    <w:bookmarkEnd w:id="5"/>
    <w:p w14:paraId="5C4E4F70"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Application no</w:t>
      </w:r>
      <w:r w:rsidRPr="00DF3EA8">
        <w:rPr>
          <w:sz w:val="21"/>
          <w:szCs w:val="21"/>
          <w:lang w:eastAsia="en-GB"/>
        </w:rPr>
        <w:t>.: 25/00718/VAR</w:t>
      </w:r>
    </w:p>
    <w:p w14:paraId="434A67A9" w14:textId="77777777" w:rsidR="005E79F7" w:rsidRPr="00DF3EA8" w:rsidRDefault="005E79F7" w:rsidP="005E79F7">
      <w:pPr>
        <w:pStyle w:val="ListParagraph"/>
        <w:spacing w:after="0" w:line="240" w:lineRule="auto"/>
        <w:ind w:left="992"/>
        <w:contextualSpacing w:val="0"/>
        <w:rPr>
          <w:sz w:val="21"/>
          <w:szCs w:val="21"/>
          <w:lang w:eastAsia="en-GB"/>
        </w:rPr>
      </w:pPr>
      <w:r w:rsidRPr="00DF3EA8">
        <w:rPr>
          <w:b/>
          <w:bCs/>
          <w:sz w:val="21"/>
          <w:szCs w:val="21"/>
          <w:lang w:eastAsia="en-GB"/>
        </w:rPr>
        <w:t>Location</w:t>
      </w:r>
      <w:r w:rsidRPr="00DF3EA8">
        <w:rPr>
          <w:sz w:val="21"/>
          <w:szCs w:val="21"/>
          <w:lang w:eastAsia="en-GB"/>
        </w:rPr>
        <w:t>: Moorland House, Pattingham Road, Perton, WV6 7HD</w:t>
      </w:r>
    </w:p>
    <w:p w14:paraId="18778E6C" w14:textId="77777777" w:rsidR="005E79F7" w:rsidRPr="00DF3EA8" w:rsidRDefault="005E79F7" w:rsidP="005E79F7">
      <w:pPr>
        <w:pStyle w:val="ListParagraph"/>
        <w:spacing w:after="0" w:line="240" w:lineRule="auto"/>
        <w:ind w:left="992"/>
        <w:contextualSpacing w:val="0"/>
        <w:rPr>
          <w:rFonts w:cstheme="minorHAnsi"/>
          <w:sz w:val="21"/>
          <w:szCs w:val="21"/>
        </w:rPr>
      </w:pPr>
      <w:r w:rsidRPr="00DF3EA8">
        <w:rPr>
          <w:rFonts w:cstheme="minorHAnsi"/>
          <w:b/>
          <w:bCs/>
          <w:sz w:val="21"/>
          <w:szCs w:val="21"/>
        </w:rPr>
        <w:t>Proposed:</w:t>
      </w:r>
      <w:r w:rsidRPr="00DF3EA8">
        <w:rPr>
          <w:rFonts w:cstheme="minorHAnsi"/>
          <w:sz w:val="21"/>
          <w:szCs w:val="21"/>
        </w:rPr>
        <w:t xml:space="preserve"> Variation to conditions: 2 and 15 of approved application 24/00562/FUL for compensatory planting for removed trees.</w:t>
      </w:r>
    </w:p>
    <w:p w14:paraId="3D9F7869" w14:textId="77777777" w:rsidR="005E79F7" w:rsidRDefault="005E79F7" w:rsidP="005E79F7">
      <w:pPr>
        <w:pStyle w:val="ListParagraph"/>
        <w:spacing w:after="120" w:line="240" w:lineRule="auto"/>
        <w:ind w:left="992"/>
        <w:contextualSpacing w:val="0"/>
        <w:rPr>
          <w:rFonts w:cstheme="minorHAnsi"/>
        </w:rPr>
      </w:pPr>
      <w:bookmarkStart w:id="7" w:name="_Hlk211887578"/>
      <w:r w:rsidRPr="00DF3EA8">
        <w:rPr>
          <w:rFonts w:cstheme="minorHAnsi"/>
          <w:b/>
          <w:bCs/>
        </w:rPr>
        <w:t>Comments:</w:t>
      </w:r>
      <w:r w:rsidRPr="00DF3EA8">
        <w:rPr>
          <w:rFonts w:cstheme="minorHAnsi"/>
        </w:rPr>
        <w:t xml:space="preserve"> Perton Parish Council r</w:t>
      </w:r>
      <w:r w:rsidRPr="00DF4D73">
        <w:rPr>
          <w:rFonts w:cstheme="minorHAnsi"/>
        </w:rPr>
        <w:t>aised no objections to this proposal</w:t>
      </w:r>
      <w:bookmarkEnd w:id="7"/>
    </w:p>
    <w:p w14:paraId="29DB304F" w14:textId="77777777" w:rsidR="005E79F7" w:rsidRPr="00DF4D73" w:rsidRDefault="005E79F7" w:rsidP="005E79F7">
      <w:pPr>
        <w:spacing w:after="0" w:line="240" w:lineRule="auto"/>
        <w:ind w:left="284" w:firstLine="284"/>
        <w:rPr>
          <w:rFonts w:cstheme="minorHAnsi"/>
          <w:b/>
          <w:bCs/>
          <w:sz w:val="21"/>
          <w:szCs w:val="21"/>
        </w:rPr>
      </w:pPr>
      <w:r w:rsidRPr="00DF4D73">
        <w:rPr>
          <w:rFonts w:cstheme="minorHAnsi"/>
          <w:b/>
          <w:bCs/>
        </w:rPr>
        <w:t>Withdrawn Application</w:t>
      </w:r>
    </w:p>
    <w:p w14:paraId="58D90A35" w14:textId="77777777" w:rsidR="005E79F7" w:rsidRPr="00581A5C" w:rsidRDefault="005E79F7" w:rsidP="005E79F7">
      <w:pPr>
        <w:pStyle w:val="ListParagraph"/>
        <w:spacing w:after="0" w:line="240" w:lineRule="auto"/>
        <w:ind w:left="992"/>
        <w:contextualSpacing w:val="0"/>
        <w:rPr>
          <w:sz w:val="21"/>
          <w:szCs w:val="21"/>
          <w:lang w:eastAsia="en-GB"/>
        </w:rPr>
      </w:pPr>
      <w:r w:rsidRPr="00581A5C">
        <w:rPr>
          <w:b/>
          <w:sz w:val="21"/>
          <w:szCs w:val="21"/>
          <w:lang w:eastAsia="en-GB"/>
        </w:rPr>
        <w:t>Application no</w:t>
      </w:r>
      <w:r w:rsidRPr="00581A5C">
        <w:rPr>
          <w:sz w:val="21"/>
          <w:szCs w:val="21"/>
          <w:lang w:eastAsia="en-GB"/>
        </w:rPr>
        <w:t>.: 25/00270/COUM</w:t>
      </w:r>
    </w:p>
    <w:p w14:paraId="19698659" w14:textId="77777777" w:rsidR="005E79F7" w:rsidRPr="00581A5C" w:rsidRDefault="005E79F7" w:rsidP="005E79F7">
      <w:pPr>
        <w:pStyle w:val="ListParagraph"/>
        <w:spacing w:after="0" w:line="240" w:lineRule="auto"/>
        <w:ind w:left="992"/>
        <w:contextualSpacing w:val="0"/>
        <w:rPr>
          <w:sz w:val="21"/>
          <w:szCs w:val="21"/>
          <w:lang w:eastAsia="en-GB"/>
        </w:rPr>
      </w:pPr>
      <w:r w:rsidRPr="00581A5C">
        <w:rPr>
          <w:b/>
          <w:bCs/>
          <w:sz w:val="21"/>
          <w:szCs w:val="21"/>
          <w:lang w:eastAsia="en-GB"/>
        </w:rPr>
        <w:t>Location</w:t>
      </w:r>
      <w:r w:rsidRPr="00581A5C">
        <w:rPr>
          <w:sz w:val="21"/>
          <w:szCs w:val="21"/>
          <w:lang w:eastAsia="en-GB"/>
        </w:rPr>
        <w:t xml:space="preserve">: </w:t>
      </w:r>
      <w:r>
        <w:rPr>
          <w:sz w:val="21"/>
          <w:szCs w:val="21"/>
          <w:lang w:eastAsia="en-GB"/>
        </w:rPr>
        <w:t>South Perton Farm, Jenny Walkers Lane, Perton, WV6 7HB</w:t>
      </w:r>
    </w:p>
    <w:p w14:paraId="0053B7D0" w14:textId="77777777" w:rsidR="005E79F7" w:rsidRPr="00581A5C" w:rsidRDefault="005E79F7" w:rsidP="005E79F7">
      <w:pPr>
        <w:pStyle w:val="ListParagraph"/>
        <w:spacing w:after="0" w:line="240" w:lineRule="auto"/>
        <w:ind w:left="992"/>
        <w:contextualSpacing w:val="0"/>
        <w:rPr>
          <w:rFonts w:cstheme="minorHAnsi"/>
          <w:sz w:val="21"/>
          <w:szCs w:val="21"/>
        </w:rPr>
      </w:pPr>
      <w:r w:rsidRPr="00581A5C">
        <w:rPr>
          <w:rFonts w:cstheme="minorHAnsi"/>
          <w:b/>
          <w:bCs/>
          <w:sz w:val="21"/>
          <w:szCs w:val="21"/>
        </w:rPr>
        <w:t>Proposed:</w:t>
      </w:r>
      <w:r w:rsidRPr="00581A5C">
        <w:rPr>
          <w:rFonts w:cstheme="minorHAnsi"/>
          <w:sz w:val="21"/>
          <w:szCs w:val="21"/>
        </w:rPr>
        <w:t xml:space="preserve"> </w:t>
      </w:r>
      <w:r>
        <w:rPr>
          <w:rFonts w:cstheme="minorHAnsi"/>
          <w:sz w:val="21"/>
          <w:szCs w:val="21"/>
        </w:rPr>
        <w:t>Use of land as cemetery (burial ground) and provision of car park and access drives.</w:t>
      </w:r>
    </w:p>
    <w:p w14:paraId="26BF51DF" w14:textId="77777777" w:rsidR="005E79F7" w:rsidRPr="00581A5C" w:rsidRDefault="005E79F7" w:rsidP="005E79F7">
      <w:pPr>
        <w:pStyle w:val="ListParagraph"/>
        <w:spacing w:after="120" w:line="240" w:lineRule="auto"/>
        <w:ind w:left="992"/>
        <w:contextualSpacing w:val="0"/>
        <w:rPr>
          <w:rFonts w:cstheme="minorHAnsi"/>
          <w:sz w:val="21"/>
          <w:szCs w:val="21"/>
        </w:rPr>
      </w:pPr>
      <w:r>
        <w:rPr>
          <w:rFonts w:cstheme="minorHAnsi"/>
          <w:b/>
          <w:bCs/>
          <w:sz w:val="21"/>
          <w:szCs w:val="21"/>
        </w:rPr>
        <w:t>Status</w:t>
      </w:r>
      <w:r w:rsidRPr="00581A5C">
        <w:rPr>
          <w:rFonts w:cstheme="minorHAnsi"/>
          <w:b/>
          <w:bCs/>
          <w:sz w:val="21"/>
          <w:szCs w:val="21"/>
        </w:rPr>
        <w:t>:</w:t>
      </w:r>
      <w:r w:rsidRPr="00581A5C">
        <w:rPr>
          <w:rFonts w:cstheme="minorHAnsi"/>
          <w:sz w:val="21"/>
          <w:szCs w:val="21"/>
        </w:rPr>
        <w:t xml:space="preserve"> Ap</w:t>
      </w:r>
      <w:r>
        <w:rPr>
          <w:rFonts w:cstheme="minorHAnsi"/>
          <w:sz w:val="21"/>
          <w:szCs w:val="21"/>
        </w:rPr>
        <w:t>plication withdrawn</w:t>
      </w:r>
    </w:p>
    <w:p w14:paraId="14B4B168" w14:textId="77777777" w:rsidR="005E79F7" w:rsidRPr="00DF4D73" w:rsidRDefault="005E79F7" w:rsidP="005E79F7">
      <w:pPr>
        <w:spacing w:after="0" w:line="240" w:lineRule="auto"/>
        <w:ind w:left="284" w:firstLine="284"/>
        <w:rPr>
          <w:rFonts w:cstheme="minorHAnsi"/>
          <w:b/>
          <w:bCs/>
          <w:sz w:val="21"/>
          <w:szCs w:val="21"/>
        </w:rPr>
      </w:pPr>
      <w:r w:rsidRPr="00DF4D73">
        <w:rPr>
          <w:rFonts w:cstheme="minorHAnsi"/>
          <w:b/>
          <w:bCs/>
        </w:rPr>
        <w:t xml:space="preserve">Appeal Decision </w:t>
      </w:r>
    </w:p>
    <w:p w14:paraId="73069907" w14:textId="77777777" w:rsidR="005E79F7" w:rsidRPr="0010035E" w:rsidRDefault="005E79F7" w:rsidP="005E79F7">
      <w:pPr>
        <w:pStyle w:val="ListParagraph"/>
        <w:spacing w:after="0" w:line="240" w:lineRule="auto"/>
        <w:ind w:left="992"/>
        <w:contextualSpacing w:val="0"/>
        <w:rPr>
          <w:sz w:val="21"/>
          <w:szCs w:val="21"/>
          <w:lang w:eastAsia="en-GB"/>
        </w:rPr>
      </w:pPr>
      <w:r w:rsidRPr="0010035E">
        <w:rPr>
          <w:b/>
          <w:sz w:val="21"/>
          <w:szCs w:val="21"/>
          <w:lang w:eastAsia="en-GB"/>
        </w:rPr>
        <w:t>Application no</w:t>
      </w:r>
      <w:r w:rsidRPr="0010035E">
        <w:rPr>
          <w:sz w:val="21"/>
          <w:szCs w:val="21"/>
          <w:lang w:eastAsia="en-GB"/>
        </w:rPr>
        <w:t>.: 23/00976/TTREE</w:t>
      </w:r>
    </w:p>
    <w:p w14:paraId="5F298EDD" w14:textId="77777777" w:rsidR="005E79F7" w:rsidRPr="0010035E" w:rsidRDefault="005E79F7" w:rsidP="005E79F7">
      <w:pPr>
        <w:pStyle w:val="ListParagraph"/>
        <w:spacing w:after="0" w:line="240" w:lineRule="auto"/>
        <w:ind w:left="992"/>
        <w:contextualSpacing w:val="0"/>
        <w:rPr>
          <w:sz w:val="21"/>
          <w:szCs w:val="21"/>
          <w:lang w:eastAsia="en-GB"/>
        </w:rPr>
      </w:pPr>
      <w:r w:rsidRPr="0010035E">
        <w:rPr>
          <w:b/>
          <w:bCs/>
          <w:sz w:val="21"/>
          <w:szCs w:val="21"/>
          <w:lang w:eastAsia="en-GB"/>
        </w:rPr>
        <w:t>Location</w:t>
      </w:r>
      <w:r w:rsidRPr="0010035E">
        <w:rPr>
          <w:sz w:val="21"/>
          <w:szCs w:val="21"/>
          <w:lang w:eastAsia="en-GB"/>
        </w:rPr>
        <w:t xml:space="preserve">: </w:t>
      </w:r>
      <w:r>
        <w:rPr>
          <w:sz w:val="21"/>
          <w:szCs w:val="21"/>
          <w:lang w:eastAsia="en-GB"/>
        </w:rPr>
        <w:t>33 Silver Poplars, Holyhead Road, Kingswood, WV7 3AP</w:t>
      </w:r>
    </w:p>
    <w:p w14:paraId="585A8EB9" w14:textId="77777777" w:rsidR="005E79F7" w:rsidRPr="0010035E" w:rsidRDefault="005E79F7" w:rsidP="005E79F7">
      <w:pPr>
        <w:pStyle w:val="ListParagraph"/>
        <w:spacing w:after="0" w:line="240" w:lineRule="auto"/>
        <w:ind w:left="992"/>
        <w:contextualSpacing w:val="0"/>
        <w:rPr>
          <w:rFonts w:cstheme="minorHAnsi"/>
          <w:sz w:val="21"/>
          <w:szCs w:val="21"/>
        </w:rPr>
      </w:pPr>
      <w:r w:rsidRPr="0010035E">
        <w:rPr>
          <w:rFonts w:cstheme="minorHAnsi"/>
          <w:b/>
          <w:bCs/>
          <w:sz w:val="21"/>
          <w:szCs w:val="21"/>
        </w:rPr>
        <w:t>Proposed:</w:t>
      </w:r>
      <w:r w:rsidRPr="0010035E">
        <w:rPr>
          <w:rFonts w:cstheme="minorHAnsi"/>
          <w:sz w:val="21"/>
          <w:szCs w:val="21"/>
        </w:rPr>
        <w:t xml:space="preserve"> </w:t>
      </w:r>
      <w:r>
        <w:rPr>
          <w:rFonts w:cstheme="minorHAnsi"/>
          <w:sz w:val="21"/>
          <w:szCs w:val="21"/>
        </w:rPr>
        <w:t>Removal of 3 pine trees</w:t>
      </w:r>
    </w:p>
    <w:p w14:paraId="25223244" w14:textId="77777777" w:rsidR="005E79F7" w:rsidRPr="009B716F" w:rsidRDefault="005E79F7" w:rsidP="005E79F7">
      <w:pPr>
        <w:pStyle w:val="ListParagraph"/>
        <w:spacing w:after="120" w:line="240" w:lineRule="auto"/>
        <w:ind w:left="992"/>
        <w:contextualSpacing w:val="0"/>
        <w:rPr>
          <w:rFonts w:cstheme="minorHAnsi"/>
          <w:sz w:val="21"/>
          <w:szCs w:val="21"/>
        </w:rPr>
      </w:pPr>
      <w:r w:rsidRPr="0010035E">
        <w:rPr>
          <w:rFonts w:cstheme="minorHAnsi"/>
          <w:b/>
          <w:sz w:val="21"/>
          <w:szCs w:val="21"/>
        </w:rPr>
        <w:t>Decision:</w:t>
      </w:r>
      <w:r w:rsidRPr="0010035E">
        <w:rPr>
          <w:rFonts w:cstheme="minorHAnsi"/>
          <w:sz w:val="21"/>
          <w:szCs w:val="21"/>
        </w:rPr>
        <w:t xml:space="preserve"> Appeal Dismissed</w:t>
      </w:r>
    </w:p>
    <w:bookmarkEnd w:id="6"/>
    <w:p w14:paraId="7A9CE796" w14:textId="76FA0B13" w:rsidR="00C259BC" w:rsidRPr="002844CD" w:rsidRDefault="005E79F7" w:rsidP="00CF0C46">
      <w:pPr>
        <w:pStyle w:val="Heading2"/>
        <w:spacing w:after="0"/>
        <w:rPr>
          <w:rFonts w:asciiTheme="minorHAnsi" w:hAnsiTheme="minorHAnsi" w:cstheme="minorHAnsi"/>
        </w:rPr>
      </w:pPr>
      <w:r>
        <w:rPr>
          <w:rFonts w:asciiTheme="minorHAnsi" w:hAnsiTheme="minorHAnsi" w:cstheme="minorHAnsi"/>
        </w:rPr>
        <w:t>74</w:t>
      </w:r>
      <w:r w:rsidR="004825BB">
        <w:rPr>
          <w:rFonts w:asciiTheme="minorHAnsi" w:hAnsiTheme="minorHAnsi" w:cstheme="minorHAnsi"/>
        </w:rPr>
        <w:t>/2</w:t>
      </w:r>
      <w:r w:rsidR="006A174E">
        <w:rPr>
          <w:rFonts w:asciiTheme="minorHAnsi" w:hAnsiTheme="minorHAnsi" w:cstheme="minorHAnsi"/>
        </w:rPr>
        <w:t>5</w:t>
      </w:r>
      <w:r w:rsidR="00740637">
        <w:rPr>
          <w:rFonts w:asciiTheme="minorHAnsi" w:hAnsiTheme="minorHAnsi" w:cstheme="minorHAnsi"/>
        </w:rPr>
        <w:tab/>
      </w:r>
      <w:r w:rsidR="00C259BC" w:rsidRPr="002844CD">
        <w:rPr>
          <w:rFonts w:asciiTheme="minorHAnsi" w:hAnsiTheme="minorHAnsi" w:cstheme="minorHAnsi"/>
        </w:rPr>
        <w:t>M</w:t>
      </w:r>
      <w:r w:rsidR="006F4845">
        <w:rPr>
          <w:rFonts w:asciiTheme="minorHAnsi" w:hAnsiTheme="minorHAnsi" w:cstheme="minorHAnsi"/>
        </w:rPr>
        <w:t>inutes</w:t>
      </w:r>
    </w:p>
    <w:p w14:paraId="36C4777A" w14:textId="43A6BF5C" w:rsidR="00E85D29" w:rsidRPr="00C42620" w:rsidRDefault="00521D5A" w:rsidP="00682C39">
      <w:pPr>
        <w:pStyle w:val="ListParagraph"/>
        <w:numPr>
          <w:ilvl w:val="0"/>
          <w:numId w:val="1"/>
        </w:numPr>
        <w:spacing w:after="120" w:line="240" w:lineRule="auto"/>
        <w:ind w:left="714" w:hanging="357"/>
        <w:contextualSpacing w:val="0"/>
        <w:rPr>
          <w:sz w:val="21"/>
          <w:szCs w:val="21"/>
        </w:rPr>
      </w:pPr>
      <w:r w:rsidRPr="007F44C1">
        <w:rPr>
          <w:b/>
          <w:bCs/>
          <w:sz w:val="21"/>
          <w:szCs w:val="21"/>
        </w:rPr>
        <w:t>Resolved</w:t>
      </w:r>
      <w:r w:rsidRPr="007F44C1">
        <w:rPr>
          <w:sz w:val="21"/>
          <w:szCs w:val="21"/>
        </w:rPr>
        <w:t xml:space="preserve"> that the minutes of the Parish Council Meeting held on </w:t>
      </w:r>
      <w:r w:rsidR="004E2846">
        <w:rPr>
          <w:sz w:val="21"/>
          <w:szCs w:val="21"/>
        </w:rPr>
        <w:t>8</w:t>
      </w:r>
      <w:r w:rsidR="004E2846" w:rsidRPr="004E2846">
        <w:rPr>
          <w:sz w:val="21"/>
          <w:szCs w:val="21"/>
          <w:vertAlign w:val="superscript"/>
        </w:rPr>
        <w:t>th</w:t>
      </w:r>
      <w:r w:rsidR="004E2846">
        <w:rPr>
          <w:sz w:val="21"/>
          <w:szCs w:val="21"/>
        </w:rPr>
        <w:t xml:space="preserve"> September</w:t>
      </w:r>
      <w:r w:rsidR="00CA0A38" w:rsidRPr="007F44C1">
        <w:rPr>
          <w:sz w:val="21"/>
          <w:szCs w:val="21"/>
        </w:rPr>
        <w:t xml:space="preserve"> </w:t>
      </w:r>
      <w:r w:rsidR="005D4FBB" w:rsidRPr="007F44C1">
        <w:rPr>
          <w:sz w:val="21"/>
          <w:szCs w:val="21"/>
        </w:rPr>
        <w:t>20</w:t>
      </w:r>
      <w:r w:rsidR="00606720" w:rsidRPr="007F44C1">
        <w:rPr>
          <w:sz w:val="21"/>
          <w:szCs w:val="21"/>
        </w:rPr>
        <w:t>25</w:t>
      </w:r>
      <w:r w:rsidRPr="007F44C1">
        <w:rPr>
          <w:sz w:val="21"/>
          <w:szCs w:val="21"/>
        </w:rPr>
        <w:t xml:space="preserve"> were a true and correct record</w:t>
      </w:r>
      <w:r w:rsidR="007F44C1" w:rsidRPr="007F44C1">
        <w:rPr>
          <w:sz w:val="21"/>
          <w:szCs w:val="21"/>
        </w:rPr>
        <w:t>.</w:t>
      </w:r>
    </w:p>
    <w:p w14:paraId="3A9677D9" w14:textId="72872611" w:rsidR="00521D5A" w:rsidRPr="00606720" w:rsidRDefault="00521D5A" w:rsidP="00682C39">
      <w:pPr>
        <w:pStyle w:val="ListParagraph"/>
        <w:numPr>
          <w:ilvl w:val="0"/>
          <w:numId w:val="1"/>
        </w:numPr>
        <w:spacing w:after="0" w:line="240" w:lineRule="auto"/>
        <w:ind w:left="714" w:hanging="357"/>
        <w:contextualSpacing w:val="0"/>
        <w:rPr>
          <w:sz w:val="21"/>
          <w:szCs w:val="21"/>
        </w:rPr>
      </w:pPr>
      <w:r w:rsidRPr="003D46F8">
        <w:rPr>
          <w:sz w:val="21"/>
          <w:szCs w:val="21"/>
        </w:rPr>
        <w:t>Noted for information the draft minutes</w:t>
      </w:r>
      <w:r w:rsidR="00435A54">
        <w:rPr>
          <w:sz w:val="21"/>
          <w:szCs w:val="21"/>
        </w:rPr>
        <w:t>/notes</w:t>
      </w:r>
      <w:r w:rsidRPr="003D46F8">
        <w:rPr>
          <w:sz w:val="21"/>
          <w:szCs w:val="21"/>
        </w:rPr>
        <w:t xml:space="preserve"> of the following committees/working parties:</w:t>
      </w:r>
    </w:p>
    <w:p w14:paraId="31FDE558" w14:textId="3DEC0A74" w:rsidR="005D2172" w:rsidRDefault="005D2172" w:rsidP="00FC1F93">
      <w:pPr>
        <w:pStyle w:val="ListParagraph"/>
        <w:numPr>
          <w:ilvl w:val="2"/>
          <w:numId w:val="4"/>
        </w:numPr>
        <w:spacing w:after="60" w:line="240" w:lineRule="auto"/>
        <w:ind w:left="1276" w:hanging="199"/>
        <w:contextualSpacing w:val="0"/>
        <w:rPr>
          <w:sz w:val="21"/>
          <w:szCs w:val="21"/>
        </w:rPr>
      </w:pPr>
      <w:r w:rsidRPr="00FC1F93">
        <w:rPr>
          <w:sz w:val="21"/>
          <w:szCs w:val="21"/>
        </w:rPr>
        <w:t xml:space="preserve">Adult Parkrun meeting held on 27th August 2025 </w:t>
      </w:r>
    </w:p>
    <w:p w14:paraId="4580CE86" w14:textId="417CBEB7" w:rsidR="00313D04" w:rsidRPr="00FC1F93" w:rsidRDefault="00313D04" w:rsidP="00FC1F93">
      <w:pPr>
        <w:pStyle w:val="ListParagraph"/>
        <w:numPr>
          <w:ilvl w:val="2"/>
          <w:numId w:val="4"/>
        </w:numPr>
        <w:spacing w:after="60" w:line="240" w:lineRule="auto"/>
        <w:ind w:left="1276" w:hanging="199"/>
        <w:contextualSpacing w:val="0"/>
        <w:rPr>
          <w:sz w:val="21"/>
          <w:szCs w:val="21"/>
        </w:rPr>
      </w:pPr>
      <w:r>
        <w:rPr>
          <w:sz w:val="21"/>
          <w:szCs w:val="21"/>
        </w:rPr>
        <w:t>Management Committee meeting 10</w:t>
      </w:r>
      <w:r w:rsidRPr="00313D04">
        <w:rPr>
          <w:sz w:val="21"/>
          <w:szCs w:val="21"/>
          <w:vertAlign w:val="superscript"/>
        </w:rPr>
        <w:t>th</w:t>
      </w:r>
      <w:r>
        <w:rPr>
          <w:sz w:val="21"/>
          <w:szCs w:val="21"/>
        </w:rPr>
        <w:t xml:space="preserve"> September 2025</w:t>
      </w:r>
    </w:p>
    <w:p w14:paraId="53A7536D" w14:textId="6CF54EF3" w:rsidR="00FC2C0C" w:rsidRDefault="005D2172" w:rsidP="004F0E0D">
      <w:pPr>
        <w:pStyle w:val="ListParagraph"/>
        <w:numPr>
          <w:ilvl w:val="2"/>
          <w:numId w:val="4"/>
        </w:numPr>
        <w:spacing w:after="120" w:line="240" w:lineRule="auto"/>
        <w:ind w:left="1276" w:hanging="199"/>
        <w:contextualSpacing w:val="0"/>
      </w:pPr>
      <w:r w:rsidRPr="005D2172">
        <w:rPr>
          <w:sz w:val="21"/>
          <w:szCs w:val="21"/>
        </w:rPr>
        <w:t xml:space="preserve">Finance Committee meeting held on </w:t>
      </w:r>
      <w:r w:rsidR="00313D04">
        <w:rPr>
          <w:sz w:val="21"/>
          <w:szCs w:val="21"/>
        </w:rPr>
        <w:t>7</w:t>
      </w:r>
      <w:r w:rsidR="00313D04" w:rsidRPr="00313D04">
        <w:rPr>
          <w:sz w:val="21"/>
          <w:szCs w:val="21"/>
          <w:vertAlign w:val="superscript"/>
        </w:rPr>
        <w:t>th</w:t>
      </w:r>
      <w:r w:rsidR="00313D04">
        <w:rPr>
          <w:sz w:val="21"/>
          <w:szCs w:val="21"/>
        </w:rPr>
        <w:t xml:space="preserve"> October</w:t>
      </w:r>
      <w:r w:rsidRPr="005D2172">
        <w:rPr>
          <w:sz w:val="21"/>
          <w:szCs w:val="21"/>
        </w:rPr>
        <w:t xml:space="preserve"> 2025 </w:t>
      </w:r>
    </w:p>
    <w:p w14:paraId="45C8EC89" w14:textId="43A06006" w:rsidR="00C259BC" w:rsidRPr="002844CD" w:rsidRDefault="005E79F7" w:rsidP="00521D5A">
      <w:pPr>
        <w:pStyle w:val="Heading2"/>
        <w:spacing w:line="240" w:lineRule="auto"/>
        <w:rPr>
          <w:rFonts w:asciiTheme="minorHAnsi" w:hAnsiTheme="minorHAnsi" w:cstheme="minorHAnsi"/>
        </w:rPr>
      </w:pPr>
      <w:r>
        <w:rPr>
          <w:rFonts w:asciiTheme="minorHAnsi" w:hAnsiTheme="minorHAnsi" w:cstheme="minorHAnsi"/>
        </w:rPr>
        <w:lastRenderedPageBreak/>
        <w:t>7</w:t>
      </w:r>
      <w:r w:rsidR="003447D9">
        <w:rPr>
          <w:rFonts w:asciiTheme="minorHAnsi" w:hAnsiTheme="minorHAnsi" w:cstheme="minorHAnsi"/>
        </w:rPr>
        <w:t>5</w:t>
      </w:r>
      <w:r w:rsidR="008D7021">
        <w:rPr>
          <w:rFonts w:asciiTheme="minorHAnsi" w:hAnsiTheme="minorHAnsi" w:cstheme="minorHAnsi"/>
        </w:rPr>
        <w:t>/</w:t>
      </w:r>
      <w:r w:rsidR="008A61E4">
        <w:rPr>
          <w:rFonts w:asciiTheme="minorHAnsi" w:hAnsiTheme="minorHAnsi" w:cstheme="minorHAnsi"/>
        </w:rPr>
        <w:t>2</w:t>
      </w:r>
      <w:r w:rsidR="006A174E">
        <w:rPr>
          <w:rFonts w:asciiTheme="minorHAnsi" w:hAnsiTheme="minorHAnsi" w:cstheme="minorHAnsi"/>
        </w:rPr>
        <w:t>5</w:t>
      </w:r>
      <w:r w:rsidR="00740637">
        <w:rPr>
          <w:rFonts w:asciiTheme="minorHAnsi" w:hAnsiTheme="minorHAnsi" w:cstheme="minorHAnsi"/>
        </w:rPr>
        <w:tab/>
      </w:r>
      <w:r w:rsidR="00C259BC" w:rsidRPr="002844CD">
        <w:rPr>
          <w:rFonts w:asciiTheme="minorHAnsi" w:hAnsiTheme="minorHAnsi" w:cstheme="minorHAnsi"/>
        </w:rPr>
        <w:t>F</w:t>
      </w:r>
      <w:r w:rsidR="006F4845">
        <w:rPr>
          <w:rFonts w:asciiTheme="minorHAnsi" w:hAnsiTheme="minorHAnsi" w:cstheme="minorHAnsi"/>
        </w:rPr>
        <w:t>inance</w:t>
      </w:r>
    </w:p>
    <w:p w14:paraId="03754B2D" w14:textId="457066E6" w:rsidR="008323A1" w:rsidRPr="001F6BA7" w:rsidRDefault="2F286F9C" w:rsidP="001F6BA7">
      <w:pPr>
        <w:pStyle w:val="ListParagraph"/>
        <w:numPr>
          <w:ilvl w:val="0"/>
          <w:numId w:val="2"/>
        </w:numPr>
        <w:tabs>
          <w:tab w:val="left" w:pos="1418"/>
        </w:tabs>
        <w:spacing w:after="0" w:line="240" w:lineRule="auto"/>
        <w:ind w:left="850" w:hanging="425"/>
        <w:rPr>
          <w:rFonts w:eastAsia="Arial"/>
          <w:sz w:val="21"/>
          <w:szCs w:val="21"/>
        </w:rPr>
      </w:pPr>
      <w:r w:rsidRPr="000F4314">
        <w:rPr>
          <w:b/>
          <w:bCs/>
          <w:color w:val="000000" w:themeColor="text1"/>
          <w:sz w:val="21"/>
          <w:szCs w:val="21"/>
        </w:rPr>
        <w:t>Paid Expenditure Transactions</w:t>
      </w:r>
      <w:r w:rsidRPr="000F4314">
        <w:rPr>
          <w:sz w:val="21"/>
          <w:szCs w:val="21"/>
        </w:rPr>
        <w:t xml:space="preserve"> </w:t>
      </w:r>
      <w:r w:rsidR="001F6BA7">
        <w:rPr>
          <w:sz w:val="21"/>
          <w:szCs w:val="21"/>
        </w:rPr>
        <w:t xml:space="preserve"> - </w:t>
      </w:r>
      <w:r w:rsidR="001F6BA7" w:rsidRPr="004B12E7">
        <w:rPr>
          <w:b/>
          <w:bCs/>
          <w:sz w:val="21"/>
          <w:szCs w:val="21"/>
        </w:rPr>
        <w:t>R</w:t>
      </w:r>
      <w:r w:rsidR="00C259BC" w:rsidRPr="001F6BA7">
        <w:rPr>
          <w:rFonts w:eastAsia="Arial" w:cstheme="minorHAnsi"/>
          <w:b/>
          <w:bCs/>
          <w:sz w:val="21"/>
          <w:szCs w:val="21"/>
        </w:rPr>
        <w:t>esolved</w:t>
      </w:r>
      <w:r w:rsidR="00C259BC" w:rsidRPr="001F6BA7">
        <w:rPr>
          <w:rFonts w:eastAsia="Arial" w:cstheme="minorHAnsi"/>
          <w:sz w:val="21"/>
          <w:szCs w:val="21"/>
        </w:rPr>
        <w:t xml:space="preserve"> payments approved</w:t>
      </w:r>
      <w:bookmarkStart w:id="8" w:name="_Hlk66453686"/>
      <w:r w:rsidR="00FE1699" w:rsidRPr="001F6BA7">
        <w:rPr>
          <w:rFonts w:eastAsia="Arial" w:cstheme="minorHAnsi"/>
          <w:sz w:val="21"/>
          <w:szCs w:val="21"/>
        </w:rPr>
        <w:t>.</w:t>
      </w:r>
    </w:p>
    <w:p w14:paraId="45D1BF70" w14:textId="4C03C0D7" w:rsidR="008323A1" w:rsidRPr="00164706" w:rsidRDefault="008323A1" w:rsidP="001E6190">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sidR="00413ACB">
        <w:rPr>
          <w:rFonts w:ascii="Arial" w:hAnsi="Arial" w:cs="Arial"/>
          <w:b/>
          <w:bCs/>
          <w:color w:val="000000"/>
          <w:sz w:val="19"/>
          <w:szCs w:val="19"/>
        </w:rPr>
        <w:tab/>
      </w:r>
      <w:r w:rsidR="00017DA7">
        <w:rPr>
          <w:rFonts w:ascii="Arial" w:hAnsi="Arial" w:cs="Arial"/>
          <w:b/>
          <w:bCs/>
          <w:color w:val="000000"/>
          <w:sz w:val="19"/>
          <w:szCs w:val="19"/>
        </w:rPr>
        <w:tab/>
      </w:r>
      <w:r w:rsidR="00622A4C">
        <w:rPr>
          <w:rFonts w:ascii="Arial" w:hAnsi="Arial" w:cs="Arial"/>
          <w:b/>
          <w:bCs/>
          <w:color w:val="000000"/>
          <w:sz w:val="19"/>
          <w:szCs w:val="19"/>
        </w:rPr>
        <w:t xml:space="preserve">  </w:t>
      </w:r>
      <w:r w:rsidRPr="00164706">
        <w:rPr>
          <w:rFonts w:ascii="Arial" w:hAnsi="Arial" w:cs="Arial"/>
          <w:b/>
          <w:bCs/>
          <w:color w:val="000000"/>
          <w:sz w:val="19"/>
          <w:szCs w:val="19"/>
        </w:rPr>
        <w:t xml:space="preserve">Paid </w:t>
      </w:r>
    </w:p>
    <w:p w14:paraId="1AA9FE1A" w14:textId="02C62D48" w:rsidR="008323A1" w:rsidRPr="00100E94" w:rsidRDefault="008323A1" w:rsidP="00017DA7">
      <w:pPr>
        <w:widowControl w:val="0"/>
        <w:autoSpaceDE w:val="0"/>
        <w:autoSpaceDN w:val="0"/>
        <w:adjustRightInd w:val="0"/>
        <w:spacing w:after="0" w:line="240" w:lineRule="auto"/>
        <w:rPr>
          <w:rFonts w:ascii="Arial" w:hAnsi="Arial" w:cs="Arial"/>
          <w:color w:val="000000"/>
          <w:sz w:val="18"/>
          <w:szCs w:val="18"/>
        </w:rPr>
      </w:pPr>
      <w:r w:rsidRPr="00164706">
        <w:rPr>
          <w:rFonts w:ascii="Arial" w:hAnsi="Arial" w:cs="Arial"/>
          <w:b/>
          <w:bCs/>
          <w:color w:val="000000"/>
          <w:sz w:val="19"/>
          <w:szCs w:val="19"/>
        </w:rPr>
        <w:t>Reference</w:t>
      </w:r>
      <w:r w:rsidRPr="00164706">
        <w:rPr>
          <w:rFonts w:ascii="Arial" w:hAnsi="Arial" w:cs="Arial"/>
          <w:b/>
          <w:bCs/>
          <w:sz w:val="19"/>
          <w:szCs w:val="19"/>
        </w:rPr>
        <w:tab/>
      </w:r>
      <w:r w:rsidR="00017DA7">
        <w:rPr>
          <w:rFonts w:ascii="Arial" w:hAnsi="Arial" w:cs="Arial"/>
          <w:b/>
          <w:bCs/>
          <w:sz w:val="19"/>
          <w:szCs w:val="19"/>
        </w:rPr>
        <w:tab/>
      </w:r>
      <w:r w:rsidR="00622A4C">
        <w:rPr>
          <w:rFonts w:ascii="Arial" w:hAnsi="Arial" w:cs="Arial"/>
          <w:b/>
          <w:bCs/>
          <w:sz w:val="19"/>
          <w:szCs w:val="19"/>
        </w:rPr>
        <w:t xml:space="preserve">  </w:t>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sidRPr="00164706">
        <w:rPr>
          <w:rFonts w:ascii="Arial" w:hAnsi="Arial" w:cs="Arial"/>
          <w:b/>
          <w:bCs/>
          <w:color w:val="000000"/>
          <w:sz w:val="19"/>
          <w:szCs w:val="19"/>
        </w:rPr>
        <w:t>Tn no</w:t>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sidR="00EE3BF5">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p>
    <w:p w14:paraId="71B9E66C" w14:textId="2ED32E09" w:rsidR="003332CE" w:rsidRPr="004968BF" w:rsidRDefault="003332CE" w:rsidP="001E6190">
      <w:pPr>
        <w:widowControl w:val="0"/>
        <w:autoSpaceDE w:val="0"/>
        <w:autoSpaceDN w:val="0"/>
        <w:adjustRightInd w:val="0"/>
        <w:spacing w:before="38" w:after="60" w:line="240" w:lineRule="auto"/>
        <w:rPr>
          <w:rFonts w:ascii="Arial" w:hAnsi="Arial" w:cs="Arial"/>
          <w:color w:val="000000"/>
          <w:sz w:val="18"/>
          <w:szCs w:val="18"/>
        </w:rPr>
      </w:pPr>
      <w:r w:rsidRPr="004968BF">
        <w:rPr>
          <w:rFonts w:ascii="Arial" w:hAnsi="Arial" w:cs="Arial"/>
          <w:color w:val="000000"/>
          <w:sz w:val="18"/>
          <w:szCs w:val="18"/>
        </w:rPr>
        <w:t>DD ASH09</w:t>
      </w:r>
      <w:r w:rsidR="001E6190">
        <w:rPr>
          <w:rFonts w:ascii="Arial" w:hAnsi="Arial" w:cs="Arial"/>
          <w:color w:val="000000"/>
          <w:sz w:val="18"/>
          <w:szCs w:val="18"/>
        </w:rPr>
        <w:tab/>
      </w:r>
      <w:r w:rsidR="00017DA7">
        <w:rPr>
          <w:rFonts w:ascii="Arial" w:hAnsi="Arial" w:cs="Arial"/>
          <w:color w:val="000000"/>
          <w:sz w:val="18"/>
          <w:szCs w:val="18"/>
        </w:rPr>
        <w:tab/>
      </w:r>
      <w:r w:rsidRPr="004968BF">
        <w:rPr>
          <w:rFonts w:ascii="Arial" w:hAnsi="Arial" w:cs="Arial"/>
          <w:color w:val="000000"/>
          <w:sz w:val="18"/>
          <w:szCs w:val="18"/>
        </w:rPr>
        <w:t>01/09/25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5906</w:t>
      </w:r>
      <w:r w:rsidRPr="004968BF">
        <w:rPr>
          <w:rFonts w:ascii="Arial" w:hAnsi="Arial" w:cs="Arial"/>
          <w:sz w:val="18"/>
          <w:szCs w:val="18"/>
        </w:rPr>
        <w:tab/>
      </w:r>
      <w:r w:rsidR="001E6190">
        <w:rPr>
          <w:rFonts w:ascii="Arial" w:hAnsi="Arial" w:cs="Arial"/>
          <w:sz w:val="18"/>
          <w:szCs w:val="18"/>
        </w:rPr>
        <w:tab/>
      </w:r>
      <w:r w:rsidRPr="004968BF">
        <w:rPr>
          <w:rFonts w:ascii="Arial" w:hAnsi="Arial" w:cs="Arial"/>
          <w:color w:val="000000"/>
          <w:sz w:val="18"/>
          <w:szCs w:val="18"/>
        </w:rPr>
        <w:t>£315.48</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Ash Waste Services</w:t>
      </w:r>
      <w:r>
        <w:rPr>
          <w:rFonts w:ascii="Arial" w:hAnsi="Arial" w:cs="Arial"/>
          <w:sz w:val="18"/>
          <w:szCs w:val="18"/>
        </w:rPr>
        <w:t xml:space="preserve">  </w:t>
      </w:r>
      <w:r w:rsidRPr="004968BF">
        <w:rPr>
          <w:rFonts w:ascii="Arial" w:hAnsi="Arial" w:cs="Arial"/>
          <w:color w:val="000000"/>
          <w:sz w:val="18"/>
          <w:szCs w:val="18"/>
        </w:rPr>
        <w:t>General Waste &amp; Recycling Collection</w:t>
      </w:r>
      <w:r w:rsidRPr="004968BF">
        <w:rPr>
          <w:rFonts w:ascii="Arial" w:hAnsi="Arial" w:cs="Arial"/>
          <w:sz w:val="18"/>
          <w:szCs w:val="18"/>
        </w:rPr>
        <w:tab/>
      </w:r>
    </w:p>
    <w:p w14:paraId="03C9BF04" w14:textId="57EB59FA"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AEC08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5907</w:t>
      </w:r>
      <w:r w:rsidRPr="004968BF">
        <w:rPr>
          <w:rFonts w:ascii="Arial" w:hAnsi="Arial" w:cs="Arial"/>
          <w:sz w:val="18"/>
          <w:szCs w:val="18"/>
        </w:rPr>
        <w:tab/>
      </w:r>
      <w:r w:rsidR="001E6190">
        <w:rPr>
          <w:rFonts w:ascii="Arial" w:hAnsi="Arial" w:cs="Arial"/>
          <w:sz w:val="18"/>
          <w:szCs w:val="18"/>
        </w:rPr>
        <w:tab/>
      </w:r>
      <w:r w:rsidRPr="004968BF">
        <w:rPr>
          <w:rFonts w:ascii="Arial" w:hAnsi="Arial" w:cs="Arial"/>
          <w:color w:val="000000"/>
          <w:sz w:val="18"/>
          <w:szCs w:val="18"/>
        </w:rPr>
        <w:t>£322.80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 xml:space="preserve">Acquiesce Environmental </w:t>
      </w:r>
      <w:r>
        <w:rPr>
          <w:rFonts w:ascii="Arial" w:hAnsi="Arial" w:cs="Arial"/>
          <w:color w:val="000000"/>
          <w:sz w:val="18"/>
          <w:szCs w:val="18"/>
        </w:rPr>
        <w:t xml:space="preserve">Compliance Ltd </w:t>
      </w:r>
      <w:r w:rsidRPr="004968BF">
        <w:rPr>
          <w:rFonts w:ascii="Arial" w:hAnsi="Arial" w:cs="Arial"/>
          <w:color w:val="000000"/>
          <w:sz w:val="18"/>
          <w:szCs w:val="18"/>
        </w:rPr>
        <w:t>Legionella Monitorin</w:t>
      </w:r>
      <w:r>
        <w:rPr>
          <w:rFonts w:ascii="Arial" w:hAnsi="Arial" w:cs="Arial"/>
          <w:color w:val="000000"/>
          <w:sz w:val="18"/>
          <w:szCs w:val="18"/>
        </w:rPr>
        <w:t>g</w:t>
      </w:r>
    </w:p>
    <w:p w14:paraId="6DB1A0A4" w14:textId="78300DDA" w:rsidR="003332CE" w:rsidRPr="004968BF" w:rsidRDefault="003332CE" w:rsidP="001E6190">
      <w:pPr>
        <w:widowControl w:val="0"/>
        <w:autoSpaceDE w:val="0"/>
        <w:autoSpaceDN w:val="0"/>
        <w:adjustRightInd w:val="0"/>
        <w:spacing w:before="65" w:after="60" w:line="240" w:lineRule="auto"/>
        <w:rPr>
          <w:rFonts w:ascii="Arial" w:hAnsi="Arial" w:cs="Arial"/>
          <w:color w:val="000000"/>
          <w:sz w:val="18"/>
          <w:szCs w:val="18"/>
        </w:rPr>
      </w:pPr>
      <w:r w:rsidRPr="004968BF">
        <w:rPr>
          <w:rFonts w:ascii="Arial" w:hAnsi="Arial" w:cs="Arial"/>
          <w:color w:val="000000"/>
          <w:sz w:val="18"/>
          <w:szCs w:val="18"/>
        </w:rPr>
        <w:t>Bacs MDG08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5908</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£1,782.00</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MDG Construction Ltd</w:t>
      </w:r>
      <w:r w:rsidRPr="004968BF">
        <w:rPr>
          <w:rFonts w:ascii="Arial" w:hAnsi="Arial" w:cs="Arial"/>
          <w:sz w:val="18"/>
          <w:szCs w:val="18"/>
        </w:rPr>
        <w:tab/>
      </w:r>
      <w:r w:rsidRPr="004968BF">
        <w:rPr>
          <w:rFonts w:ascii="Arial" w:hAnsi="Arial" w:cs="Arial"/>
          <w:color w:val="000000"/>
          <w:sz w:val="18"/>
          <w:szCs w:val="18"/>
        </w:rPr>
        <w:t>Pavilion External Door</w:t>
      </w:r>
      <w:r w:rsidRPr="004968BF">
        <w:rPr>
          <w:rFonts w:ascii="Arial" w:hAnsi="Arial" w:cs="Arial"/>
          <w:sz w:val="18"/>
          <w:szCs w:val="18"/>
        </w:rPr>
        <w:tab/>
      </w:r>
    </w:p>
    <w:p w14:paraId="526CA984" w14:textId="05D373EA"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P-BT08</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03/09/25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5909</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£240.00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Bill Thomson</w:t>
      </w:r>
      <w:r w:rsidRPr="004968BF">
        <w:rPr>
          <w:rFonts w:ascii="Arial" w:hAnsi="Arial" w:cs="Arial"/>
          <w:sz w:val="18"/>
          <w:szCs w:val="18"/>
        </w:rPr>
        <w:tab/>
      </w:r>
      <w:r w:rsidRPr="004968BF">
        <w:rPr>
          <w:rFonts w:ascii="Arial" w:hAnsi="Arial" w:cs="Arial"/>
          <w:color w:val="000000"/>
          <w:sz w:val="18"/>
          <w:szCs w:val="18"/>
        </w:rPr>
        <w:t>Pavilion additional interior decora</w:t>
      </w:r>
      <w:r w:rsidRPr="004968BF">
        <w:rPr>
          <w:rFonts w:ascii="Arial" w:hAnsi="Arial" w:cs="Arial"/>
          <w:sz w:val="18"/>
          <w:szCs w:val="18"/>
        </w:rPr>
        <w:tab/>
      </w:r>
    </w:p>
    <w:p w14:paraId="2DB00332" w14:textId="1C128258"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TPIC08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5910</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£202.80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The Play Inspection</w:t>
      </w:r>
      <w:r>
        <w:rPr>
          <w:rFonts w:ascii="Arial" w:hAnsi="Arial" w:cs="Arial"/>
          <w:color w:val="000000"/>
          <w:sz w:val="18"/>
          <w:szCs w:val="18"/>
        </w:rPr>
        <w:t xml:space="preserve"> Company  </w:t>
      </w:r>
      <w:r w:rsidRPr="004968BF">
        <w:rPr>
          <w:rFonts w:ascii="Arial" w:hAnsi="Arial" w:cs="Arial"/>
          <w:color w:val="000000"/>
          <w:sz w:val="18"/>
          <w:szCs w:val="18"/>
        </w:rPr>
        <w:t>Play Area Annual Inspection</w:t>
      </w:r>
      <w:r w:rsidRPr="004968BF">
        <w:rPr>
          <w:rFonts w:ascii="Arial" w:hAnsi="Arial" w:cs="Arial"/>
          <w:sz w:val="18"/>
          <w:szCs w:val="18"/>
        </w:rPr>
        <w:tab/>
      </w:r>
    </w:p>
    <w:p w14:paraId="547771A0" w14:textId="669063DF"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DD ELEC07</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5911</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£33.63</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Total Energies Gas &amp; Power</w:t>
      </w:r>
      <w:r>
        <w:rPr>
          <w:rFonts w:ascii="Arial" w:hAnsi="Arial" w:cs="Arial"/>
          <w:color w:val="000000"/>
          <w:sz w:val="18"/>
          <w:szCs w:val="18"/>
        </w:rPr>
        <w:t xml:space="preserve"> Ltd</w:t>
      </w:r>
      <w:r w:rsidRPr="004968BF">
        <w:rPr>
          <w:rFonts w:ascii="Arial" w:hAnsi="Arial" w:cs="Arial"/>
          <w:sz w:val="18"/>
          <w:szCs w:val="18"/>
        </w:rPr>
        <w:tab/>
      </w:r>
      <w:r w:rsidRPr="004968BF">
        <w:rPr>
          <w:rFonts w:ascii="Arial" w:hAnsi="Arial" w:cs="Arial"/>
          <w:color w:val="000000"/>
          <w:sz w:val="18"/>
          <w:szCs w:val="18"/>
        </w:rPr>
        <w:t>Electricity</w:t>
      </w:r>
      <w:r w:rsidRPr="004968BF">
        <w:rPr>
          <w:rFonts w:ascii="Arial" w:hAnsi="Arial" w:cs="Arial"/>
          <w:sz w:val="18"/>
          <w:szCs w:val="18"/>
        </w:rPr>
        <w:tab/>
      </w:r>
    </w:p>
    <w:p w14:paraId="054EE683" w14:textId="4C544FA2"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 xml:space="preserve">CreditCard </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5912</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£49.00</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 xml:space="preserve">Destiny Entertainments Ltd </w:t>
      </w:r>
      <w:r>
        <w:rPr>
          <w:rFonts w:ascii="Arial" w:hAnsi="Arial" w:cs="Arial"/>
          <w:sz w:val="18"/>
          <w:szCs w:val="18"/>
        </w:rPr>
        <w:t xml:space="preserve"> </w:t>
      </w:r>
      <w:r w:rsidRPr="004968BF">
        <w:rPr>
          <w:rFonts w:ascii="Arial" w:hAnsi="Arial" w:cs="Arial"/>
          <w:color w:val="000000"/>
          <w:sz w:val="18"/>
          <w:szCs w:val="18"/>
        </w:rPr>
        <w:t>Megaphone</w:t>
      </w:r>
      <w:r>
        <w:rPr>
          <w:rFonts w:ascii="Arial" w:hAnsi="Arial" w:cs="Arial"/>
          <w:sz w:val="18"/>
          <w:szCs w:val="18"/>
        </w:rPr>
        <w:t xml:space="preserve"> </w:t>
      </w:r>
      <w:r w:rsidRPr="004968BF">
        <w:rPr>
          <w:rFonts w:ascii="Arial" w:hAnsi="Arial" w:cs="Arial"/>
          <w:color w:val="000000"/>
          <w:sz w:val="18"/>
          <w:szCs w:val="18"/>
        </w:rPr>
        <w:t xml:space="preserve">T/A </w:t>
      </w:r>
      <w:proofErr w:type="spellStart"/>
      <w:r w:rsidRPr="004968BF">
        <w:rPr>
          <w:rFonts w:ascii="Arial" w:hAnsi="Arial" w:cs="Arial"/>
          <w:color w:val="000000"/>
          <w:sz w:val="18"/>
          <w:szCs w:val="18"/>
        </w:rPr>
        <w:t>ElectroMarket</w:t>
      </w:r>
      <w:proofErr w:type="spellEnd"/>
    </w:p>
    <w:p w14:paraId="3EEDEBD5" w14:textId="597FC9B9"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 xml:space="preserve">CreditCard </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5913</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£1,150.00</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 xml:space="preserve">Jackson </w:t>
      </w:r>
      <w:proofErr w:type="spellStart"/>
      <w:r w:rsidRPr="004968BF">
        <w:rPr>
          <w:rFonts w:ascii="Arial" w:hAnsi="Arial" w:cs="Arial"/>
          <w:color w:val="000000"/>
          <w:sz w:val="18"/>
          <w:szCs w:val="18"/>
        </w:rPr>
        <w:t>Hateley</w:t>
      </w:r>
      <w:proofErr w:type="spellEnd"/>
      <w:r w:rsidRPr="004968BF">
        <w:rPr>
          <w:rFonts w:ascii="Arial" w:hAnsi="Arial" w:cs="Arial"/>
          <w:color w:val="000000"/>
          <w:sz w:val="18"/>
          <w:szCs w:val="18"/>
        </w:rPr>
        <w:t xml:space="preserve"> Cycles Ltd</w:t>
      </w:r>
      <w:r>
        <w:rPr>
          <w:rFonts w:ascii="Arial" w:hAnsi="Arial" w:cs="Arial"/>
          <w:sz w:val="18"/>
          <w:szCs w:val="18"/>
        </w:rPr>
        <w:t xml:space="preserve"> </w:t>
      </w:r>
      <w:r w:rsidRPr="004968BF">
        <w:rPr>
          <w:rFonts w:ascii="Arial" w:hAnsi="Arial" w:cs="Arial"/>
          <w:color w:val="000000"/>
          <w:sz w:val="18"/>
          <w:szCs w:val="18"/>
        </w:rPr>
        <w:t>PCSO Electric Bike</w:t>
      </w:r>
      <w:r w:rsidRPr="004968BF">
        <w:rPr>
          <w:rFonts w:ascii="Arial" w:hAnsi="Arial" w:cs="Arial"/>
          <w:sz w:val="18"/>
          <w:szCs w:val="18"/>
        </w:rPr>
        <w:tab/>
      </w:r>
    </w:p>
    <w:p w14:paraId="487D25B7" w14:textId="166AB02D"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 xml:space="preserve">CreditCard </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03/09/25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5914</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£32.00</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HSBC UK</w:t>
      </w:r>
      <w:r w:rsidRPr="004968BF">
        <w:rPr>
          <w:rFonts w:ascii="Arial" w:hAnsi="Arial" w:cs="Arial"/>
          <w:sz w:val="18"/>
          <w:szCs w:val="18"/>
        </w:rPr>
        <w:tab/>
      </w:r>
      <w:r w:rsidRPr="004968BF">
        <w:rPr>
          <w:rFonts w:ascii="Arial" w:hAnsi="Arial" w:cs="Arial"/>
          <w:color w:val="000000"/>
          <w:sz w:val="18"/>
          <w:szCs w:val="18"/>
        </w:rPr>
        <w:t>Annual Fee</w:t>
      </w:r>
      <w:r w:rsidRPr="004968BF">
        <w:rPr>
          <w:rFonts w:ascii="Arial" w:hAnsi="Arial" w:cs="Arial"/>
          <w:sz w:val="18"/>
          <w:szCs w:val="18"/>
        </w:rPr>
        <w:tab/>
      </w:r>
    </w:p>
    <w:p w14:paraId="041CC76F" w14:textId="42824FB8"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DD Ricoh08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05/09/25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5915</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£213.72</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Ricoh</w:t>
      </w:r>
      <w:r w:rsidRPr="004968BF">
        <w:rPr>
          <w:rFonts w:ascii="Arial" w:hAnsi="Arial" w:cs="Arial"/>
          <w:sz w:val="18"/>
          <w:szCs w:val="18"/>
        </w:rPr>
        <w:tab/>
      </w:r>
      <w:r w:rsidRPr="004968BF">
        <w:rPr>
          <w:rFonts w:ascii="Arial" w:hAnsi="Arial" w:cs="Arial"/>
          <w:color w:val="000000"/>
          <w:sz w:val="18"/>
          <w:szCs w:val="18"/>
        </w:rPr>
        <w:t>PC - Photocopier Hire &amp; Copies</w:t>
      </w:r>
      <w:r w:rsidRPr="004968BF">
        <w:rPr>
          <w:rFonts w:ascii="Arial" w:hAnsi="Arial" w:cs="Arial"/>
          <w:sz w:val="18"/>
          <w:szCs w:val="18"/>
        </w:rPr>
        <w:tab/>
      </w:r>
    </w:p>
    <w:p w14:paraId="5F1B9AA7" w14:textId="15F56C64"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DD BT08</w:t>
      </w:r>
      <w:r w:rsidRPr="004968BF">
        <w:rPr>
          <w:rFonts w:ascii="Arial" w:hAnsi="Arial" w:cs="Arial"/>
          <w:sz w:val="18"/>
          <w:szCs w:val="18"/>
        </w:rPr>
        <w:tab/>
      </w:r>
      <w:r w:rsidR="00017DA7">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08/09/25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5916</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£92.58</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British Telecom</w:t>
      </w:r>
      <w:r w:rsidRPr="004968BF">
        <w:rPr>
          <w:rFonts w:ascii="Arial" w:hAnsi="Arial" w:cs="Arial"/>
          <w:sz w:val="18"/>
          <w:szCs w:val="18"/>
        </w:rPr>
        <w:tab/>
      </w:r>
      <w:r w:rsidRPr="004968BF">
        <w:rPr>
          <w:rFonts w:ascii="Arial" w:hAnsi="Arial" w:cs="Arial"/>
          <w:color w:val="000000"/>
          <w:sz w:val="18"/>
          <w:szCs w:val="18"/>
        </w:rPr>
        <w:t>Telephone &amp; Broadband</w:t>
      </w:r>
      <w:r w:rsidRPr="004968BF">
        <w:rPr>
          <w:rFonts w:ascii="Arial" w:hAnsi="Arial" w:cs="Arial"/>
          <w:sz w:val="18"/>
          <w:szCs w:val="18"/>
        </w:rPr>
        <w:tab/>
      </w:r>
    </w:p>
    <w:p w14:paraId="4108F4C0" w14:textId="5440F836" w:rsidR="003332CE" w:rsidRPr="004968BF" w:rsidRDefault="003332CE" w:rsidP="001E6190">
      <w:pPr>
        <w:widowControl w:val="0"/>
        <w:autoSpaceDE w:val="0"/>
        <w:autoSpaceDN w:val="0"/>
        <w:adjustRightInd w:val="0"/>
        <w:spacing w:before="75" w:after="60" w:line="240" w:lineRule="auto"/>
        <w:rPr>
          <w:rFonts w:ascii="Arial" w:hAnsi="Arial" w:cs="Arial"/>
          <w:color w:val="000000"/>
          <w:sz w:val="18"/>
          <w:szCs w:val="18"/>
        </w:rPr>
      </w:pPr>
      <w:r w:rsidRPr="004968BF">
        <w:rPr>
          <w:rFonts w:ascii="Arial" w:hAnsi="Arial" w:cs="Arial"/>
          <w:color w:val="000000"/>
          <w:sz w:val="18"/>
          <w:szCs w:val="18"/>
        </w:rPr>
        <w:t>Bacs DTE08</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10/09/25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5917</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£121.20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Down to Earth</w:t>
      </w:r>
      <w:r w:rsidRPr="004968BF">
        <w:rPr>
          <w:rFonts w:ascii="Arial" w:hAnsi="Arial" w:cs="Arial"/>
          <w:sz w:val="18"/>
          <w:szCs w:val="18"/>
        </w:rPr>
        <w:tab/>
      </w:r>
      <w:r w:rsidRPr="004968BF">
        <w:rPr>
          <w:rFonts w:ascii="Arial" w:hAnsi="Arial" w:cs="Arial"/>
          <w:color w:val="000000"/>
          <w:sz w:val="18"/>
          <w:szCs w:val="18"/>
        </w:rPr>
        <w:t>Play Area - Grass Cutting</w:t>
      </w:r>
      <w:r w:rsidRPr="004968BF">
        <w:rPr>
          <w:rFonts w:ascii="Arial" w:hAnsi="Arial" w:cs="Arial"/>
          <w:sz w:val="18"/>
          <w:szCs w:val="18"/>
        </w:rPr>
        <w:tab/>
      </w:r>
    </w:p>
    <w:p w14:paraId="0FA23BCD" w14:textId="5B7F2122"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Clean08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10/09/25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5918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£120.00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B Osagie</w:t>
      </w:r>
      <w:r w:rsidRPr="004968BF">
        <w:rPr>
          <w:rFonts w:ascii="Arial" w:hAnsi="Arial" w:cs="Arial"/>
          <w:sz w:val="18"/>
          <w:szCs w:val="18"/>
        </w:rPr>
        <w:tab/>
      </w:r>
      <w:r w:rsidRPr="004968BF">
        <w:rPr>
          <w:rFonts w:ascii="Arial" w:hAnsi="Arial" w:cs="Arial"/>
          <w:color w:val="000000"/>
          <w:sz w:val="18"/>
          <w:szCs w:val="18"/>
        </w:rPr>
        <w:t>Pavilion Cleaning</w:t>
      </w:r>
      <w:r w:rsidRPr="004968BF">
        <w:rPr>
          <w:rFonts w:ascii="Arial" w:hAnsi="Arial" w:cs="Arial"/>
          <w:sz w:val="18"/>
          <w:szCs w:val="18"/>
        </w:rPr>
        <w:tab/>
      </w:r>
    </w:p>
    <w:p w14:paraId="5DDCD6FA" w14:textId="3726F64F"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SSDC09</w:t>
      </w:r>
      <w:r w:rsidRPr="004968BF">
        <w:rPr>
          <w:rFonts w:ascii="Arial" w:hAnsi="Arial" w:cs="Arial"/>
          <w:sz w:val="18"/>
          <w:szCs w:val="18"/>
        </w:rPr>
        <w:tab/>
      </w:r>
      <w:r w:rsidRPr="004968BF">
        <w:rPr>
          <w:rFonts w:ascii="Arial" w:hAnsi="Arial" w:cs="Arial"/>
          <w:color w:val="000000"/>
          <w:sz w:val="18"/>
          <w:szCs w:val="18"/>
        </w:rPr>
        <w:t>10/09/25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5919</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£180.00</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South Staffordshire Council</w:t>
      </w:r>
      <w:r w:rsidRPr="004968BF">
        <w:rPr>
          <w:rFonts w:ascii="Arial" w:hAnsi="Arial" w:cs="Arial"/>
          <w:sz w:val="18"/>
          <w:szCs w:val="18"/>
        </w:rPr>
        <w:tab/>
      </w:r>
      <w:r w:rsidRPr="004968BF">
        <w:rPr>
          <w:rFonts w:ascii="Arial" w:hAnsi="Arial" w:cs="Arial"/>
          <w:color w:val="000000"/>
          <w:sz w:val="18"/>
          <w:szCs w:val="18"/>
        </w:rPr>
        <w:t>Premises Licence Fee</w:t>
      </w:r>
      <w:r w:rsidRPr="004968BF">
        <w:rPr>
          <w:rFonts w:ascii="Arial" w:hAnsi="Arial" w:cs="Arial"/>
          <w:sz w:val="18"/>
          <w:szCs w:val="18"/>
        </w:rPr>
        <w:tab/>
      </w:r>
    </w:p>
    <w:p w14:paraId="7C3014CD" w14:textId="034BFB18"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PEN08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12/09/25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5920</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£4,052.05</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 xml:space="preserve">Staffordshire County Pension Fund </w:t>
      </w:r>
      <w:r>
        <w:rPr>
          <w:rFonts w:ascii="Arial" w:hAnsi="Arial" w:cs="Arial"/>
          <w:sz w:val="18"/>
          <w:szCs w:val="18"/>
        </w:rPr>
        <w:t xml:space="preserve">  </w:t>
      </w:r>
      <w:r w:rsidRPr="004968BF">
        <w:rPr>
          <w:rFonts w:ascii="Arial" w:hAnsi="Arial" w:cs="Arial"/>
          <w:color w:val="000000"/>
          <w:sz w:val="18"/>
          <w:szCs w:val="18"/>
        </w:rPr>
        <w:t>Pension - August</w:t>
      </w:r>
      <w:r w:rsidRPr="004968BF">
        <w:rPr>
          <w:rFonts w:ascii="Arial" w:hAnsi="Arial" w:cs="Arial"/>
          <w:sz w:val="18"/>
          <w:szCs w:val="18"/>
        </w:rPr>
        <w:tab/>
      </w:r>
    </w:p>
    <w:p w14:paraId="5B9AF076" w14:textId="14EC7521" w:rsidR="003332CE" w:rsidRPr="004968BF" w:rsidRDefault="003332CE" w:rsidP="001E6190">
      <w:pPr>
        <w:widowControl w:val="0"/>
        <w:autoSpaceDE w:val="0"/>
        <w:autoSpaceDN w:val="0"/>
        <w:adjustRightInd w:val="0"/>
        <w:spacing w:before="65" w:after="60" w:line="240" w:lineRule="auto"/>
        <w:rPr>
          <w:rFonts w:ascii="Arial" w:hAnsi="Arial" w:cs="Arial"/>
          <w:color w:val="000000"/>
          <w:sz w:val="18"/>
          <w:szCs w:val="18"/>
        </w:rPr>
      </w:pPr>
      <w:r w:rsidRPr="004968BF">
        <w:rPr>
          <w:rFonts w:ascii="Arial" w:hAnsi="Arial" w:cs="Arial"/>
          <w:color w:val="000000"/>
          <w:sz w:val="18"/>
          <w:szCs w:val="18"/>
        </w:rPr>
        <w:t>Bacs IR08</w:t>
      </w:r>
      <w:r w:rsidRPr="004968BF">
        <w:rPr>
          <w:rFonts w:ascii="Arial" w:hAnsi="Arial" w:cs="Arial"/>
          <w:sz w:val="18"/>
          <w:szCs w:val="18"/>
        </w:rPr>
        <w:tab/>
      </w:r>
      <w:r w:rsidR="00017DA7">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12/09/25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5921</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£4,904.74</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Inland Revenue</w:t>
      </w:r>
      <w:r w:rsidRPr="004968BF">
        <w:rPr>
          <w:rFonts w:ascii="Arial" w:hAnsi="Arial" w:cs="Arial"/>
          <w:sz w:val="18"/>
          <w:szCs w:val="18"/>
        </w:rPr>
        <w:tab/>
      </w:r>
      <w:r w:rsidRPr="004968BF">
        <w:rPr>
          <w:rFonts w:ascii="Arial" w:hAnsi="Arial" w:cs="Arial"/>
          <w:color w:val="000000"/>
          <w:sz w:val="18"/>
          <w:szCs w:val="18"/>
        </w:rPr>
        <w:t>Tax &amp; NI - August</w:t>
      </w:r>
      <w:r w:rsidRPr="004968BF">
        <w:rPr>
          <w:rFonts w:ascii="Arial" w:hAnsi="Arial" w:cs="Arial"/>
          <w:sz w:val="18"/>
          <w:szCs w:val="18"/>
        </w:rPr>
        <w:tab/>
      </w:r>
    </w:p>
    <w:p w14:paraId="6207BF99" w14:textId="4E562950" w:rsidR="003332CE" w:rsidRPr="004968BF" w:rsidRDefault="003332CE" w:rsidP="001E6190">
      <w:pPr>
        <w:widowControl w:val="0"/>
        <w:autoSpaceDE w:val="0"/>
        <w:autoSpaceDN w:val="0"/>
        <w:adjustRightInd w:val="0"/>
        <w:spacing w:before="75" w:after="60" w:line="240" w:lineRule="auto"/>
        <w:rPr>
          <w:rFonts w:ascii="Arial" w:hAnsi="Arial" w:cs="Arial"/>
          <w:color w:val="000000"/>
          <w:sz w:val="18"/>
          <w:szCs w:val="18"/>
        </w:rPr>
      </w:pPr>
      <w:r w:rsidRPr="004968BF">
        <w:rPr>
          <w:rFonts w:ascii="Arial" w:hAnsi="Arial" w:cs="Arial"/>
          <w:color w:val="000000"/>
          <w:sz w:val="18"/>
          <w:szCs w:val="18"/>
        </w:rPr>
        <w:t>Bacs BT08a</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16/09/25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5922</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£1,710.00</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Bill Thomson</w:t>
      </w:r>
      <w:r w:rsidRPr="004968BF">
        <w:rPr>
          <w:rFonts w:ascii="Arial" w:hAnsi="Arial" w:cs="Arial"/>
          <w:sz w:val="18"/>
          <w:szCs w:val="18"/>
        </w:rPr>
        <w:tab/>
      </w:r>
      <w:r w:rsidRPr="004968BF">
        <w:rPr>
          <w:rFonts w:ascii="Arial" w:hAnsi="Arial" w:cs="Arial"/>
          <w:color w:val="000000"/>
          <w:sz w:val="18"/>
          <w:szCs w:val="18"/>
        </w:rPr>
        <w:t>Pavilion exterior decorating</w:t>
      </w:r>
      <w:r w:rsidRPr="004968BF">
        <w:rPr>
          <w:rFonts w:ascii="Arial" w:hAnsi="Arial" w:cs="Arial"/>
          <w:sz w:val="18"/>
          <w:szCs w:val="18"/>
        </w:rPr>
        <w:tab/>
      </w:r>
    </w:p>
    <w:p w14:paraId="5E4E3D87" w14:textId="5DAA38C1"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 xml:space="preserve">Bacs </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5923</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£354.96</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Amazon</w:t>
      </w:r>
      <w:r w:rsidRPr="004968BF">
        <w:rPr>
          <w:rFonts w:ascii="Arial" w:hAnsi="Arial" w:cs="Arial"/>
          <w:sz w:val="18"/>
          <w:szCs w:val="18"/>
        </w:rPr>
        <w:tab/>
      </w:r>
      <w:r w:rsidRPr="004968BF">
        <w:rPr>
          <w:rFonts w:ascii="Arial" w:hAnsi="Arial" w:cs="Arial"/>
          <w:color w:val="000000"/>
          <w:sz w:val="18"/>
          <w:szCs w:val="18"/>
        </w:rPr>
        <w:t>Projector and speakers</w:t>
      </w:r>
      <w:r w:rsidRPr="004968BF">
        <w:rPr>
          <w:rFonts w:ascii="Arial" w:hAnsi="Arial" w:cs="Arial"/>
          <w:sz w:val="18"/>
          <w:szCs w:val="18"/>
        </w:rPr>
        <w:tab/>
      </w:r>
    </w:p>
    <w:p w14:paraId="7A9B41ED" w14:textId="665035A1"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Bacs DS09</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5924</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£400.00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Ditton Services</w:t>
      </w:r>
      <w:r w:rsidRPr="004968BF">
        <w:rPr>
          <w:rFonts w:ascii="Arial" w:hAnsi="Arial" w:cs="Arial"/>
          <w:sz w:val="18"/>
          <w:szCs w:val="18"/>
        </w:rPr>
        <w:tab/>
      </w:r>
      <w:r w:rsidRPr="004968BF">
        <w:rPr>
          <w:rFonts w:ascii="Arial" w:hAnsi="Arial" w:cs="Arial"/>
          <w:color w:val="000000"/>
          <w:sz w:val="18"/>
          <w:szCs w:val="18"/>
        </w:rPr>
        <w:t>PF - Grass Cutting</w:t>
      </w:r>
      <w:r w:rsidRPr="004968BF">
        <w:rPr>
          <w:rFonts w:ascii="Arial" w:hAnsi="Arial" w:cs="Arial"/>
          <w:sz w:val="18"/>
          <w:szCs w:val="18"/>
        </w:rPr>
        <w:tab/>
      </w:r>
    </w:p>
    <w:p w14:paraId="313D11CB" w14:textId="5A7BC6FD"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 xml:space="preserve">Bacs </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5925</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£1,409.45</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PPL/PRS</w:t>
      </w:r>
      <w:r w:rsidRPr="004968BF">
        <w:rPr>
          <w:rFonts w:ascii="Arial" w:hAnsi="Arial" w:cs="Arial"/>
          <w:sz w:val="18"/>
          <w:szCs w:val="18"/>
        </w:rPr>
        <w:tab/>
      </w:r>
      <w:r w:rsidRPr="004968BF">
        <w:rPr>
          <w:rFonts w:ascii="Arial" w:hAnsi="Arial" w:cs="Arial"/>
          <w:color w:val="000000"/>
          <w:sz w:val="18"/>
          <w:szCs w:val="18"/>
        </w:rPr>
        <w:t>PPL/PRS Royalties</w:t>
      </w:r>
      <w:r w:rsidRPr="004968BF">
        <w:rPr>
          <w:rFonts w:ascii="Arial" w:hAnsi="Arial" w:cs="Arial"/>
          <w:sz w:val="18"/>
          <w:szCs w:val="18"/>
        </w:rPr>
        <w:tab/>
      </w:r>
    </w:p>
    <w:p w14:paraId="0EE0536B" w14:textId="598DCB73" w:rsidR="003332CE" w:rsidRPr="004968BF" w:rsidRDefault="003332CE" w:rsidP="001E6190">
      <w:pPr>
        <w:widowControl w:val="0"/>
        <w:autoSpaceDE w:val="0"/>
        <w:autoSpaceDN w:val="0"/>
        <w:adjustRightInd w:val="0"/>
        <w:spacing w:before="46" w:after="60" w:line="240" w:lineRule="auto"/>
        <w:rPr>
          <w:rFonts w:ascii="Arial" w:hAnsi="Arial" w:cs="Arial"/>
          <w:color w:val="000000"/>
          <w:sz w:val="18"/>
          <w:szCs w:val="18"/>
        </w:rPr>
      </w:pPr>
      <w:r w:rsidRPr="004968BF">
        <w:rPr>
          <w:rFonts w:ascii="Arial" w:hAnsi="Arial" w:cs="Arial"/>
          <w:color w:val="000000"/>
          <w:sz w:val="18"/>
          <w:szCs w:val="18"/>
        </w:rPr>
        <w:t>DD ASH-P09</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18/09/25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5926</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£55.32</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Ash Waste Services</w:t>
      </w:r>
      <w:r w:rsidRPr="004968BF">
        <w:rPr>
          <w:rFonts w:ascii="Arial" w:hAnsi="Arial" w:cs="Arial"/>
          <w:sz w:val="18"/>
          <w:szCs w:val="18"/>
        </w:rPr>
        <w:tab/>
      </w:r>
      <w:r w:rsidRPr="004968BF">
        <w:rPr>
          <w:rFonts w:ascii="Arial" w:hAnsi="Arial" w:cs="Arial"/>
          <w:color w:val="000000"/>
          <w:sz w:val="18"/>
          <w:szCs w:val="18"/>
        </w:rPr>
        <w:t>Pavilion - Refuse collection</w:t>
      </w:r>
      <w:r w:rsidRPr="004968BF">
        <w:rPr>
          <w:rFonts w:ascii="Arial" w:hAnsi="Arial" w:cs="Arial"/>
          <w:sz w:val="18"/>
          <w:szCs w:val="18"/>
        </w:rPr>
        <w:tab/>
      </w:r>
    </w:p>
    <w:p w14:paraId="4EECEBF7" w14:textId="2FC2D810"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DD BG-E08</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5927</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£31.03</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British Gas Business</w:t>
      </w:r>
      <w:r w:rsidRPr="004968BF">
        <w:rPr>
          <w:rFonts w:ascii="Arial" w:hAnsi="Arial" w:cs="Arial"/>
          <w:sz w:val="18"/>
          <w:szCs w:val="18"/>
        </w:rPr>
        <w:tab/>
      </w:r>
      <w:r w:rsidRPr="004968BF">
        <w:rPr>
          <w:rFonts w:ascii="Arial" w:hAnsi="Arial" w:cs="Arial"/>
          <w:color w:val="000000"/>
          <w:sz w:val="18"/>
          <w:szCs w:val="18"/>
        </w:rPr>
        <w:t>Electricity</w:t>
      </w:r>
      <w:r w:rsidRPr="004968BF">
        <w:rPr>
          <w:rFonts w:ascii="Arial" w:hAnsi="Arial" w:cs="Arial"/>
          <w:sz w:val="18"/>
          <w:szCs w:val="18"/>
        </w:rPr>
        <w:tab/>
      </w:r>
    </w:p>
    <w:p w14:paraId="72253021" w14:textId="2AD3C781"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CEC09</w:t>
      </w:r>
      <w:r w:rsidRPr="004968BF">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18/09/25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5928</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£10,645.50</w:t>
      </w:r>
      <w:r w:rsidRPr="004968BF">
        <w:rPr>
          <w:rFonts w:ascii="Arial" w:hAnsi="Arial" w:cs="Arial"/>
          <w:sz w:val="18"/>
          <w:szCs w:val="18"/>
        </w:rPr>
        <w:tab/>
      </w:r>
      <w:r w:rsidRPr="004968BF">
        <w:rPr>
          <w:rFonts w:ascii="Arial" w:hAnsi="Arial" w:cs="Arial"/>
          <w:color w:val="000000"/>
          <w:sz w:val="18"/>
          <w:szCs w:val="18"/>
        </w:rPr>
        <w:t xml:space="preserve">Central Electrical Contracts </w:t>
      </w:r>
      <w:r>
        <w:rPr>
          <w:rFonts w:ascii="Arial" w:hAnsi="Arial" w:cs="Arial"/>
          <w:color w:val="000000"/>
          <w:sz w:val="18"/>
          <w:szCs w:val="18"/>
        </w:rPr>
        <w:t>Ltd</w:t>
      </w:r>
      <w:r w:rsidRPr="004968BF">
        <w:rPr>
          <w:rFonts w:ascii="Arial" w:hAnsi="Arial" w:cs="Arial"/>
          <w:sz w:val="18"/>
          <w:szCs w:val="18"/>
        </w:rPr>
        <w:tab/>
      </w:r>
      <w:r w:rsidRPr="004968BF">
        <w:rPr>
          <w:rFonts w:ascii="Arial" w:hAnsi="Arial" w:cs="Arial"/>
          <w:color w:val="000000"/>
          <w:sz w:val="18"/>
          <w:szCs w:val="18"/>
        </w:rPr>
        <w:t>Pavilion Electrical Works</w:t>
      </w:r>
      <w:r w:rsidRPr="004968BF">
        <w:rPr>
          <w:rFonts w:ascii="Arial" w:hAnsi="Arial" w:cs="Arial"/>
          <w:sz w:val="18"/>
          <w:szCs w:val="18"/>
        </w:rPr>
        <w:tab/>
      </w:r>
    </w:p>
    <w:p w14:paraId="17B4542F" w14:textId="60E7BD1F" w:rsidR="003332CE" w:rsidRPr="004968BF" w:rsidRDefault="003332CE" w:rsidP="001E6190">
      <w:pPr>
        <w:widowControl w:val="0"/>
        <w:autoSpaceDE w:val="0"/>
        <w:autoSpaceDN w:val="0"/>
        <w:adjustRightInd w:val="0"/>
        <w:spacing w:before="38" w:after="60" w:line="240" w:lineRule="auto"/>
        <w:rPr>
          <w:rFonts w:ascii="Arial" w:hAnsi="Arial" w:cs="Arial"/>
          <w:color w:val="000000"/>
          <w:sz w:val="18"/>
          <w:szCs w:val="18"/>
        </w:rPr>
      </w:pPr>
      <w:r w:rsidRPr="004968BF">
        <w:rPr>
          <w:rFonts w:ascii="Arial" w:hAnsi="Arial" w:cs="Arial"/>
          <w:color w:val="000000"/>
          <w:sz w:val="18"/>
          <w:szCs w:val="18"/>
        </w:rPr>
        <w:t>CHG HSBC08</w:t>
      </w:r>
      <w:r w:rsidRPr="004968BF">
        <w:rPr>
          <w:rFonts w:ascii="Arial" w:hAnsi="Arial" w:cs="Arial"/>
          <w:sz w:val="18"/>
          <w:szCs w:val="18"/>
        </w:rPr>
        <w:tab/>
      </w:r>
      <w:r w:rsidRPr="004968BF">
        <w:rPr>
          <w:rFonts w:ascii="Arial" w:hAnsi="Arial" w:cs="Arial"/>
          <w:color w:val="000000"/>
          <w:sz w:val="18"/>
          <w:szCs w:val="18"/>
        </w:rPr>
        <w:t>21/09/25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5929</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£7.57</w:t>
      </w:r>
      <w:r w:rsidRPr="004968BF">
        <w:rPr>
          <w:rFonts w:ascii="Arial" w:hAnsi="Arial" w:cs="Arial"/>
          <w:sz w:val="18"/>
          <w:szCs w:val="18"/>
        </w:rPr>
        <w:tab/>
      </w:r>
      <w:r>
        <w:rPr>
          <w:rFonts w:ascii="Arial" w:hAnsi="Arial" w:cs="Arial"/>
          <w:sz w:val="18"/>
          <w:szCs w:val="18"/>
        </w:rPr>
        <w:tab/>
      </w:r>
      <w:r w:rsidR="00017DA7">
        <w:rPr>
          <w:rFonts w:ascii="Arial" w:hAnsi="Arial" w:cs="Arial"/>
          <w:sz w:val="18"/>
          <w:szCs w:val="18"/>
        </w:rPr>
        <w:tab/>
      </w:r>
      <w:r w:rsidRPr="004968BF">
        <w:rPr>
          <w:rFonts w:ascii="Arial" w:hAnsi="Arial" w:cs="Arial"/>
          <w:color w:val="000000"/>
          <w:sz w:val="18"/>
          <w:szCs w:val="18"/>
        </w:rPr>
        <w:t>HSBC UK</w:t>
      </w:r>
      <w:r w:rsidRPr="004968BF">
        <w:rPr>
          <w:rFonts w:ascii="Arial" w:hAnsi="Arial" w:cs="Arial"/>
          <w:sz w:val="18"/>
          <w:szCs w:val="18"/>
        </w:rPr>
        <w:tab/>
      </w:r>
      <w:r w:rsidRPr="004968BF">
        <w:rPr>
          <w:rFonts w:ascii="Arial" w:hAnsi="Arial" w:cs="Arial"/>
          <w:color w:val="000000"/>
          <w:sz w:val="18"/>
          <w:szCs w:val="18"/>
        </w:rPr>
        <w:t>Bank Charges</w:t>
      </w:r>
      <w:r w:rsidRPr="004968BF">
        <w:rPr>
          <w:rFonts w:ascii="Arial" w:hAnsi="Arial" w:cs="Arial"/>
          <w:sz w:val="18"/>
          <w:szCs w:val="18"/>
        </w:rPr>
        <w:tab/>
      </w:r>
    </w:p>
    <w:p w14:paraId="7C0E3BA7" w14:textId="2F5D65E2"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DD A-Water08</w:t>
      </w:r>
      <w:r w:rsidRPr="004968BF">
        <w:rPr>
          <w:rFonts w:ascii="Arial" w:hAnsi="Arial" w:cs="Arial"/>
          <w:sz w:val="18"/>
          <w:szCs w:val="18"/>
        </w:rPr>
        <w:tab/>
      </w:r>
      <w:r w:rsidRPr="004968BF">
        <w:rPr>
          <w:rFonts w:ascii="Arial" w:hAnsi="Arial" w:cs="Arial"/>
          <w:color w:val="000000"/>
          <w:sz w:val="18"/>
          <w:szCs w:val="18"/>
        </w:rPr>
        <w:t>22/09/25</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5930</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£382.20</w:t>
      </w:r>
      <w:r w:rsidRPr="004968BF">
        <w:rPr>
          <w:rFonts w:ascii="Arial" w:hAnsi="Arial" w:cs="Arial"/>
          <w:sz w:val="18"/>
          <w:szCs w:val="18"/>
        </w:rPr>
        <w:tab/>
      </w:r>
      <w:r>
        <w:rPr>
          <w:rFonts w:ascii="Arial" w:hAnsi="Arial" w:cs="Arial"/>
          <w:sz w:val="18"/>
          <w:szCs w:val="18"/>
        </w:rPr>
        <w:tab/>
      </w:r>
      <w:r w:rsidRPr="004968BF">
        <w:rPr>
          <w:rFonts w:ascii="Arial" w:hAnsi="Arial" w:cs="Arial"/>
          <w:color w:val="000000"/>
          <w:sz w:val="18"/>
          <w:szCs w:val="18"/>
        </w:rPr>
        <w:t>Waterplus</w:t>
      </w:r>
      <w:r w:rsidRPr="004968BF">
        <w:rPr>
          <w:rFonts w:ascii="Arial" w:hAnsi="Arial" w:cs="Arial"/>
          <w:sz w:val="18"/>
          <w:szCs w:val="18"/>
        </w:rPr>
        <w:tab/>
      </w:r>
      <w:r w:rsidRPr="004968BF">
        <w:rPr>
          <w:rFonts w:ascii="Arial" w:hAnsi="Arial" w:cs="Arial"/>
          <w:color w:val="000000"/>
          <w:sz w:val="18"/>
          <w:szCs w:val="18"/>
        </w:rPr>
        <w:t>Allotment - Water</w:t>
      </w:r>
      <w:r w:rsidRPr="004968BF">
        <w:rPr>
          <w:rFonts w:ascii="Arial" w:hAnsi="Arial" w:cs="Arial"/>
          <w:sz w:val="18"/>
          <w:szCs w:val="18"/>
        </w:rPr>
        <w:tab/>
      </w:r>
    </w:p>
    <w:p w14:paraId="491378CB" w14:textId="354F29E6" w:rsidR="003332CE" w:rsidRPr="004968BF" w:rsidRDefault="003332CE" w:rsidP="001E6190">
      <w:pPr>
        <w:widowControl w:val="0"/>
        <w:autoSpaceDE w:val="0"/>
        <w:autoSpaceDN w:val="0"/>
        <w:adjustRightInd w:val="0"/>
        <w:spacing w:before="71" w:after="60" w:line="240" w:lineRule="auto"/>
        <w:rPr>
          <w:rFonts w:ascii="Arial" w:hAnsi="Arial" w:cs="Arial"/>
          <w:color w:val="000000"/>
          <w:sz w:val="18"/>
          <w:szCs w:val="18"/>
        </w:rPr>
      </w:pPr>
      <w:r w:rsidRPr="004968BF">
        <w:rPr>
          <w:rFonts w:ascii="Arial" w:hAnsi="Arial" w:cs="Arial"/>
          <w:color w:val="000000"/>
          <w:sz w:val="18"/>
          <w:szCs w:val="18"/>
        </w:rPr>
        <w:t>Bacs Zurich</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24/09/25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5931</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£5,039.18</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Zurich Municipal</w:t>
      </w:r>
      <w:r w:rsidRPr="004968BF">
        <w:rPr>
          <w:rFonts w:ascii="Arial" w:hAnsi="Arial" w:cs="Arial"/>
          <w:sz w:val="18"/>
          <w:szCs w:val="18"/>
        </w:rPr>
        <w:tab/>
      </w:r>
      <w:r w:rsidRPr="004968BF">
        <w:rPr>
          <w:rFonts w:ascii="Arial" w:hAnsi="Arial" w:cs="Arial"/>
          <w:color w:val="000000"/>
          <w:sz w:val="18"/>
          <w:szCs w:val="18"/>
        </w:rPr>
        <w:t>Insurance Premium</w:t>
      </w:r>
      <w:r w:rsidRPr="004968BF">
        <w:rPr>
          <w:rFonts w:ascii="Arial" w:hAnsi="Arial" w:cs="Arial"/>
          <w:sz w:val="18"/>
          <w:szCs w:val="18"/>
        </w:rPr>
        <w:tab/>
      </w:r>
    </w:p>
    <w:p w14:paraId="0B0DD8CB" w14:textId="1ACBE22F" w:rsidR="003332CE" w:rsidRPr="004968BF" w:rsidRDefault="003332CE" w:rsidP="001E6190">
      <w:pPr>
        <w:widowControl w:val="0"/>
        <w:autoSpaceDE w:val="0"/>
        <w:autoSpaceDN w:val="0"/>
        <w:adjustRightInd w:val="0"/>
        <w:spacing w:before="75" w:after="60" w:line="240" w:lineRule="auto"/>
        <w:rPr>
          <w:rFonts w:ascii="Arial" w:hAnsi="Arial" w:cs="Arial"/>
          <w:color w:val="000000"/>
          <w:sz w:val="18"/>
          <w:szCs w:val="18"/>
        </w:rPr>
      </w:pPr>
      <w:r w:rsidRPr="004968BF">
        <w:rPr>
          <w:rFonts w:ascii="Arial" w:hAnsi="Arial" w:cs="Arial"/>
          <w:color w:val="000000"/>
          <w:sz w:val="18"/>
          <w:szCs w:val="18"/>
        </w:rPr>
        <w:t>Bacs UKFC09</w:t>
      </w:r>
      <w:r w:rsidRPr="004968BF">
        <w:rPr>
          <w:rFonts w:ascii="Arial" w:hAnsi="Arial" w:cs="Arial"/>
          <w:sz w:val="18"/>
          <w:szCs w:val="18"/>
        </w:rPr>
        <w:tab/>
      </w:r>
      <w:r w:rsidRPr="004968BF">
        <w:rPr>
          <w:rFonts w:ascii="Arial" w:hAnsi="Arial" w:cs="Arial"/>
          <w:color w:val="000000"/>
          <w:sz w:val="18"/>
          <w:szCs w:val="18"/>
        </w:rPr>
        <w:t>24/09/25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5932</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£2,145.00</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The UK Firework Co</w:t>
      </w:r>
      <w:r w:rsidR="00017DA7">
        <w:rPr>
          <w:rFonts w:ascii="Arial" w:hAnsi="Arial" w:cs="Arial"/>
          <w:color w:val="000000"/>
          <w:sz w:val="18"/>
          <w:szCs w:val="18"/>
        </w:rPr>
        <w:t>mpany</w:t>
      </w:r>
      <w:r w:rsidRPr="004968BF">
        <w:rPr>
          <w:rFonts w:ascii="Arial" w:hAnsi="Arial" w:cs="Arial"/>
          <w:color w:val="000000"/>
          <w:sz w:val="18"/>
          <w:szCs w:val="18"/>
        </w:rPr>
        <w:t xml:space="preserve"> 55% balance for</w:t>
      </w:r>
      <w:r w:rsidR="00017DA7">
        <w:rPr>
          <w:rFonts w:ascii="Arial" w:hAnsi="Arial" w:cs="Arial"/>
          <w:color w:val="000000"/>
          <w:sz w:val="18"/>
          <w:szCs w:val="18"/>
        </w:rPr>
        <w:t xml:space="preserve"> </w:t>
      </w:r>
      <w:r w:rsidRPr="004968BF">
        <w:rPr>
          <w:rFonts w:ascii="Arial" w:hAnsi="Arial" w:cs="Arial"/>
          <w:color w:val="000000"/>
          <w:sz w:val="18"/>
          <w:szCs w:val="18"/>
        </w:rPr>
        <w:t>Fireworks</w:t>
      </w:r>
    </w:p>
    <w:p w14:paraId="6F9ECCA4" w14:textId="431F85D5" w:rsidR="003332CE" w:rsidRPr="008A5DB7" w:rsidRDefault="003332CE" w:rsidP="008A5DB7">
      <w:pPr>
        <w:widowControl w:val="0"/>
        <w:autoSpaceDE w:val="0"/>
        <w:autoSpaceDN w:val="0"/>
        <w:adjustRightInd w:val="0"/>
        <w:spacing w:before="46" w:after="120" w:line="240" w:lineRule="auto"/>
        <w:rPr>
          <w:rFonts w:ascii="Arial" w:hAnsi="Arial" w:cs="Arial"/>
          <w:color w:val="000000"/>
          <w:sz w:val="21"/>
          <w:szCs w:val="21"/>
        </w:rPr>
      </w:pPr>
      <w:r w:rsidRPr="004968BF">
        <w:rPr>
          <w:rFonts w:ascii="Arial" w:hAnsi="Arial" w:cs="Arial"/>
          <w:color w:val="000000"/>
          <w:sz w:val="18"/>
          <w:szCs w:val="18"/>
        </w:rPr>
        <w:t>Bacs Salary-M6</w:t>
      </w:r>
      <w:r w:rsidRPr="004968BF">
        <w:rPr>
          <w:rFonts w:ascii="Arial" w:hAnsi="Arial" w:cs="Arial"/>
          <w:sz w:val="18"/>
          <w:szCs w:val="18"/>
        </w:rPr>
        <w:tab/>
      </w:r>
      <w:r w:rsidRPr="004968BF">
        <w:rPr>
          <w:rFonts w:ascii="Arial" w:hAnsi="Arial" w:cs="Arial"/>
          <w:color w:val="000000"/>
          <w:sz w:val="18"/>
          <w:szCs w:val="18"/>
        </w:rPr>
        <w:t>26/09/25</w:t>
      </w:r>
      <w:r>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5933</w:t>
      </w:r>
      <w:r w:rsidR="00017DA7">
        <w:rPr>
          <w:rFonts w:ascii="Arial" w:hAnsi="Arial" w:cs="Arial"/>
          <w:color w:val="000000"/>
          <w:sz w:val="18"/>
          <w:szCs w:val="18"/>
        </w:rPr>
        <w:tab/>
      </w:r>
      <w:r w:rsidRPr="004968BF">
        <w:rPr>
          <w:rFonts w:ascii="Arial" w:hAnsi="Arial" w:cs="Arial"/>
          <w:sz w:val="18"/>
          <w:szCs w:val="18"/>
        </w:rPr>
        <w:tab/>
      </w:r>
      <w:r w:rsidRPr="004968BF">
        <w:rPr>
          <w:rFonts w:ascii="Arial" w:hAnsi="Arial" w:cs="Arial"/>
          <w:color w:val="000000"/>
          <w:sz w:val="18"/>
          <w:szCs w:val="18"/>
        </w:rPr>
        <w:t>£13,324.30</w:t>
      </w:r>
      <w:r w:rsidRPr="004968BF">
        <w:rPr>
          <w:rFonts w:ascii="Arial" w:hAnsi="Arial" w:cs="Arial"/>
          <w:sz w:val="18"/>
          <w:szCs w:val="18"/>
        </w:rPr>
        <w:tab/>
      </w:r>
      <w:r w:rsidRPr="004968BF">
        <w:rPr>
          <w:rFonts w:ascii="Arial" w:hAnsi="Arial" w:cs="Arial"/>
          <w:color w:val="000000"/>
          <w:sz w:val="18"/>
          <w:szCs w:val="18"/>
        </w:rPr>
        <w:t>Salaries</w:t>
      </w:r>
      <w:r w:rsidRPr="004968BF">
        <w:rPr>
          <w:rFonts w:ascii="Arial" w:hAnsi="Arial" w:cs="Arial"/>
          <w:sz w:val="18"/>
          <w:szCs w:val="18"/>
        </w:rPr>
        <w:tab/>
      </w:r>
    </w:p>
    <w:p w14:paraId="0527A427" w14:textId="51764BD0" w:rsidR="00E55564" w:rsidRPr="003332CE" w:rsidRDefault="003332CE" w:rsidP="008A5DB7">
      <w:pPr>
        <w:widowControl w:val="0"/>
        <w:tabs>
          <w:tab w:val="left" w:pos="90"/>
          <w:tab w:val="left" w:pos="1155"/>
          <w:tab w:val="right" w:pos="2724"/>
          <w:tab w:val="right" w:pos="4395"/>
          <w:tab w:val="left" w:pos="5536"/>
          <w:tab w:val="left" w:pos="7732"/>
          <w:tab w:val="left" w:pos="10964"/>
        </w:tabs>
        <w:autoSpaceDE w:val="0"/>
        <w:autoSpaceDN w:val="0"/>
        <w:adjustRightInd w:val="0"/>
        <w:spacing w:before="46" w:after="240" w:line="240" w:lineRule="auto"/>
        <w:rPr>
          <w:rFonts w:ascii="Arial" w:hAnsi="Arial" w:cs="Arial"/>
          <w:color w:val="000000"/>
          <w:sz w:val="21"/>
          <w:szCs w:val="21"/>
        </w:rPr>
      </w:pPr>
      <w:r>
        <w:rPr>
          <w:rFonts w:ascii="Arial" w:hAnsi="Arial" w:cs="Arial"/>
          <w:b/>
          <w:bCs/>
          <w:color w:val="000000"/>
        </w:rPr>
        <w:tab/>
      </w:r>
      <w:r>
        <w:rPr>
          <w:rFonts w:ascii="Arial" w:hAnsi="Arial" w:cs="Arial"/>
          <w:b/>
          <w:bCs/>
          <w:color w:val="000000"/>
        </w:rPr>
        <w:tab/>
      </w:r>
      <w:r>
        <w:rPr>
          <w:rFonts w:ascii="Arial" w:hAnsi="Arial" w:cs="Arial"/>
          <w:b/>
          <w:bCs/>
          <w:color w:val="000000"/>
        </w:rPr>
        <w:tab/>
        <w:t>Total</w:t>
      </w:r>
      <w:r w:rsidR="008A5DB7">
        <w:rPr>
          <w:rFonts w:ascii="Arial" w:hAnsi="Arial" w:cs="Arial"/>
          <w:b/>
          <w:bCs/>
          <w:color w:val="000000"/>
        </w:rPr>
        <w:tab/>
      </w:r>
      <w:r w:rsidRPr="004968BF">
        <w:rPr>
          <w:rFonts w:ascii="Arial" w:hAnsi="Arial" w:cs="Arial"/>
          <w:b/>
          <w:bCs/>
          <w:color w:val="000000"/>
          <w:sz w:val="20"/>
          <w:szCs w:val="20"/>
        </w:rPr>
        <w:t>£49,316.51</w:t>
      </w:r>
    </w:p>
    <w:p w14:paraId="01346127" w14:textId="77777777" w:rsidR="00C259BC" w:rsidRPr="000F4314"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0F4314">
        <w:rPr>
          <w:rFonts w:cstheme="minorHAnsi"/>
          <w:color w:val="000000"/>
          <w:sz w:val="21"/>
          <w:szCs w:val="21"/>
        </w:rPr>
        <w:t>Cash book to date received and noted for information.</w:t>
      </w:r>
    </w:p>
    <w:p w14:paraId="517FBADB" w14:textId="77777777" w:rsidR="00C259BC" w:rsidRPr="000F4314"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0F4314">
        <w:rPr>
          <w:rFonts w:cstheme="minorHAnsi"/>
          <w:color w:val="000000"/>
          <w:sz w:val="21"/>
          <w:szCs w:val="21"/>
        </w:rPr>
        <w:t>Income statement to date received and noted for information.</w:t>
      </w:r>
    </w:p>
    <w:p w14:paraId="0221E029" w14:textId="4764069C" w:rsidR="000B2834" w:rsidRPr="006760B6" w:rsidRDefault="00C259BC" w:rsidP="000B2834">
      <w:pPr>
        <w:pStyle w:val="ListParagraph"/>
        <w:numPr>
          <w:ilvl w:val="0"/>
          <w:numId w:val="2"/>
        </w:numPr>
        <w:tabs>
          <w:tab w:val="left" w:pos="1134"/>
        </w:tabs>
        <w:spacing w:after="40" w:line="240" w:lineRule="auto"/>
        <w:ind w:left="714" w:hanging="357"/>
        <w:contextualSpacing w:val="0"/>
        <w:rPr>
          <w:rFonts w:cstheme="minorHAnsi"/>
          <w:color w:val="000000"/>
          <w:sz w:val="21"/>
          <w:szCs w:val="21"/>
        </w:rPr>
      </w:pPr>
      <w:r w:rsidRPr="000F4314">
        <w:rPr>
          <w:rFonts w:cstheme="minorHAnsi"/>
          <w:color w:val="000000"/>
          <w:sz w:val="21"/>
          <w:szCs w:val="21"/>
        </w:rPr>
        <w:t xml:space="preserve">Expenditure and budget to date received and noted for information. </w:t>
      </w:r>
    </w:p>
    <w:p w14:paraId="36B260B7" w14:textId="4D1D8E98" w:rsidR="00F8055C" w:rsidRPr="00664002" w:rsidRDefault="00835003" w:rsidP="00A8268F">
      <w:pPr>
        <w:pStyle w:val="ListParagraph"/>
        <w:numPr>
          <w:ilvl w:val="0"/>
          <w:numId w:val="2"/>
        </w:numPr>
        <w:tabs>
          <w:tab w:val="left" w:pos="1134"/>
        </w:tabs>
        <w:spacing w:after="60" w:line="240" w:lineRule="auto"/>
        <w:ind w:left="714" w:hanging="357"/>
        <w:contextualSpacing w:val="0"/>
        <w:rPr>
          <w:rFonts w:cstheme="minorHAnsi"/>
          <w:color w:val="000000"/>
          <w:sz w:val="21"/>
          <w:szCs w:val="21"/>
        </w:rPr>
      </w:pPr>
      <w:r>
        <w:rPr>
          <w:rFonts w:cstheme="minorHAnsi"/>
          <w:color w:val="000000"/>
          <w:sz w:val="21"/>
          <w:szCs w:val="21"/>
        </w:rPr>
        <w:t>Consideration for the c</w:t>
      </w:r>
      <w:r w:rsidR="00EE69DB">
        <w:rPr>
          <w:rFonts w:cstheme="minorHAnsi"/>
          <w:color w:val="000000"/>
          <w:sz w:val="21"/>
          <w:szCs w:val="21"/>
        </w:rPr>
        <w:t>oncessionary room hire</w:t>
      </w:r>
      <w:r w:rsidR="00FE41A5">
        <w:rPr>
          <w:rFonts w:cstheme="minorHAnsi"/>
          <w:color w:val="000000"/>
          <w:sz w:val="21"/>
          <w:szCs w:val="21"/>
        </w:rPr>
        <w:t xml:space="preserve"> request from</w:t>
      </w:r>
      <w:r w:rsidR="006D476B">
        <w:rPr>
          <w:rFonts w:cstheme="minorHAnsi"/>
          <w:color w:val="000000"/>
          <w:sz w:val="21"/>
          <w:szCs w:val="21"/>
        </w:rPr>
        <w:t xml:space="preserve"> Compton C</w:t>
      </w:r>
      <w:r w:rsidR="006B7BA2">
        <w:rPr>
          <w:rFonts w:cstheme="minorHAnsi"/>
          <w:color w:val="000000"/>
          <w:sz w:val="21"/>
          <w:szCs w:val="21"/>
        </w:rPr>
        <w:t xml:space="preserve">are Hospice </w:t>
      </w:r>
      <w:r w:rsidR="006B7BA2" w:rsidRPr="006B7BA2">
        <w:rPr>
          <w:rFonts w:cstheme="minorHAnsi"/>
          <w:b/>
          <w:bCs/>
          <w:color w:val="000000"/>
          <w:sz w:val="21"/>
          <w:szCs w:val="21"/>
        </w:rPr>
        <w:t>Resolved</w:t>
      </w:r>
      <w:r w:rsidR="006B7BA2">
        <w:rPr>
          <w:rFonts w:cstheme="minorHAnsi"/>
          <w:color w:val="000000"/>
          <w:sz w:val="21"/>
          <w:szCs w:val="21"/>
        </w:rPr>
        <w:t xml:space="preserve"> to approve</w:t>
      </w:r>
      <w:r w:rsidR="00FE41A5">
        <w:rPr>
          <w:rFonts w:cstheme="minorHAnsi"/>
          <w:color w:val="000000"/>
          <w:sz w:val="21"/>
          <w:szCs w:val="21"/>
        </w:rPr>
        <w:t>.</w:t>
      </w:r>
    </w:p>
    <w:p w14:paraId="73DB35B0" w14:textId="1FECA48F" w:rsidR="00392FD7" w:rsidRPr="007036D3" w:rsidRDefault="00552B1C" w:rsidP="007036D3">
      <w:pPr>
        <w:pStyle w:val="ListParagraph"/>
        <w:numPr>
          <w:ilvl w:val="0"/>
          <w:numId w:val="2"/>
        </w:numPr>
        <w:tabs>
          <w:tab w:val="left" w:pos="1134"/>
        </w:tabs>
        <w:spacing w:after="60" w:line="240" w:lineRule="auto"/>
        <w:ind w:left="714" w:hanging="357"/>
        <w:contextualSpacing w:val="0"/>
        <w:rPr>
          <w:rFonts w:cstheme="minorHAnsi"/>
          <w:sz w:val="21"/>
          <w:szCs w:val="21"/>
        </w:rPr>
      </w:pPr>
      <w:r>
        <w:rPr>
          <w:rFonts w:cstheme="minorHAnsi"/>
          <w:sz w:val="21"/>
          <w:szCs w:val="21"/>
        </w:rPr>
        <w:t>A</w:t>
      </w:r>
      <w:r w:rsidR="00326587">
        <w:rPr>
          <w:rFonts w:cstheme="minorHAnsi"/>
          <w:sz w:val="21"/>
          <w:szCs w:val="21"/>
        </w:rPr>
        <w:t xml:space="preserve">n updated </w:t>
      </w:r>
      <w:r w:rsidR="00714E2C">
        <w:rPr>
          <w:rFonts w:cstheme="minorHAnsi"/>
          <w:sz w:val="21"/>
          <w:szCs w:val="21"/>
        </w:rPr>
        <w:t xml:space="preserve">Fire </w:t>
      </w:r>
      <w:r w:rsidR="009D7E16">
        <w:rPr>
          <w:rFonts w:cstheme="minorHAnsi"/>
          <w:sz w:val="21"/>
          <w:szCs w:val="21"/>
        </w:rPr>
        <w:t>R</w:t>
      </w:r>
      <w:r w:rsidR="00714E2C">
        <w:rPr>
          <w:rFonts w:cstheme="minorHAnsi"/>
          <w:sz w:val="21"/>
          <w:szCs w:val="21"/>
        </w:rPr>
        <w:t xml:space="preserve">isk </w:t>
      </w:r>
      <w:r w:rsidR="009D7E16">
        <w:rPr>
          <w:rFonts w:cstheme="minorHAnsi"/>
          <w:sz w:val="21"/>
          <w:szCs w:val="21"/>
        </w:rPr>
        <w:t>A</w:t>
      </w:r>
      <w:r w:rsidR="00714E2C">
        <w:rPr>
          <w:rFonts w:cstheme="minorHAnsi"/>
          <w:sz w:val="21"/>
          <w:szCs w:val="21"/>
        </w:rPr>
        <w:t xml:space="preserve">ssessment </w:t>
      </w:r>
      <w:r w:rsidR="00555FCE">
        <w:rPr>
          <w:rFonts w:cstheme="minorHAnsi"/>
          <w:sz w:val="21"/>
          <w:szCs w:val="21"/>
        </w:rPr>
        <w:t xml:space="preserve">for </w:t>
      </w:r>
      <w:r w:rsidR="001D36F6">
        <w:rPr>
          <w:rFonts w:cstheme="minorHAnsi"/>
          <w:sz w:val="21"/>
          <w:szCs w:val="21"/>
        </w:rPr>
        <w:t xml:space="preserve">the Civic Centre and </w:t>
      </w:r>
      <w:r w:rsidR="00326587">
        <w:rPr>
          <w:rFonts w:cstheme="minorHAnsi"/>
          <w:sz w:val="21"/>
          <w:szCs w:val="21"/>
        </w:rPr>
        <w:t xml:space="preserve">new assessment for the </w:t>
      </w:r>
      <w:r w:rsidR="001D36F6">
        <w:rPr>
          <w:rFonts w:cstheme="minorHAnsi"/>
          <w:sz w:val="21"/>
          <w:szCs w:val="21"/>
        </w:rPr>
        <w:t>Pavilion</w:t>
      </w:r>
      <w:r w:rsidR="00513503">
        <w:rPr>
          <w:rFonts w:cstheme="minorHAnsi"/>
          <w:sz w:val="21"/>
          <w:szCs w:val="21"/>
        </w:rPr>
        <w:t xml:space="preserve"> is</w:t>
      </w:r>
      <w:r>
        <w:rPr>
          <w:rFonts w:cstheme="minorHAnsi"/>
          <w:sz w:val="21"/>
          <w:szCs w:val="21"/>
        </w:rPr>
        <w:t xml:space="preserve"> required </w:t>
      </w:r>
      <w:r w:rsidR="00326587" w:rsidRPr="00326587">
        <w:rPr>
          <w:rFonts w:cstheme="minorHAnsi"/>
          <w:b/>
          <w:bCs/>
          <w:sz w:val="21"/>
          <w:szCs w:val="21"/>
        </w:rPr>
        <w:t>Resolved</w:t>
      </w:r>
      <w:r w:rsidR="00326587">
        <w:rPr>
          <w:rFonts w:cstheme="minorHAnsi"/>
          <w:sz w:val="21"/>
          <w:szCs w:val="21"/>
        </w:rPr>
        <w:t xml:space="preserve"> to approve</w:t>
      </w:r>
      <w:r w:rsidR="000D40B2">
        <w:rPr>
          <w:rFonts w:cstheme="minorHAnsi"/>
          <w:sz w:val="21"/>
          <w:szCs w:val="21"/>
        </w:rPr>
        <w:t xml:space="preserve"> the cost of £1200</w:t>
      </w:r>
      <w:r w:rsidR="0074451E">
        <w:rPr>
          <w:rFonts w:cstheme="minorHAnsi"/>
          <w:sz w:val="21"/>
          <w:szCs w:val="21"/>
        </w:rPr>
        <w:t xml:space="preserve"> through Staffordshire County Council</w:t>
      </w:r>
    </w:p>
    <w:p w14:paraId="07E83716" w14:textId="7C6D0D2D" w:rsidR="009D3640" w:rsidRDefault="007036D3" w:rsidP="00D71168">
      <w:pPr>
        <w:pStyle w:val="Heading2"/>
        <w:spacing w:line="240" w:lineRule="auto"/>
        <w:ind w:left="714" w:hanging="714"/>
      </w:pPr>
      <w:r>
        <w:t>76</w:t>
      </w:r>
      <w:r w:rsidR="009D3640">
        <w:t>/</w:t>
      </w:r>
      <w:r w:rsidR="00D71168">
        <w:t>25</w:t>
      </w:r>
      <w:r w:rsidR="00D71168">
        <w:tab/>
        <w:t xml:space="preserve">Policies </w:t>
      </w:r>
    </w:p>
    <w:p w14:paraId="6FED1CAE" w14:textId="181F5A9A" w:rsidR="009872F1" w:rsidRDefault="00056F59" w:rsidP="007D4A57">
      <w:pPr>
        <w:pStyle w:val="ListParagraph"/>
        <w:numPr>
          <w:ilvl w:val="0"/>
          <w:numId w:val="10"/>
        </w:numPr>
        <w:spacing w:after="0"/>
        <w:ind w:left="714" w:hanging="357"/>
        <w:contextualSpacing w:val="0"/>
        <w:rPr>
          <w:sz w:val="21"/>
          <w:szCs w:val="21"/>
          <w:lang w:eastAsia="en-GB"/>
        </w:rPr>
      </w:pPr>
      <w:r>
        <w:rPr>
          <w:sz w:val="21"/>
          <w:szCs w:val="21"/>
          <w:lang w:eastAsia="en-GB"/>
        </w:rPr>
        <w:t>Review of</w:t>
      </w:r>
      <w:r w:rsidR="009872F1">
        <w:rPr>
          <w:sz w:val="21"/>
          <w:szCs w:val="21"/>
          <w:lang w:eastAsia="en-GB"/>
        </w:rPr>
        <w:t xml:space="preserve"> the following policies</w:t>
      </w:r>
    </w:p>
    <w:p w14:paraId="687DE542" w14:textId="75CC0392" w:rsidR="00D71168" w:rsidRDefault="009872F1" w:rsidP="009872F1">
      <w:pPr>
        <w:pStyle w:val="ListParagraph"/>
        <w:numPr>
          <w:ilvl w:val="0"/>
          <w:numId w:val="15"/>
        </w:numPr>
        <w:spacing w:after="0"/>
        <w:ind w:left="1276" w:hanging="156"/>
        <w:contextualSpacing w:val="0"/>
        <w:rPr>
          <w:sz w:val="21"/>
          <w:szCs w:val="21"/>
          <w:lang w:eastAsia="en-GB"/>
        </w:rPr>
      </w:pPr>
      <w:r>
        <w:rPr>
          <w:sz w:val="21"/>
          <w:szCs w:val="21"/>
          <w:lang w:eastAsia="en-GB"/>
        </w:rPr>
        <w:t xml:space="preserve">Risk Assessment </w:t>
      </w:r>
      <w:r w:rsidR="00E71AA3">
        <w:rPr>
          <w:sz w:val="21"/>
          <w:szCs w:val="21"/>
          <w:lang w:eastAsia="en-GB"/>
        </w:rPr>
        <w:t xml:space="preserve">– </w:t>
      </w:r>
      <w:r w:rsidR="00E71AA3" w:rsidRPr="007D0288">
        <w:rPr>
          <w:b/>
          <w:bCs/>
          <w:sz w:val="21"/>
          <w:szCs w:val="21"/>
          <w:lang w:eastAsia="en-GB"/>
        </w:rPr>
        <w:t>Resolved</w:t>
      </w:r>
      <w:r w:rsidR="00E71AA3">
        <w:rPr>
          <w:sz w:val="21"/>
          <w:szCs w:val="21"/>
          <w:lang w:eastAsia="en-GB"/>
        </w:rPr>
        <w:t xml:space="preserve"> </w:t>
      </w:r>
      <w:r w:rsidR="00247D62">
        <w:rPr>
          <w:sz w:val="21"/>
          <w:szCs w:val="21"/>
          <w:lang w:eastAsia="en-GB"/>
        </w:rPr>
        <w:t xml:space="preserve">to approve with </w:t>
      </w:r>
      <w:r w:rsidR="00E71AA3">
        <w:rPr>
          <w:sz w:val="21"/>
          <w:szCs w:val="21"/>
          <w:lang w:eastAsia="en-GB"/>
        </w:rPr>
        <w:t>no amendments</w:t>
      </w:r>
    </w:p>
    <w:p w14:paraId="3DCFEDEB" w14:textId="1F95D456" w:rsidR="00E71AA3" w:rsidRPr="00664002" w:rsidRDefault="00E71AA3" w:rsidP="009872F1">
      <w:pPr>
        <w:pStyle w:val="ListParagraph"/>
        <w:numPr>
          <w:ilvl w:val="0"/>
          <w:numId w:val="15"/>
        </w:numPr>
        <w:spacing w:after="0"/>
        <w:ind w:left="1276" w:hanging="156"/>
        <w:contextualSpacing w:val="0"/>
        <w:rPr>
          <w:sz w:val="21"/>
          <w:szCs w:val="21"/>
          <w:lang w:eastAsia="en-GB"/>
        </w:rPr>
      </w:pPr>
      <w:r>
        <w:rPr>
          <w:sz w:val="21"/>
          <w:szCs w:val="21"/>
          <w:lang w:eastAsia="en-GB"/>
        </w:rPr>
        <w:t xml:space="preserve">Document Retention </w:t>
      </w:r>
      <w:r w:rsidR="002B3449">
        <w:rPr>
          <w:sz w:val="21"/>
          <w:szCs w:val="21"/>
          <w:lang w:eastAsia="en-GB"/>
        </w:rPr>
        <w:t>–</w:t>
      </w:r>
      <w:r>
        <w:rPr>
          <w:sz w:val="21"/>
          <w:szCs w:val="21"/>
          <w:lang w:eastAsia="en-GB"/>
        </w:rPr>
        <w:t xml:space="preserve"> </w:t>
      </w:r>
      <w:r w:rsidR="002B3449" w:rsidRPr="007D0288">
        <w:rPr>
          <w:b/>
          <w:bCs/>
          <w:sz w:val="21"/>
          <w:szCs w:val="21"/>
          <w:lang w:eastAsia="en-GB"/>
        </w:rPr>
        <w:t>Resolved</w:t>
      </w:r>
      <w:r w:rsidR="002B3449">
        <w:rPr>
          <w:sz w:val="21"/>
          <w:szCs w:val="21"/>
          <w:lang w:eastAsia="en-GB"/>
        </w:rPr>
        <w:t xml:space="preserve"> to approve </w:t>
      </w:r>
      <w:r w:rsidR="00247D62">
        <w:rPr>
          <w:sz w:val="21"/>
          <w:szCs w:val="21"/>
          <w:lang w:eastAsia="en-GB"/>
        </w:rPr>
        <w:t xml:space="preserve">with </w:t>
      </w:r>
      <w:r w:rsidR="007D0288">
        <w:rPr>
          <w:sz w:val="21"/>
          <w:szCs w:val="21"/>
          <w:lang w:eastAsia="en-GB"/>
        </w:rPr>
        <w:t xml:space="preserve">amendments </w:t>
      </w:r>
    </w:p>
    <w:p w14:paraId="04A59669" w14:textId="1F417BB7" w:rsidR="00540C10" w:rsidRPr="00C07C7F" w:rsidRDefault="006F1751" w:rsidP="00C07C7F">
      <w:pPr>
        <w:pStyle w:val="ListParagraph"/>
        <w:numPr>
          <w:ilvl w:val="0"/>
          <w:numId w:val="10"/>
        </w:numPr>
        <w:spacing w:after="60"/>
        <w:ind w:left="714" w:hanging="357"/>
        <w:contextualSpacing w:val="0"/>
        <w:rPr>
          <w:lang w:eastAsia="en-GB"/>
        </w:rPr>
      </w:pPr>
      <w:r>
        <w:rPr>
          <w:sz w:val="21"/>
          <w:szCs w:val="21"/>
          <w:lang w:eastAsia="en-GB"/>
        </w:rPr>
        <w:t xml:space="preserve">Councillor </w:t>
      </w:r>
      <w:r w:rsidR="00A07159">
        <w:rPr>
          <w:sz w:val="21"/>
          <w:szCs w:val="21"/>
          <w:lang w:eastAsia="en-GB"/>
        </w:rPr>
        <w:t xml:space="preserve">Email </w:t>
      </w:r>
      <w:r w:rsidR="00454511">
        <w:rPr>
          <w:sz w:val="21"/>
          <w:szCs w:val="21"/>
          <w:lang w:eastAsia="en-GB"/>
        </w:rPr>
        <w:t>Administrator</w:t>
      </w:r>
      <w:r w:rsidR="00767291" w:rsidRPr="00664002">
        <w:rPr>
          <w:sz w:val="21"/>
          <w:szCs w:val="21"/>
          <w:lang w:eastAsia="en-GB"/>
        </w:rPr>
        <w:t xml:space="preserve"> – </w:t>
      </w:r>
      <w:r w:rsidR="00767291" w:rsidRPr="00664002">
        <w:rPr>
          <w:b/>
          <w:bCs/>
          <w:sz w:val="21"/>
          <w:szCs w:val="21"/>
          <w:lang w:eastAsia="en-GB"/>
        </w:rPr>
        <w:t>Resolved</w:t>
      </w:r>
      <w:r w:rsidR="00767291" w:rsidRPr="00664002">
        <w:rPr>
          <w:sz w:val="21"/>
          <w:szCs w:val="21"/>
          <w:lang w:eastAsia="en-GB"/>
        </w:rPr>
        <w:t xml:space="preserve"> to </w:t>
      </w:r>
      <w:r w:rsidR="00807540">
        <w:rPr>
          <w:sz w:val="21"/>
          <w:szCs w:val="21"/>
          <w:lang w:eastAsia="en-GB"/>
        </w:rPr>
        <w:t xml:space="preserve">adopt </w:t>
      </w:r>
      <w:r w:rsidR="00D026ED">
        <w:rPr>
          <w:sz w:val="21"/>
          <w:szCs w:val="21"/>
          <w:lang w:eastAsia="en-GB"/>
        </w:rPr>
        <w:t>the policy</w:t>
      </w:r>
    </w:p>
    <w:p w14:paraId="36766F05" w14:textId="44071032" w:rsidR="00CC1195" w:rsidRDefault="00C07C7F" w:rsidP="004E704D">
      <w:pPr>
        <w:pStyle w:val="Heading2"/>
        <w:spacing w:line="240" w:lineRule="auto"/>
        <w:ind w:left="714" w:hanging="714"/>
        <w:rPr>
          <w:sz w:val="21"/>
          <w:szCs w:val="21"/>
        </w:rPr>
      </w:pPr>
      <w:bookmarkStart w:id="9" w:name="_Hlk208327851"/>
      <w:r>
        <w:t>77</w:t>
      </w:r>
      <w:r w:rsidR="00CC1195" w:rsidRPr="00173A85">
        <w:t>/2</w:t>
      </w:r>
      <w:r w:rsidR="00CC1195">
        <w:t>5</w:t>
      </w:r>
      <w:r w:rsidR="00CC1195">
        <w:tab/>
      </w:r>
      <w:r w:rsidR="003779DC">
        <w:t xml:space="preserve">Prinses Irene Brigade </w:t>
      </w:r>
      <w:bookmarkEnd w:id="9"/>
    </w:p>
    <w:p w14:paraId="3E39FFC2" w14:textId="4D0B8126" w:rsidR="00F01847" w:rsidRPr="00664002" w:rsidRDefault="009E043D" w:rsidP="004E704D">
      <w:pPr>
        <w:spacing w:after="120" w:line="240" w:lineRule="auto"/>
        <w:rPr>
          <w:sz w:val="21"/>
          <w:szCs w:val="21"/>
        </w:rPr>
      </w:pPr>
      <w:r>
        <w:rPr>
          <w:sz w:val="21"/>
          <w:szCs w:val="21"/>
        </w:rPr>
        <w:t xml:space="preserve">The itinerary </w:t>
      </w:r>
      <w:r w:rsidR="00FD0463">
        <w:rPr>
          <w:sz w:val="21"/>
          <w:szCs w:val="21"/>
        </w:rPr>
        <w:t>has been agreed.  There will be visits to the</w:t>
      </w:r>
      <w:r w:rsidR="000766F2">
        <w:rPr>
          <w:sz w:val="21"/>
          <w:szCs w:val="21"/>
        </w:rPr>
        <w:t xml:space="preserve"> Wrottesley Natural Burial </w:t>
      </w:r>
      <w:r w:rsidR="002B1D71">
        <w:rPr>
          <w:sz w:val="21"/>
          <w:szCs w:val="21"/>
        </w:rPr>
        <w:t>G</w:t>
      </w:r>
      <w:r w:rsidR="000766F2">
        <w:rPr>
          <w:sz w:val="21"/>
          <w:szCs w:val="21"/>
        </w:rPr>
        <w:t xml:space="preserve">round, Perton </w:t>
      </w:r>
      <w:r w:rsidR="001445F4">
        <w:rPr>
          <w:sz w:val="21"/>
          <w:szCs w:val="21"/>
        </w:rPr>
        <w:t>Library</w:t>
      </w:r>
      <w:r w:rsidR="000766F2">
        <w:rPr>
          <w:sz w:val="21"/>
          <w:szCs w:val="21"/>
        </w:rPr>
        <w:t xml:space="preserve">, Perton First School and Perton Primary </w:t>
      </w:r>
      <w:r w:rsidR="00053805">
        <w:rPr>
          <w:sz w:val="21"/>
          <w:szCs w:val="21"/>
        </w:rPr>
        <w:t>A</w:t>
      </w:r>
      <w:r w:rsidR="000766F2">
        <w:rPr>
          <w:sz w:val="21"/>
          <w:szCs w:val="21"/>
        </w:rPr>
        <w:t>cademy.</w:t>
      </w:r>
      <w:r w:rsidR="00FD0463">
        <w:rPr>
          <w:sz w:val="21"/>
          <w:szCs w:val="21"/>
        </w:rPr>
        <w:t xml:space="preserve"> </w:t>
      </w:r>
      <w:r w:rsidR="00AB2DFE">
        <w:rPr>
          <w:sz w:val="21"/>
          <w:szCs w:val="21"/>
        </w:rPr>
        <w:t xml:space="preserve">Lunch will be </w:t>
      </w:r>
      <w:r w:rsidR="000A7431">
        <w:rPr>
          <w:sz w:val="21"/>
          <w:szCs w:val="21"/>
        </w:rPr>
        <w:t xml:space="preserve">served </w:t>
      </w:r>
      <w:r w:rsidR="00AB2DFE">
        <w:rPr>
          <w:sz w:val="21"/>
          <w:szCs w:val="21"/>
        </w:rPr>
        <w:t>at Perton Civic Centre</w:t>
      </w:r>
      <w:r w:rsidR="000A7431">
        <w:rPr>
          <w:sz w:val="21"/>
          <w:szCs w:val="21"/>
        </w:rPr>
        <w:t xml:space="preserve"> at 12 noon.  </w:t>
      </w:r>
      <w:r w:rsidR="00C22E3A">
        <w:rPr>
          <w:sz w:val="21"/>
          <w:szCs w:val="21"/>
        </w:rPr>
        <w:t>Unfortunately,</w:t>
      </w:r>
      <w:r w:rsidR="00A41F04">
        <w:rPr>
          <w:sz w:val="21"/>
          <w:szCs w:val="21"/>
        </w:rPr>
        <w:t xml:space="preserve"> the Airfield memorial will not be installed this year due to illness within the charity.</w:t>
      </w:r>
      <w:r w:rsidR="009F302E" w:rsidRPr="00664002">
        <w:rPr>
          <w:sz w:val="21"/>
          <w:szCs w:val="21"/>
        </w:rPr>
        <w:t xml:space="preserve"> </w:t>
      </w:r>
    </w:p>
    <w:p w14:paraId="745C91A6" w14:textId="57C1509F" w:rsidR="000E6BA5" w:rsidRPr="00053805" w:rsidRDefault="005D376B" w:rsidP="0000436A">
      <w:pPr>
        <w:pStyle w:val="Heading2"/>
        <w:spacing w:after="120" w:line="240" w:lineRule="auto"/>
        <w:ind w:left="0" w:firstLine="0"/>
      </w:pPr>
      <w:r>
        <w:lastRenderedPageBreak/>
        <w:t>78</w:t>
      </w:r>
      <w:r w:rsidR="004E704D" w:rsidRPr="004E704D">
        <w:t>/25</w:t>
      </w:r>
      <w:r w:rsidR="0000436A">
        <w:tab/>
      </w:r>
      <w:r w:rsidR="004E704D">
        <w:t xml:space="preserve">Allotments </w:t>
      </w:r>
      <w:r w:rsidR="00053805">
        <w:t xml:space="preserve"> - </w:t>
      </w:r>
      <w:r w:rsidR="004C263C" w:rsidRPr="00053805">
        <w:rPr>
          <w:b w:val="0"/>
          <w:sz w:val="21"/>
          <w:szCs w:val="21"/>
        </w:rPr>
        <w:t>The working party gave a brief update</w:t>
      </w:r>
      <w:r w:rsidR="004C263C" w:rsidRPr="004C263C">
        <w:rPr>
          <w:b w:val="0"/>
        </w:rPr>
        <w:t>.</w:t>
      </w:r>
      <w:r w:rsidR="00BE60B8">
        <w:rPr>
          <w:b w:val="0"/>
        </w:rPr>
        <w:t xml:space="preserve"> </w:t>
      </w:r>
    </w:p>
    <w:p w14:paraId="20D75737" w14:textId="2B43CA60" w:rsidR="00F01847" w:rsidRDefault="005D376B" w:rsidP="00902DE2">
      <w:pPr>
        <w:pStyle w:val="Heading2"/>
        <w:ind w:left="714" w:hanging="714"/>
      </w:pPr>
      <w:r>
        <w:t>79</w:t>
      </w:r>
      <w:r w:rsidR="00F01847" w:rsidRPr="00173A85">
        <w:t>/2</w:t>
      </w:r>
      <w:r w:rsidR="00F01847">
        <w:t>5</w:t>
      </w:r>
      <w:r w:rsidR="00F01847">
        <w:tab/>
      </w:r>
      <w:r w:rsidR="00964B4A">
        <w:t>Playing Fields and Pavilion</w:t>
      </w:r>
    </w:p>
    <w:p w14:paraId="265A29DC" w14:textId="26A9F20B" w:rsidR="008345A2" w:rsidRPr="00014E0D" w:rsidRDefault="00C44CB1" w:rsidP="00014E0D">
      <w:pPr>
        <w:pStyle w:val="ListParagraph"/>
        <w:numPr>
          <w:ilvl w:val="3"/>
          <w:numId w:val="4"/>
        </w:numPr>
        <w:spacing w:after="120" w:line="240" w:lineRule="auto"/>
        <w:ind w:left="714" w:hanging="357"/>
        <w:contextualSpacing w:val="0"/>
        <w:rPr>
          <w:sz w:val="21"/>
          <w:szCs w:val="21"/>
          <w:lang w:eastAsia="en-GB"/>
        </w:rPr>
      </w:pPr>
      <w:r w:rsidRPr="00662A33">
        <w:rPr>
          <w:sz w:val="21"/>
          <w:szCs w:val="21"/>
          <w:lang w:eastAsia="en-GB"/>
        </w:rPr>
        <w:t>Parkrun</w:t>
      </w:r>
      <w:r w:rsidR="00AE62A7" w:rsidRPr="00662A33">
        <w:rPr>
          <w:sz w:val="21"/>
          <w:szCs w:val="21"/>
          <w:lang w:eastAsia="en-GB"/>
        </w:rPr>
        <w:t xml:space="preserve"> </w:t>
      </w:r>
      <w:r w:rsidR="00551D69">
        <w:rPr>
          <w:sz w:val="21"/>
          <w:szCs w:val="21"/>
          <w:lang w:eastAsia="en-GB"/>
        </w:rPr>
        <w:t>–</w:t>
      </w:r>
      <w:r w:rsidR="00AE62A7" w:rsidRPr="00662A33">
        <w:rPr>
          <w:sz w:val="21"/>
          <w:szCs w:val="21"/>
          <w:lang w:eastAsia="en-GB"/>
        </w:rPr>
        <w:t xml:space="preserve"> </w:t>
      </w:r>
      <w:r w:rsidR="00551D69">
        <w:rPr>
          <w:sz w:val="21"/>
          <w:szCs w:val="21"/>
          <w:lang w:eastAsia="en-GB"/>
        </w:rPr>
        <w:t xml:space="preserve">A brief update was given.  It is hoped that the adult </w:t>
      </w:r>
      <w:r w:rsidR="00F54865">
        <w:rPr>
          <w:sz w:val="21"/>
          <w:szCs w:val="21"/>
          <w:lang w:eastAsia="en-GB"/>
        </w:rPr>
        <w:t>event will be approved soon.</w:t>
      </w:r>
      <w:r w:rsidR="00014E0D">
        <w:rPr>
          <w:sz w:val="21"/>
          <w:szCs w:val="21"/>
          <w:lang w:eastAsia="en-GB"/>
        </w:rPr>
        <w:t xml:space="preserve"> </w:t>
      </w:r>
      <w:r w:rsidR="0049268E">
        <w:rPr>
          <w:sz w:val="21"/>
          <w:szCs w:val="21"/>
          <w:lang w:eastAsia="en-GB"/>
        </w:rPr>
        <w:t xml:space="preserve">Parking is </w:t>
      </w:r>
      <w:r w:rsidR="00752A29">
        <w:rPr>
          <w:sz w:val="21"/>
          <w:szCs w:val="21"/>
          <w:lang w:eastAsia="en-GB"/>
        </w:rPr>
        <w:t xml:space="preserve">continuing </w:t>
      </w:r>
      <w:r w:rsidR="00D3559B">
        <w:rPr>
          <w:sz w:val="21"/>
          <w:szCs w:val="21"/>
          <w:lang w:eastAsia="en-GB"/>
        </w:rPr>
        <w:t xml:space="preserve">to be a bit of a </w:t>
      </w:r>
      <w:r w:rsidR="00752A29">
        <w:rPr>
          <w:sz w:val="21"/>
          <w:szCs w:val="21"/>
          <w:lang w:eastAsia="en-GB"/>
        </w:rPr>
        <w:t>problem</w:t>
      </w:r>
      <w:r w:rsidR="00D3559B">
        <w:rPr>
          <w:sz w:val="21"/>
          <w:szCs w:val="21"/>
          <w:lang w:eastAsia="en-GB"/>
        </w:rPr>
        <w:t>.  There is ongoing discussion on how this can be resolved</w:t>
      </w:r>
      <w:r w:rsidR="008535AC">
        <w:rPr>
          <w:sz w:val="21"/>
          <w:szCs w:val="21"/>
          <w:lang w:eastAsia="en-GB"/>
        </w:rPr>
        <w:t xml:space="preserve">, </w:t>
      </w:r>
      <w:r w:rsidR="00D3559B">
        <w:rPr>
          <w:sz w:val="21"/>
          <w:szCs w:val="21"/>
          <w:lang w:eastAsia="en-GB"/>
        </w:rPr>
        <w:t xml:space="preserve"> we are not aware of any</w:t>
      </w:r>
      <w:r w:rsidR="005048E9">
        <w:rPr>
          <w:sz w:val="21"/>
          <w:szCs w:val="21"/>
          <w:lang w:eastAsia="en-GB"/>
        </w:rPr>
        <w:t xml:space="preserve"> issues from Gainsborough Drive residents.</w:t>
      </w:r>
      <w:r w:rsidR="00D3559B">
        <w:rPr>
          <w:sz w:val="21"/>
          <w:szCs w:val="21"/>
          <w:lang w:eastAsia="en-GB"/>
        </w:rPr>
        <w:t xml:space="preserve"> </w:t>
      </w:r>
      <w:r w:rsidR="00766930">
        <w:t>There is always a need for volunteers.</w:t>
      </w:r>
    </w:p>
    <w:p w14:paraId="1646D252" w14:textId="5704389B" w:rsidR="00BD31E7" w:rsidRPr="00664002" w:rsidRDefault="00AE62A7" w:rsidP="00682C39">
      <w:pPr>
        <w:pStyle w:val="ListParagraph"/>
        <w:numPr>
          <w:ilvl w:val="3"/>
          <w:numId w:val="4"/>
        </w:numPr>
        <w:spacing w:after="0"/>
        <w:ind w:left="714" w:hanging="357"/>
        <w:contextualSpacing w:val="0"/>
        <w:rPr>
          <w:sz w:val="21"/>
          <w:szCs w:val="21"/>
          <w:lang w:eastAsia="en-GB"/>
        </w:rPr>
      </w:pPr>
      <w:r w:rsidRPr="00664002">
        <w:rPr>
          <w:sz w:val="21"/>
          <w:szCs w:val="21"/>
          <w:lang w:eastAsia="en-GB"/>
        </w:rPr>
        <w:t>Football</w:t>
      </w:r>
    </w:p>
    <w:p w14:paraId="7732FA3B" w14:textId="4EDFAC7F" w:rsidR="000905E8" w:rsidRPr="00ED3D65" w:rsidRDefault="00B66BBD" w:rsidP="00356677">
      <w:pPr>
        <w:pStyle w:val="ListParagraph"/>
        <w:numPr>
          <w:ilvl w:val="0"/>
          <w:numId w:val="6"/>
        </w:numPr>
        <w:spacing w:after="60" w:line="240" w:lineRule="auto"/>
        <w:ind w:left="1570" w:hanging="357"/>
        <w:contextualSpacing w:val="0"/>
        <w:rPr>
          <w:sz w:val="21"/>
          <w:szCs w:val="21"/>
          <w:lang w:eastAsia="en-GB"/>
        </w:rPr>
      </w:pPr>
      <w:r w:rsidRPr="00664002">
        <w:rPr>
          <w:sz w:val="21"/>
          <w:szCs w:val="21"/>
          <w:lang w:eastAsia="en-GB"/>
        </w:rPr>
        <w:t>An update on the football was given as the new season has started</w:t>
      </w:r>
      <w:r w:rsidR="00740DCF" w:rsidRPr="00664002">
        <w:rPr>
          <w:sz w:val="21"/>
          <w:szCs w:val="21"/>
          <w:lang w:eastAsia="en-GB"/>
        </w:rPr>
        <w:t>.</w:t>
      </w:r>
      <w:r w:rsidR="0017737C" w:rsidRPr="00664002">
        <w:rPr>
          <w:sz w:val="21"/>
          <w:szCs w:val="21"/>
          <w:lang w:eastAsia="en-GB"/>
        </w:rPr>
        <w:t xml:space="preserve"> </w:t>
      </w:r>
      <w:r w:rsidR="003F4CC5">
        <w:rPr>
          <w:sz w:val="21"/>
          <w:szCs w:val="21"/>
          <w:lang w:eastAsia="en-GB"/>
        </w:rPr>
        <w:t xml:space="preserve">This is ticking along </w:t>
      </w:r>
      <w:r w:rsidR="00024A33">
        <w:rPr>
          <w:sz w:val="21"/>
          <w:szCs w:val="21"/>
          <w:lang w:eastAsia="en-GB"/>
        </w:rPr>
        <w:t>nicely,</w:t>
      </w:r>
      <w:r w:rsidR="003F4CC5">
        <w:rPr>
          <w:sz w:val="21"/>
          <w:szCs w:val="21"/>
          <w:lang w:eastAsia="en-GB"/>
        </w:rPr>
        <w:t xml:space="preserve"> </w:t>
      </w:r>
      <w:r w:rsidR="00502DDD">
        <w:rPr>
          <w:sz w:val="21"/>
          <w:szCs w:val="21"/>
          <w:lang w:eastAsia="en-GB"/>
        </w:rPr>
        <w:t xml:space="preserve">and the pitches are holding up well.  There is some discussion on how </w:t>
      </w:r>
      <w:r w:rsidR="00024A33">
        <w:rPr>
          <w:sz w:val="21"/>
          <w:szCs w:val="21"/>
          <w:lang w:eastAsia="en-GB"/>
        </w:rPr>
        <w:t xml:space="preserve">teams that just use the pitches for training can be managed. </w:t>
      </w:r>
      <w:r w:rsidR="00F07AE1">
        <w:rPr>
          <w:sz w:val="21"/>
          <w:szCs w:val="21"/>
          <w:lang w:eastAsia="en-GB"/>
        </w:rPr>
        <w:t xml:space="preserve"> </w:t>
      </w:r>
    </w:p>
    <w:p w14:paraId="2BA25590" w14:textId="306D0807" w:rsidR="00E22F57" w:rsidRPr="00664002" w:rsidRDefault="00E45C62" w:rsidP="008A497B">
      <w:pPr>
        <w:pStyle w:val="ListParagraph"/>
        <w:numPr>
          <w:ilvl w:val="0"/>
          <w:numId w:val="6"/>
        </w:numPr>
        <w:spacing w:after="240" w:line="240" w:lineRule="auto"/>
        <w:ind w:left="1570" w:hanging="357"/>
        <w:contextualSpacing w:val="0"/>
        <w:rPr>
          <w:sz w:val="21"/>
          <w:szCs w:val="21"/>
          <w:lang w:eastAsia="en-GB"/>
        </w:rPr>
      </w:pPr>
      <w:r>
        <w:rPr>
          <w:sz w:val="21"/>
          <w:szCs w:val="21"/>
        </w:rPr>
        <w:t xml:space="preserve">Appropriate </w:t>
      </w:r>
      <w:r w:rsidR="00F07AE1">
        <w:rPr>
          <w:sz w:val="21"/>
          <w:szCs w:val="21"/>
        </w:rPr>
        <w:t xml:space="preserve">Safe </w:t>
      </w:r>
      <w:r w:rsidR="00965977">
        <w:rPr>
          <w:sz w:val="21"/>
          <w:szCs w:val="21"/>
        </w:rPr>
        <w:t>M</w:t>
      </w:r>
      <w:r w:rsidR="00F07AE1">
        <w:rPr>
          <w:sz w:val="21"/>
          <w:szCs w:val="21"/>
        </w:rPr>
        <w:t xml:space="preserve">ower </w:t>
      </w:r>
      <w:r w:rsidR="00965977">
        <w:rPr>
          <w:sz w:val="21"/>
          <w:szCs w:val="21"/>
        </w:rPr>
        <w:t>U</w:t>
      </w:r>
      <w:r w:rsidR="00F07AE1">
        <w:rPr>
          <w:sz w:val="21"/>
          <w:szCs w:val="21"/>
        </w:rPr>
        <w:t>se training for the Groundsman</w:t>
      </w:r>
      <w:r>
        <w:rPr>
          <w:sz w:val="21"/>
          <w:szCs w:val="21"/>
        </w:rPr>
        <w:t xml:space="preserve"> is required</w:t>
      </w:r>
      <w:r w:rsidR="00965977">
        <w:rPr>
          <w:sz w:val="21"/>
          <w:szCs w:val="21"/>
        </w:rPr>
        <w:t>.</w:t>
      </w:r>
      <w:r w:rsidR="00F07AE1">
        <w:rPr>
          <w:sz w:val="21"/>
          <w:szCs w:val="21"/>
        </w:rPr>
        <w:t xml:space="preserve"> </w:t>
      </w:r>
      <w:r w:rsidR="00F07AE1" w:rsidRPr="00E45C62">
        <w:rPr>
          <w:b/>
          <w:bCs/>
          <w:sz w:val="21"/>
          <w:szCs w:val="21"/>
        </w:rPr>
        <w:t>Resolved</w:t>
      </w:r>
      <w:r w:rsidR="00F07AE1">
        <w:rPr>
          <w:sz w:val="21"/>
          <w:szCs w:val="21"/>
        </w:rPr>
        <w:t xml:space="preserve"> to </w:t>
      </w:r>
      <w:r w:rsidR="0096520D">
        <w:rPr>
          <w:sz w:val="21"/>
          <w:szCs w:val="21"/>
        </w:rPr>
        <w:t>approve onsite training</w:t>
      </w:r>
      <w:r w:rsidR="00012937">
        <w:rPr>
          <w:sz w:val="21"/>
          <w:szCs w:val="21"/>
        </w:rPr>
        <w:t xml:space="preserve"> at a cost of £280</w:t>
      </w:r>
      <w:r w:rsidR="0096520D">
        <w:rPr>
          <w:sz w:val="21"/>
          <w:szCs w:val="21"/>
        </w:rPr>
        <w:t>.</w:t>
      </w:r>
      <w:r w:rsidR="00AF29EB" w:rsidRPr="00664002">
        <w:rPr>
          <w:sz w:val="21"/>
          <w:szCs w:val="21"/>
          <w:lang w:eastAsia="en-GB"/>
        </w:rPr>
        <w:t xml:space="preserve">  </w:t>
      </w:r>
    </w:p>
    <w:p w14:paraId="184C119C" w14:textId="70C1D48E" w:rsidR="007278A1" w:rsidRPr="00664002" w:rsidRDefault="00D65FF3" w:rsidP="00682C39">
      <w:pPr>
        <w:pStyle w:val="ListParagraph"/>
        <w:numPr>
          <w:ilvl w:val="3"/>
          <w:numId w:val="4"/>
        </w:numPr>
        <w:tabs>
          <w:tab w:val="left" w:pos="851"/>
        </w:tabs>
        <w:spacing w:after="0" w:line="240" w:lineRule="auto"/>
        <w:ind w:left="714" w:hanging="357"/>
        <w:contextualSpacing w:val="0"/>
        <w:rPr>
          <w:sz w:val="21"/>
          <w:szCs w:val="21"/>
          <w:lang w:eastAsia="en-GB"/>
        </w:rPr>
      </w:pPr>
      <w:r w:rsidRPr="00664002">
        <w:rPr>
          <w:sz w:val="21"/>
          <w:szCs w:val="21"/>
          <w:lang w:eastAsia="en-GB"/>
        </w:rPr>
        <w:t>Pavilion works</w:t>
      </w:r>
    </w:p>
    <w:p w14:paraId="403ADC95" w14:textId="5130F567" w:rsidR="00EF1FA0" w:rsidRDefault="004C1867" w:rsidP="00012937">
      <w:pPr>
        <w:pStyle w:val="ListParagraph"/>
        <w:numPr>
          <w:ilvl w:val="0"/>
          <w:numId w:val="12"/>
        </w:numPr>
        <w:spacing w:after="60" w:line="240" w:lineRule="auto"/>
        <w:ind w:left="1570" w:hanging="357"/>
        <w:contextualSpacing w:val="0"/>
        <w:rPr>
          <w:sz w:val="21"/>
          <w:szCs w:val="21"/>
          <w:lang w:eastAsia="en-GB"/>
        </w:rPr>
      </w:pPr>
      <w:r w:rsidRPr="00664002">
        <w:rPr>
          <w:sz w:val="21"/>
          <w:szCs w:val="21"/>
          <w:lang w:eastAsia="en-GB"/>
        </w:rPr>
        <w:t>Fencing for the compound</w:t>
      </w:r>
      <w:r w:rsidR="00B036D9" w:rsidRPr="00664002">
        <w:rPr>
          <w:sz w:val="21"/>
          <w:szCs w:val="21"/>
          <w:lang w:eastAsia="en-GB"/>
        </w:rPr>
        <w:t xml:space="preserve">.  </w:t>
      </w:r>
      <w:r w:rsidR="00E30D39" w:rsidRPr="00664002">
        <w:rPr>
          <w:b/>
          <w:bCs/>
          <w:sz w:val="21"/>
          <w:szCs w:val="21"/>
          <w:lang w:eastAsia="en-GB"/>
        </w:rPr>
        <w:t>Resolved</w:t>
      </w:r>
      <w:r w:rsidR="00E30D39" w:rsidRPr="00664002">
        <w:rPr>
          <w:sz w:val="21"/>
          <w:szCs w:val="21"/>
          <w:lang w:eastAsia="en-GB"/>
        </w:rPr>
        <w:t xml:space="preserve"> </w:t>
      </w:r>
      <w:r w:rsidR="00EF1FA0">
        <w:rPr>
          <w:sz w:val="21"/>
          <w:szCs w:val="21"/>
          <w:lang w:eastAsia="en-GB"/>
        </w:rPr>
        <w:t>to approve the cost of £4</w:t>
      </w:r>
      <w:r w:rsidR="00236371">
        <w:rPr>
          <w:sz w:val="21"/>
          <w:szCs w:val="21"/>
          <w:lang w:eastAsia="en-GB"/>
        </w:rPr>
        <w:t>,</w:t>
      </w:r>
      <w:r w:rsidR="00EF1FA0">
        <w:rPr>
          <w:sz w:val="21"/>
          <w:szCs w:val="21"/>
          <w:lang w:eastAsia="en-GB"/>
        </w:rPr>
        <w:t>250</w:t>
      </w:r>
    </w:p>
    <w:p w14:paraId="18112899" w14:textId="19F49566" w:rsidR="00C57229" w:rsidRDefault="00EF1FA0" w:rsidP="00012937">
      <w:pPr>
        <w:pStyle w:val="ListParagraph"/>
        <w:numPr>
          <w:ilvl w:val="0"/>
          <w:numId w:val="12"/>
        </w:numPr>
        <w:spacing w:after="60" w:line="240" w:lineRule="auto"/>
        <w:ind w:left="1570" w:hanging="357"/>
        <w:contextualSpacing w:val="0"/>
        <w:rPr>
          <w:sz w:val="21"/>
          <w:szCs w:val="21"/>
          <w:lang w:eastAsia="en-GB"/>
        </w:rPr>
      </w:pPr>
      <w:r>
        <w:rPr>
          <w:sz w:val="21"/>
          <w:szCs w:val="21"/>
          <w:lang w:eastAsia="en-GB"/>
        </w:rPr>
        <w:t xml:space="preserve">Fire door repairs and replacement </w:t>
      </w:r>
      <w:r w:rsidR="00236371">
        <w:rPr>
          <w:sz w:val="21"/>
          <w:szCs w:val="21"/>
          <w:lang w:eastAsia="en-GB"/>
        </w:rPr>
        <w:t xml:space="preserve">– </w:t>
      </w:r>
      <w:r w:rsidR="00236371" w:rsidRPr="00180E2C">
        <w:rPr>
          <w:b/>
          <w:bCs/>
          <w:sz w:val="21"/>
          <w:szCs w:val="21"/>
          <w:lang w:eastAsia="en-GB"/>
        </w:rPr>
        <w:t>Resolved</w:t>
      </w:r>
      <w:r w:rsidR="00236371">
        <w:rPr>
          <w:sz w:val="21"/>
          <w:szCs w:val="21"/>
          <w:lang w:eastAsia="en-GB"/>
        </w:rPr>
        <w:t xml:space="preserve"> to approve at a cost of £3,070</w:t>
      </w:r>
      <w:r w:rsidR="00CF2C64" w:rsidRPr="00664002">
        <w:rPr>
          <w:sz w:val="21"/>
          <w:szCs w:val="21"/>
          <w:lang w:eastAsia="en-GB"/>
        </w:rPr>
        <w:t xml:space="preserve"> </w:t>
      </w:r>
    </w:p>
    <w:p w14:paraId="127B3591" w14:textId="529E8B2C" w:rsidR="006561C2" w:rsidRDefault="006561C2" w:rsidP="00012937">
      <w:pPr>
        <w:pStyle w:val="ListParagraph"/>
        <w:numPr>
          <w:ilvl w:val="0"/>
          <w:numId w:val="12"/>
        </w:numPr>
        <w:spacing w:after="60" w:line="240" w:lineRule="auto"/>
        <w:ind w:left="1570" w:hanging="357"/>
        <w:contextualSpacing w:val="0"/>
        <w:rPr>
          <w:sz w:val="21"/>
          <w:szCs w:val="21"/>
          <w:lang w:eastAsia="en-GB"/>
        </w:rPr>
      </w:pPr>
      <w:r>
        <w:rPr>
          <w:sz w:val="21"/>
          <w:szCs w:val="21"/>
          <w:lang w:eastAsia="en-GB"/>
        </w:rPr>
        <w:t>Furniture to allow hiring – defer until December meeting.</w:t>
      </w:r>
    </w:p>
    <w:p w14:paraId="3344117F" w14:textId="3B7C8B2D" w:rsidR="00274ED0" w:rsidRDefault="00BA57D9" w:rsidP="00012937">
      <w:pPr>
        <w:pStyle w:val="ListParagraph"/>
        <w:numPr>
          <w:ilvl w:val="0"/>
          <w:numId w:val="12"/>
        </w:numPr>
        <w:spacing w:after="60" w:line="240" w:lineRule="auto"/>
        <w:ind w:left="1570" w:hanging="357"/>
        <w:contextualSpacing w:val="0"/>
        <w:rPr>
          <w:sz w:val="21"/>
          <w:szCs w:val="21"/>
          <w:lang w:eastAsia="en-GB"/>
        </w:rPr>
      </w:pPr>
      <w:r>
        <w:rPr>
          <w:sz w:val="21"/>
          <w:szCs w:val="21"/>
          <w:lang w:eastAsia="en-GB"/>
        </w:rPr>
        <w:t xml:space="preserve">Creating a small storage cupboard at the rear of the kitchen at a cost of approximately £300.  </w:t>
      </w:r>
      <w:r w:rsidRPr="00180E2C">
        <w:rPr>
          <w:b/>
          <w:bCs/>
          <w:sz w:val="21"/>
          <w:szCs w:val="21"/>
          <w:lang w:eastAsia="en-GB"/>
        </w:rPr>
        <w:t>Resolved</w:t>
      </w:r>
      <w:r>
        <w:rPr>
          <w:sz w:val="21"/>
          <w:szCs w:val="21"/>
          <w:lang w:eastAsia="en-GB"/>
        </w:rPr>
        <w:t xml:space="preserve"> to </w:t>
      </w:r>
      <w:r w:rsidR="00274ED0">
        <w:rPr>
          <w:sz w:val="21"/>
          <w:szCs w:val="21"/>
          <w:lang w:eastAsia="en-GB"/>
        </w:rPr>
        <w:t>approve.</w:t>
      </w:r>
    </w:p>
    <w:p w14:paraId="6279FAC7" w14:textId="5E3630BE" w:rsidR="00553113" w:rsidRPr="00274ED0" w:rsidRDefault="00274ED0" w:rsidP="00274ED0">
      <w:pPr>
        <w:pStyle w:val="ListParagraph"/>
        <w:numPr>
          <w:ilvl w:val="0"/>
          <w:numId w:val="12"/>
        </w:numPr>
        <w:spacing w:after="120" w:line="240" w:lineRule="auto"/>
        <w:ind w:left="1570" w:hanging="357"/>
        <w:contextualSpacing w:val="0"/>
        <w:rPr>
          <w:sz w:val="21"/>
          <w:szCs w:val="21"/>
          <w:lang w:eastAsia="en-GB"/>
        </w:rPr>
      </w:pPr>
      <w:r>
        <w:rPr>
          <w:sz w:val="21"/>
          <w:szCs w:val="21"/>
          <w:lang w:eastAsia="en-GB"/>
        </w:rPr>
        <w:t xml:space="preserve">Hire charges were discussed.  </w:t>
      </w:r>
      <w:r w:rsidRPr="00180E2C">
        <w:rPr>
          <w:b/>
          <w:bCs/>
          <w:sz w:val="21"/>
          <w:szCs w:val="21"/>
          <w:lang w:eastAsia="en-GB"/>
        </w:rPr>
        <w:t>Resolved</w:t>
      </w:r>
      <w:r>
        <w:rPr>
          <w:sz w:val="21"/>
          <w:szCs w:val="21"/>
          <w:lang w:eastAsia="en-GB"/>
        </w:rPr>
        <w:t xml:space="preserve"> to charge £15 per hour.</w:t>
      </w:r>
      <w:r w:rsidR="000A1F61" w:rsidRPr="00274ED0">
        <w:rPr>
          <w:sz w:val="21"/>
          <w:szCs w:val="21"/>
          <w:lang w:eastAsia="en-GB"/>
        </w:rPr>
        <w:t xml:space="preserve"> </w:t>
      </w:r>
    </w:p>
    <w:p w14:paraId="11ADDFEF" w14:textId="3A694EDF" w:rsidR="00CC1195" w:rsidRDefault="005D376B" w:rsidP="00902DE2">
      <w:pPr>
        <w:pStyle w:val="Heading2"/>
        <w:spacing w:line="240" w:lineRule="auto"/>
        <w:ind w:left="714" w:hanging="714"/>
      </w:pPr>
      <w:r>
        <w:t>80</w:t>
      </w:r>
      <w:r w:rsidR="004907D7" w:rsidRPr="00173A85">
        <w:t>/2</w:t>
      </w:r>
      <w:r w:rsidR="004907D7">
        <w:t>5</w:t>
      </w:r>
      <w:r w:rsidR="004907D7">
        <w:tab/>
      </w:r>
      <w:r w:rsidR="004443D2">
        <w:t xml:space="preserve">Christmas </w:t>
      </w:r>
    </w:p>
    <w:p w14:paraId="7E407B73" w14:textId="0DF44A27" w:rsidR="00F167F9" w:rsidRPr="005D376B" w:rsidRDefault="00E60B2F" w:rsidP="005D376B">
      <w:pPr>
        <w:spacing w:after="120" w:line="240" w:lineRule="auto"/>
        <w:rPr>
          <w:sz w:val="21"/>
          <w:szCs w:val="21"/>
          <w:lang w:eastAsia="en-GB"/>
        </w:rPr>
      </w:pPr>
      <w:r w:rsidRPr="00664002">
        <w:rPr>
          <w:b/>
          <w:bCs/>
          <w:sz w:val="21"/>
          <w:szCs w:val="21"/>
        </w:rPr>
        <w:t>Resolved</w:t>
      </w:r>
      <w:r w:rsidRPr="00664002">
        <w:rPr>
          <w:sz w:val="21"/>
          <w:szCs w:val="21"/>
        </w:rPr>
        <w:t xml:space="preserve"> to accept the </w:t>
      </w:r>
      <w:r w:rsidR="001D3C80">
        <w:rPr>
          <w:sz w:val="21"/>
          <w:szCs w:val="21"/>
        </w:rPr>
        <w:t>revised</w:t>
      </w:r>
      <w:r w:rsidRPr="00664002">
        <w:rPr>
          <w:sz w:val="21"/>
          <w:szCs w:val="21"/>
        </w:rPr>
        <w:t xml:space="preserve"> quote </w:t>
      </w:r>
      <w:r w:rsidR="001D3C80">
        <w:rPr>
          <w:sz w:val="21"/>
          <w:szCs w:val="21"/>
        </w:rPr>
        <w:t>£</w:t>
      </w:r>
      <w:r w:rsidR="00A20F1E">
        <w:rPr>
          <w:sz w:val="21"/>
          <w:szCs w:val="21"/>
        </w:rPr>
        <w:t>1</w:t>
      </w:r>
      <w:r w:rsidR="00012937">
        <w:rPr>
          <w:sz w:val="21"/>
          <w:szCs w:val="21"/>
        </w:rPr>
        <w:t>,</w:t>
      </w:r>
      <w:r w:rsidR="00A20F1E">
        <w:rPr>
          <w:sz w:val="21"/>
          <w:szCs w:val="21"/>
        </w:rPr>
        <w:t>658</w:t>
      </w:r>
      <w:r w:rsidR="00274ED0">
        <w:rPr>
          <w:sz w:val="21"/>
          <w:szCs w:val="21"/>
        </w:rPr>
        <w:t xml:space="preserve"> f</w:t>
      </w:r>
      <w:r w:rsidRPr="00664002">
        <w:rPr>
          <w:sz w:val="21"/>
          <w:szCs w:val="21"/>
        </w:rPr>
        <w:t xml:space="preserve">or </w:t>
      </w:r>
      <w:r w:rsidR="00DD6424" w:rsidRPr="00664002">
        <w:rPr>
          <w:sz w:val="21"/>
          <w:szCs w:val="21"/>
        </w:rPr>
        <w:t xml:space="preserve">the </w:t>
      </w:r>
      <w:r w:rsidR="001D3C80">
        <w:rPr>
          <w:sz w:val="21"/>
          <w:szCs w:val="21"/>
        </w:rPr>
        <w:t>installation of the lights in Anders Square and Christmas Tree</w:t>
      </w:r>
      <w:r w:rsidR="00261514">
        <w:rPr>
          <w:sz w:val="21"/>
          <w:szCs w:val="21"/>
        </w:rPr>
        <w:t xml:space="preserve">.  This </w:t>
      </w:r>
      <w:r w:rsidR="00012937">
        <w:rPr>
          <w:sz w:val="21"/>
          <w:szCs w:val="21"/>
        </w:rPr>
        <w:t xml:space="preserve">is </w:t>
      </w:r>
      <w:r w:rsidR="00261514">
        <w:rPr>
          <w:sz w:val="21"/>
          <w:szCs w:val="21"/>
        </w:rPr>
        <w:t xml:space="preserve">for installation </w:t>
      </w:r>
      <w:r w:rsidR="007D1C89">
        <w:rPr>
          <w:sz w:val="21"/>
          <w:szCs w:val="21"/>
        </w:rPr>
        <w:t xml:space="preserve">only </w:t>
      </w:r>
      <w:r w:rsidR="00261514">
        <w:rPr>
          <w:sz w:val="21"/>
          <w:szCs w:val="21"/>
        </w:rPr>
        <w:t xml:space="preserve">and parish staff will complete all removals. The Christmas Fair </w:t>
      </w:r>
      <w:r w:rsidR="00AB0E09">
        <w:rPr>
          <w:sz w:val="21"/>
          <w:szCs w:val="21"/>
        </w:rPr>
        <w:t>C</w:t>
      </w:r>
      <w:r w:rsidR="00261514">
        <w:rPr>
          <w:sz w:val="21"/>
          <w:szCs w:val="21"/>
        </w:rPr>
        <w:t>ommittee have also agreed to donate £500 towards the installation costs.</w:t>
      </w:r>
    </w:p>
    <w:p w14:paraId="336A2F20" w14:textId="73797602" w:rsidR="00163D88" w:rsidRDefault="005D376B" w:rsidP="00902DE2">
      <w:pPr>
        <w:pStyle w:val="Heading2"/>
        <w:spacing w:after="0" w:line="240" w:lineRule="auto"/>
        <w:ind w:left="714" w:hanging="714"/>
        <w:rPr>
          <w:rFonts w:asciiTheme="minorHAnsi" w:hAnsiTheme="minorHAnsi" w:cstheme="minorHAnsi"/>
          <w:b w:val="0"/>
          <w:bCs/>
        </w:rPr>
      </w:pPr>
      <w:bookmarkStart w:id="10" w:name="_Hlk78382009"/>
      <w:bookmarkStart w:id="11" w:name="_Hlk83115446"/>
      <w:bookmarkEnd w:id="8"/>
      <w:r>
        <w:rPr>
          <w:rFonts w:asciiTheme="minorHAnsi" w:hAnsiTheme="minorHAnsi" w:cstheme="minorHAnsi"/>
          <w:bCs/>
        </w:rPr>
        <w:t>81</w:t>
      </w:r>
      <w:r w:rsidR="00163D88" w:rsidRPr="00BE61C9">
        <w:rPr>
          <w:rFonts w:asciiTheme="minorHAnsi" w:hAnsiTheme="minorHAnsi" w:cstheme="minorHAnsi"/>
          <w:bCs/>
        </w:rPr>
        <w:t>/2</w:t>
      </w:r>
      <w:r w:rsidR="001B6A76">
        <w:rPr>
          <w:rFonts w:asciiTheme="minorHAnsi" w:hAnsiTheme="minorHAnsi" w:cstheme="minorHAnsi"/>
          <w:bCs/>
        </w:rPr>
        <w:t>5</w:t>
      </w:r>
      <w:r w:rsidR="00163D88" w:rsidRPr="00B24A08">
        <w:rPr>
          <w:rFonts w:asciiTheme="minorHAnsi" w:hAnsiTheme="minorHAnsi" w:cstheme="minorHAnsi"/>
          <w:bCs/>
        </w:rPr>
        <w:t xml:space="preserve"> </w:t>
      </w:r>
      <w:r w:rsidR="008C3291">
        <w:rPr>
          <w:rFonts w:cstheme="minorHAnsi"/>
          <w:bCs/>
          <w:sz w:val="21"/>
          <w:szCs w:val="21"/>
        </w:rPr>
        <w:t>–</w:t>
      </w:r>
      <w:r w:rsidR="00163D88" w:rsidRPr="00B24A08">
        <w:rPr>
          <w:rFonts w:asciiTheme="minorHAnsi" w:hAnsiTheme="minorHAnsi" w:cstheme="minorHAnsi"/>
          <w:bCs/>
        </w:rPr>
        <w:t xml:space="preserve"> </w:t>
      </w:r>
      <w:r w:rsidR="008C3291">
        <w:rPr>
          <w:rFonts w:asciiTheme="minorHAnsi" w:hAnsiTheme="minorHAnsi" w:cstheme="minorHAnsi"/>
          <w:bCs/>
        </w:rPr>
        <w:t>D</w:t>
      </w:r>
      <w:r w:rsidR="00980690">
        <w:rPr>
          <w:rFonts w:asciiTheme="minorHAnsi" w:hAnsiTheme="minorHAnsi" w:cstheme="minorHAnsi"/>
          <w:bCs/>
        </w:rPr>
        <w:t xml:space="preserve">ate and time of next </w:t>
      </w:r>
      <w:r w:rsidR="004A6195">
        <w:rPr>
          <w:rFonts w:asciiTheme="minorHAnsi" w:hAnsiTheme="minorHAnsi" w:cstheme="minorHAnsi"/>
          <w:bCs/>
        </w:rPr>
        <w:t xml:space="preserve">meeting </w:t>
      </w:r>
      <w:r w:rsidR="004A6195" w:rsidRPr="00B24A08">
        <w:rPr>
          <w:rFonts w:asciiTheme="minorHAnsi" w:hAnsiTheme="minorHAnsi" w:cstheme="minorHAnsi"/>
          <w:bCs/>
        </w:rPr>
        <w:t>–</w:t>
      </w:r>
      <w:r w:rsidR="00163D88">
        <w:rPr>
          <w:rFonts w:asciiTheme="minorHAnsi" w:hAnsiTheme="minorHAnsi" w:cstheme="minorHAnsi"/>
          <w:bCs/>
        </w:rPr>
        <w:t xml:space="preserve"> Perton Civic Centre, Board room 7pm </w:t>
      </w:r>
    </w:p>
    <w:bookmarkEnd w:id="10"/>
    <w:p w14:paraId="1186A5E8" w14:textId="561071E0" w:rsidR="00905F3B" w:rsidRDefault="00163D88" w:rsidP="00F51352">
      <w:pPr>
        <w:spacing w:after="120" w:line="240" w:lineRule="auto"/>
        <w:rPr>
          <w:sz w:val="21"/>
          <w:szCs w:val="21"/>
          <w:lang w:eastAsia="en-GB"/>
        </w:rPr>
      </w:pPr>
      <w:r w:rsidRPr="002C5A70">
        <w:rPr>
          <w:sz w:val="21"/>
          <w:szCs w:val="21"/>
          <w:lang w:eastAsia="en-GB"/>
        </w:rPr>
        <w:t xml:space="preserve">Full Council </w:t>
      </w:r>
      <w:r>
        <w:rPr>
          <w:sz w:val="21"/>
          <w:szCs w:val="21"/>
          <w:lang w:eastAsia="en-GB"/>
        </w:rPr>
        <w:t>Meeting of Perton Parish Council –</w:t>
      </w:r>
      <w:r w:rsidRPr="002C5A70">
        <w:rPr>
          <w:sz w:val="21"/>
          <w:szCs w:val="21"/>
          <w:lang w:eastAsia="en-GB"/>
        </w:rPr>
        <w:t xml:space="preserve"> </w:t>
      </w:r>
      <w:r w:rsidR="004A6195">
        <w:rPr>
          <w:sz w:val="21"/>
          <w:szCs w:val="21"/>
          <w:lang w:eastAsia="en-GB"/>
        </w:rPr>
        <w:t>1</w:t>
      </w:r>
      <w:r w:rsidR="00180E2C">
        <w:rPr>
          <w:sz w:val="21"/>
          <w:szCs w:val="21"/>
          <w:lang w:eastAsia="en-GB"/>
        </w:rPr>
        <w:t>0</w:t>
      </w:r>
      <w:r w:rsidR="004A6195" w:rsidRPr="004A6195">
        <w:rPr>
          <w:sz w:val="21"/>
          <w:szCs w:val="21"/>
          <w:vertAlign w:val="superscript"/>
          <w:lang w:eastAsia="en-GB"/>
        </w:rPr>
        <w:t>th</w:t>
      </w:r>
      <w:r w:rsidR="004A6195">
        <w:rPr>
          <w:sz w:val="21"/>
          <w:szCs w:val="21"/>
          <w:lang w:eastAsia="en-GB"/>
        </w:rPr>
        <w:t xml:space="preserve"> </w:t>
      </w:r>
      <w:r w:rsidR="00180E2C">
        <w:rPr>
          <w:sz w:val="21"/>
          <w:szCs w:val="21"/>
          <w:lang w:eastAsia="en-GB"/>
        </w:rPr>
        <w:t>Novem</w:t>
      </w:r>
      <w:r w:rsidR="00BB0A00">
        <w:rPr>
          <w:sz w:val="21"/>
          <w:szCs w:val="21"/>
          <w:lang w:eastAsia="en-GB"/>
        </w:rPr>
        <w:t xml:space="preserve">ber </w:t>
      </w:r>
      <w:r>
        <w:rPr>
          <w:sz w:val="21"/>
          <w:szCs w:val="21"/>
          <w:lang w:eastAsia="en-GB"/>
        </w:rPr>
        <w:t>202</w:t>
      </w:r>
      <w:r w:rsidR="00BB0A00">
        <w:rPr>
          <w:sz w:val="21"/>
          <w:szCs w:val="21"/>
          <w:lang w:eastAsia="en-GB"/>
        </w:rPr>
        <w:t>5</w:t>
      </w:r>
      <w:r w:rsidR="00B57AE4">
        <w:rPr>
          <w:sz w:val="21"/>
          <w:szCs w:val="21"/>
          <w:lang w:eastAsia="en-GB"/>
        </w:rPr>
        <w:t>.</w:t>
      </w:r>
    </w:p>
    <w:p w14:paraId="50B39314" w14:textId="77777777" w:rsidR="00784FE9" w:rsidRDefault="00784FE9" w:rsidP="00784FE9">
      <w:pPr>
        <w:spacing w:after="0" w:line="240" w:lineRule="auto"/>
        <w:rPr>
          <w:lang w:eastAsia="en-GB"/>
        </w:rPr>
      </w:pPr>
    </w:p>
    <w:p w14:paraId="25686A9A" w14:textId="69675B50" w:rsidR="00180E2C" w:rsidRDefault="00180E2C" w:rsidP="00784FE9">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Pr>
          <w:rFonts w:eastAsia="Times New Roman" w:cstheme="minorHAnsi"/>
          <w:b/>
          <w:bCs/>
          <w:sz w:val="24"/>
          <w:szCs w:val="24"/>
          <w:lang w:val="en-US"/>
        </w:rPr>
        <w:t>9.08pm</w:t>
      </w:r>
    </w:p>
    <w:p w14:paraId="521A2373" w14:textId="77777777" w:rsidR="00180E2C" w:rsidRDefault="00180E2C" w:rsidP="00784FE9">
      <w:pPr>
        <w:spacing w:after="0" w:line="240" w:lineRule="auto"/>
        <w:rPr>
          <w:lang w:eastAsia="en-GB"/>
        </w:rPr>
      </w:pPr>
    </w:p>
    <w:p w14:paraId="4B3EFE90" w14:textId="77777777" w:rsidR="00180E2C" w:rsidRPr="00DB4B71" w:rsidRDefault="00180E2C"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11"/>
    <w:p w14:paraId="080AEECE" w14:textId="77777777" w:rsidR="00B57AE4" w:rsidRDefault="00B57AE4" w:rsidP="00B63B29">
      <w:pPr>
        <w:spacing w:after="0" w:line="240" w:lineRule="auto"/>
        <w:rPr>
          <w:rFonts w:eastAsia="Times New Roman" w:cstheme="minorHAnsi"/>
          <w:b/>
          <w:bCs/>
          <w:sz w:val="24"/>
          <w:szCs w:val="24"/>
          <w:lang w:val="en-US"/>
        </w:rPr>
      </w:pPr>
    </w:p>
    <w:p w14:paraId="2889A6C6" w14:textId="54BE7ECE" w:rsidR="00F03072" w:rsidRDefault="00F03072" w:rsidP="00B63B29">
      <w:pPr>
        <w:spacing w:after="0" w:line="240" w:lineRule="auto"/>
        <w:rPr>
          <w:rFonts w:eastAsia="Times New Roman" w:cstheme="minorHAnsi"/>
          <w:b/>
          <w:bCs/>
          <w:sz w:val="24"/>
          <w:szCs w:val="24"/>
          <w:lang w:val="en-US"/>
        </w:rPr>
      </w:pPr>
    </w:p>
    <w:p w14:paraId="6190F3D9" w14:textId="77777777" w:rsidR="001530FD" w:rsidRDefault="001530FD" w:rsidP="00B63B29">
      <w:pPr>
        <w:spacing w:after="0" w:line="240" w:lineRule="auto"/>
        <w:rPr>
          <w:rFonts w:eastAsia="Times New Roman" w:cstheme="minorHAnsi"/>
          <w:b/>
          <w:bCs/>
          <w:sz w:val="24"/>
          <w:szCs w:val="24"/>
          <w:lang w:val="en-US"/>
        </w:rPr>
      </w:pPr>
    </w:p>
    <w:p w14:paraId="770B4E8F" w14:textId="77777777" w:rsidR="00543197" w:rsidRDefault="00543197" w:rsidP="00B63B29">
      <w:pPr>
        <w:spacing w:after="0" w:line="240" w:lineRule="auto"/>
        <w:rPr>
          <w:rFonts w:eastAsia="Times New Roman" w:cstheme="minorHAnsi"/>
          <w:b/>
          <w:bCs/>
          <w:sz w:val="24"/>
          <w:szCs w:val="24"/>
          <w:lang w:val="en-US"/>
        </w:rPr>
      </w:pPr>
    </w:p>
    <w:p w14:paraId="1439FC2E" w14:textId="77777777" w:rsidR="00543197" w:rsidRDefault="00543197" w:rsidP="00B63B29">
      <w:pPr>
        <w:spacing w:after="0" w:line="240" w:lineRule="auto"/>
        <w:rPr>
          <w:rFonts w:eastAsia="Times New Roman" w:cstheme="minorHAnsi"/>
          <w:b/>
          <w:bCs/>
          <w:sz w:val="24"/>
          <w:szCs w:val="24"/>
          <w:lang w:val="en-US"/>
        </w:rPr>
      </w:pPr>
    </w:p>
    <w:p w14:paraId="224C50F2" w14:textId="77777777" w:rsidR="004A6195" w:rsidRDefault="004A6195" w:rsidP="00B63B29">
      <w:pPr>
        <w:spacing w:after="0" w:line="240" w:lineRule="auto"/>
        <w:rPr>
          <w:rFonts w:eastAsia="Times New Roman" w:cstheme="minorHAnsi"/>
          <w:b/>
          <w:bCs/>
          <w:sz w:val="24"/>
          <w:szCs w:val="24"/>
          <w:lang w:val="en-US"/>
        </w:rPr>
      </w:pPr>
    </w:p>
    <w:p w14:paraId="4F08D83A" w14:textId="77777777" w:rsidR="00D436CF" w:rsidRPr="00B63B29" w:rsidRDefault="00D436C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492A548B" w14:textId="379116AC" w:rsidR="00504257" w:rsidRDefault="00504257">
      <w:pPr>
        <w:rPr>
          <w:rFonts w:ascii="Arial" w:hAnsi="Arial" w:cs="Arial"/>
          <w:color w:val="000000"/>
          <w:sz w:val="40"/>
          <w:szCs w:val="40"/>
        </w:rPr>
      </w:pPr>
    </w:p>
    <w:p w14:paraId="36EEC8F7" w14:textId="3D26F124" w:rsidR="00180E2C" w:rsidRDefault="00180E2C">
      <w:pPr>
        <w:rPr>
          <w:rFonts w:ascii="Arial" w:hAnsi="Arial" w:cs="Arial"/>
          <w:color w:val="000000"/>
          <w:sz w:val="40"/>
          <w:szCs w:val="40"/>
        </w:rPr>
      </w:pPr>
      <w:r>
        <w:rPr>
          <w:rFonts w:ascii="Arial" w:hAnsi="Arial" w:cs="Arial"/>
          <w:color w:val="000000"/>
          <w:sz w:val="40"/>
          <w:szCs w:val="40"/>
        </w:rPr>
        <w:br w:type="page"/>
      </w:r>
    </w:p>
    <w:p w14:paraId="19FDCD32" w14:textId="77777777" w:rsidR="004A6195" w:rsidRDefault="004A6195">
      <w:pPr>
        <w:rPr>
          <w:rFonts w:ascii="Arial" w:hAnsi="Arial" w:cs="Arial"/>
          <w:color w:val="000000"/>
          <w:sz w:val="40"/>
          <w:szCs w:val="40"/>
        </w:rPr>
      </w:pPr>
    </w:p>
    <w:p w14:paraId="66246864" w14:textId="77777777"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rPr>
        <w:tab/>
      </w:r>
      <w:r>
        <w:rPr>
          <w:rFonts w:ascii="Arial" w:hAnsi="Arial" w:cs="Arial"/>
          <w:color w:val="000000"/>
          <w:sz w:val="40"/>
          <w:szCs w:val="40"/>
        </w:rPr>
        <w:t>Financial Summary - Cashbook</w:t>
      </w:r>
    </w:p>
    <w:p w14:paraId="393901AB" w14:textId="77777777" w:rsidR="00C25E5B" w:rsidRDefault="00E6027E" w:rsidP="00C25E5B">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sidR="00C25E5B">
        <w:rPr>
          <w:rFonts w:ascii="Arial" w:hAnsi="Arial" w:cs="Arial"/>
          <w:color w:val="000000"/>
          <w:sz w:val="20"/>
          <w:szCs w:val="20"/>
        </w:rPr>
        <w:t xml:space="preserve">Summary of receipts and payments between 01/04/25 and 30/09/25 inclusive. This may include </w:t>
      </w:r>
    </w:p>
    <w:p w14:paraId="5B01CE58" w14:textId="77777777" w:rsidR="00C25E5B" w:rsidRDefault="00C25E5B" w:rsidP="00C25E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6F55DBE9" w14:textId="77777777" w:rsidR="00C25E5B" w:rsidRDefault="00C25E5B" w:rsidP="00C25E5B">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4BE26098" w14:textId="77777777" w:rsidR="00C25E5B" w:rsidRDefault="00C25E5B" w:rsidP="00C25E5B">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46A0973D" w14:textId="77777777" w:rsidR="00C25E5B" w:rsidRDefault="00C25E5B" w:rsidP="00C25E5B">
      <w:pPr>
        <w:widowControl w:val="0"/>
        <w:tabs>
          <w:tab w:val="left" w:pos="90"/>
          <w:tab w:val="right" w:pos="9090"/>
        </w:tabs>
        <w:autoSpaceDE w:val="0"/>
        <w:autoSpaceDN w:val="0"/>
        <w:adjustRightInd w:val="0"/>
        <w:spacing w:before="3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19D6C7D8" w14:textId="77777777" w:rsidR="00C25E5B" w:rsidRDefault="00C25E5B" w:rsidP="00C25E5B">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5FBD6449" w14:textId="77777777" w:rsidR="00C25E5B" w:rsidRDefault="00C25E5B" w:rsidP="00C25E5B">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7FBD34E9" w14:textId="77777777" w:rsidR="00C25E5B" w:rsidRDefault="00C25E5B" w:rsidP="00C25E5B">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18A3BA2B" w14:textId="77777777" w:rsidR="00C25E5B" w:rsidRDefault="00C25E5B" w:rsidP="00C25E5B">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29D045" w14:textId="77777777" w:rsidR="00C25E5B" w:rsidRDefault="00C25E5B" w:rsidP="00C25E5B">
      <w:pPr>
        <w:widowControl w:val="0"/>
        <w:tabs>
          <w:tab w:val="left" w:pos="113"/>
          <w:tab w:val="right" w:pos="6212"/>
          <w:tab w:val="right" w:pos="7983"/>
          <w:tab w:val="right" w:pos="9618"/>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£296,683.83</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£296,683.83</w:t>
      </w:r>
    </w:p>
    <w:p w14:paraId="4B27E04D" w14:textId="77777777" w:rsidR="00C25E5B" w:rsidRDefault="00C25E5B" w:rsidP="00C25E5B">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£43,194.84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£43,194.84</w:t>
      </w:r>
    </w:p>
    <w:p w14:paraId="53D4BFC4" w14:textId="77777777" w:rsidR="00C25E5B" w:rsidRDefault="00C25E5B" w:rsidP="00C25E5B">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£3,195.00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£3,195.00</w:t>
      </w:r>
    </w:p>
    <w:p w14:paraId="23CD9B38" w14:textId="77777777" w:rsidR="00C25E5B" w:rsidRDefault="00C25E5B" w:rsidP="00C25E5B">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£1,477.89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£1,477.89</w:t>
      </w:r>
    </w:p>
    <w:p w14:paraId="21C88518" w14:textId="77777777" w:rsidR="00C25E5B" w:rsidRDefault="00C25E5B" w:rsidP="00C25E5B">
      <w:pPr>
        <w:widowControl w:val="0"/>
        <w:tabs>
          <w:tab w:val="left" w:pos="113"/>
          <w:tab w:val="right" w:pos="6212"/>
          <w:tab w:val="right" w:pos="7983"/>
          <w:tab w:val="right" w:pos="9618"/>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£344,551.56</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£344,551.56</w:t>
      </w:r>
    </w:p>
    <w:p w14:paraId="24A6A3B7" w14:textId="77777777" w:rsidR="00C25E5B" w:rsidRDefault="00C25E5B" w:rsidP="00C25E5B">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27E36D96" w14:textId="77777777" w:rsidR="00C25E5B" w:rsidRDefault="00C25E5B" w:rsidP="00C25E5B">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£123,695.18</w:t>
      </w:r>
      <w:r>
        <w:rPr>
          <w:rFonts w:ascii="Arial" w:hAnsi="Arial" w:cs="Arial"/>
        </w:rPr>
        <w:tab/>
      </w:r>
      <w:r>
        <w:rPr>
          <w:rFonts w:ascii="Arial" w:hAnsi="Arial" w:cs="Arial"/>
          <w:color w:val="000000"/>
          <w:sz w:val="20"/>
          <w:szCs w:val="20"/>
        </w:rPr>
        <w:t>£9,132.27</w:t>
      </w:r>
      <w:r>
        <w:rPr>
          <w:rFonts w:ascii="Arial" w:hAnsi="Arial" w:cs="Arial"/>
        </w:rPr>
        <w:tab/>
      </w:r>
      <w:r>
        <w:rPr>
          <w:rFonts w:ascii="Arial" w:hAnsi="Arial" w:cs="Arial"/>
          <w:color w:val="000000"/>
          <w:sz w:val="20"/>
          <w:szCs w:val="20"/>
        </w:rPr>
        <w:t>£132,827.45</w:t>
      </w:r>
    </w:p>
    <w:p w14:paraId="5AEFDF9E" w14:textId="77777777" w:rsidR="00C25E5B" w:rsidRDefault="00C25E5B" w:rsidP="00C25E5B">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£81,689.21</w:t>
      </w:r>
      <w:r>
        <w:rPr>
          <w:rFonts w:ascii="Arial" w:hAnsi="Arial" w:cs="Arial"/>
        </w:rPr>
        <w:tab/>
      </w:r>
      <w:r>
        <w:rPr>
          <w:rFonts w:ascii="Arial" w:hAnsi="Arial" w:cs="Arial"/>
          <w:color w:val="000000"/>
          <w:sz w:val="20"/>
          <w:szCs w:val="20"/>
        </w:rPr>
        <w:t>£1,589.18</w:t>
      </w:r>
      <w:r>
        <w:rPr>
          <w:rFonts w:ascii="Arial" w:hAnsi="Arial" w:cs="Arial"/>
        </w:rPr>
        <w:tab/>
      </w:r>
      <w:r>
        <w:rPr>
          <w:rFonts w:ascii="Arial" w:hAnsi="Arial" w:cs="Arial"/>
          <w:color w:val="000000"/>
          <w:sz w:val="20"/>
          <w:szCs w:val="20"/>
        </w:rPr>
        <w:t>£83,278.39</w:t>
      </w:r>
    </w:p>
    <w:p w14:paraId="3F629F38" w14:textId="77777777" w:rsidR="00C25E5B" w:rsidRDefault="00C25E5B" w:rsidP="00C25E5B">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£2,983.66</w:t>
      </w:r>
      <w:r>
        <w:rPr>
          <w:rFonts w:ascii="Arial" w:hAnsi="Arial" w:cs="Arial"/>
        </w:rPr>
        <w:tab/>
      </w:r>
      <w:r>
        <w:rPr>
          <w:rFonts w:ascii="Arial" w:hAnsi="Arial" w:cs="Arial"/>
          <w:color w:val="000000"/>
          <w:sz w:val="20"/>
          <w:szCs w:val="20"/>
        </w:rPr>
        <w:t>£311.12</w:t>
      </w:r>
      <w:r>
        <w:rPr>
          <w:rFonts w:ascii="Arial" w:hAnsi="Arial" w:cs="Arial"/>
        </w:rPr>
        <w:tab/>
      </w:r>
      <w:r>
        <w:rPr>
          <w:rFonts w:ascii="Arial" w:hAnsi="Arial" w:cs="Arial"/>
          <w:color w:val="000000"/>
          <w:sz w:val="20"/>
          <w:szCs w:val="20"/>
        </w:rPr>
        <w:t>£3,294.78</w:t>
      </w:r>
    </w:p>
    <w:p w14:paraId="4582F39F" w14:textId="77777777" w:rsidR="00C25E5B" w:rsidRDefault="00C25E5B" w:rsidP="00C25E5B">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£6,317.90</w:t>
      </w:r>
      <w:r>
        <w:rPr>
          <w:rFonts w:ascii="Arial" w:hAnsi="Arial" w:cs="Arial"/>
        </w:rPr>
        <w:tab/>
      </w:r>
      <w:r>
        <w:rPr>
          <w:rFonts w:ascii="Arial" w:hAnsi="Arial" w:cs="Arial"/>
          <w:color w:val="000000"/>
          <w:sz w:val="20"/>
          <w:szCs w:val="20"/>
        </w:rPr>
        <w:t>£808.86</w:t>
      </w:r>
      <w:r>
        <w:rPr>
          <w:rFonts w:ascii="Arial" w:hAnsi="Arial" w:cs="Arial"/>
        </w:rPr>
        <w:tab/>
      </w:r>
      <w:r>
        <w:rPr>
          <w:rFonts w:ascii="Arial" w:hAnsi="Arial" w:cs="Arial"/>
          <w:color w:val="000000"/>
          <w:sz w:val="20"/>
          <w:szCs w:val="20"/>
        </w:rPr>
        <w:t>£7,126.76</w:t>
      </w:r>
    </w:p>
    <w:p w14:paraId="4BC8F127" w14:textId="77777777" w:rsidR="00C25E5B" w:rsidRDefault="00C25E5B" w:rsidP="00C25E5B">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£214,685.95</w:t>
      </w:r>
      <w:r>
        <w:rPr>
          <w:rFonts w:ascii="Arial" w:hAnsi="Arial" w:cs="Arial"/>
        </w:rPr>
        <w:tab/>
      </w:r>
      <w:r>
        <w:rPr>
          <w:rFonts w:ascii="Arial" w:hAnsi="Arial" w:cs="Arial"/>
          <w:color w:val="000000"/>
          <w:sz w:val="20"/>
          <w:szCs w:val="20"/>
        </w:rPr>
        <w:t>£11,841.43</w:t>
      </w:r>
      <w:r>
        <w:rPr>
          <w:rFonts w:ascii="Arial" w:hAnsi="Arial" w:cs="Arial"/>
        </w:rPr>
        <w:tab/>
      </w:r>
      <w:r>
        <w:rPr>
          <w:rFonts w:ascii="Arial" w:hAnsi="Arial" w:cs="Arial"/>
          <w:color w:val="000000"/>
          <w:sz w:val="20"/>
          <w:szCs w:val="20"/>
        </w:rPr>
        <w:t>£226,527.38</w:t>
      </w:r>
    </w:p>
    <w:p w14:paraId="76D84F90" w14:textId="77777777" w:rsidR="00C25E5B" w:rsidRDefault="00C25E5B" w:rsidP="00C25E5B">
      <w:pPr>
        <w:widowControl w:val="0"/>
        <w:tabs>
          <w:tab w:val="left" w:pos="90"/>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w:t>
      </w:r>
    </w:p>
    <w:p w14:paraId="637144D1" w14:textId="77777777" w:rsidR="00C25E5B" w:rsidRDefault="00C25E5B" w:rsidP="00C25E5B">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0B69E95C" w14:textId="77777777" w:rsidR="00C25E5B" w:rsidRDefault="00C25E5B" w:rsidP="00C25E5B">
      <w:pPr>
        <w:widowControl w:val="0"/>
        <w:tabs>
          <w:tab w:val="left" w:pos="90"/>
          <w:tab w:val="right" w:pos="9030"/>
        </w:tabs>
        <w:autoSpaceDE w:val="0"/>
        <w:autoSpaceDN w:val="0"/>
        <w:adjustRightInd w:val="0"/>
        <w:spacing w:before="98"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£26,620.19</w:t>
      </w:r>
    </w:p>
    <w:p w14:paraId="792A2351" w14:textId="77777777" w:rsidR="00C25E5B" w:rsidRDefault="00C25E5B" w:rsidP="00C25E5B">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099E3C5" w14:textId="77777777" w:rsidR="00C25E5B" w:rsidRDefault="00C25E5B" w:rsidP="00C25E5B">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£306,000.00</w:t>
      </w:r>
    </w:p>
    <w:p w14:paraId="0AC3D476" w14:textId="77777777" w:rsidR="00C25E5B" w:rsidRDefault="00C25E5B" w:rsidP="00C25E5B">
      <w:pPr>
        <w:widowControl w:val="0"/>
        <w:tabs>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£332,870.19</w:t>
      </w:r>
    </w:p>
    <w:p w14:paraId="15BA68D2" w14:textId="77777777" w:rsidR="00C25E5B" w:rsidRDefault="00C25E5B" w:rsidP="00C25E5B">
      <w:pPr>
        <w:widowControl w:val="0"/>
        <w:tabs>
          <w:tab w:val="left" w:pos="90"/>
          <w:tab w:val="right" w:pos="9030"/>
        </w:tabs>
        <w:autoSpaceDE w:val="0"/>
        <w:autoSpaceDN w:val="0"/>
        <w:adjustRightInd w:val="0"/>
        <w:spacing w:before="59"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£332,870.19</w:t>
      </w:r>
    </w:p>
    <w:p w14:paraId="2B53EB60" w14:textId="77777777" w:rsidR="00C25E5B" w:rsidRDefault="00C25E5B" w:rsidP="00C25E5B">
      <w:pPr>
        <w:widowControl w:val="0"/>
        <w:tabs>
          <w:tab w:val="left" w:pos="90"/>
        </w:tabs>
        <w:autoSpaceDE w:val="0"/>
        <w:autoSpaceDN w:val="0"/>
        <w:adjustRightInd w:val="0"/>
        <w:spacing w:before="12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4D79865C" w14:textId="77777777" w:rsidR="00C25E5B" w:rsidRDefault="00C25E5B" w:rsidP="00C25E5B">
      <w:pPr>
        <w:widowControl w:val="0"/>
        <w:tabs>
          <w:tab w:val="left" w:pos="90"/>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p>
    <w:p w14:paraId="4A245203" w14:textId="77777777" w:rsidR="00C25E5B" w:rsidRDefault="00C25E5B" w:rsidP="00C25E5B">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6E6B07B7" w14:textId="77777777" w:rsidR="00C25E5B" w:rsidRDefault="00C25E5B" w:rsidP="00C25E5B">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£26,620.19</w:t>
      </w:r>
    </w:p>
    <w:p w14:paraId="1B13F463" w14:textId="77777777" w:rsidR="00C25E5B" w:rsidRDefault="00C25E5B" w:rsidP="00C25E5B">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7934C02" w14:textId="77777777" w:rsidR="00C25E5B" w:rsidRDefault="00C25E5B" w:rsidP="00C25E5B">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£306,000.00</w:t>
      </w:r>
    </w:p>
    <w:p w14:paraId="30674527" w14:textId="18D7E4F6" w:rsidR="004B2F37" w:rsidRDefault="00C25E5B" w:rsidP="00C25E5B">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£332,870.19</w:t>
      </w:r>
    </w:p>
    <w:sectPr w:rsidR="004B2F37" w:rsidSect="0024278E">
      <w:headerReference w:type="even" r:id="rId11"/>
      <w:headerReference w:type="default" r:id="rId12"/>
      <w:footerReference w:type="even" r:id="rId13"/>
      <w:footerReference w:type="default" r:id="rId14"/>
      <w:headerReference w:type="first" r:id="rId15"/>
      <w:footerReference w:type="first" r:id="rId16"/>
      <w:pgSz w:w="11906" w:h="16838"/>
      <w:pgMar w:top="709" w:right="991" w:bottom="244" w:left="1276" w:header="397" w:footer="0"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0122" w14:textId="77777777" w:rsidR="0091263C" w:rsidRDefault="0091263C" w:rsidP="008C7254">
      <w:pPr>
        <w:spacing w:after="0" w:line="240" w:lineRule="auto"/>
      </w:pPr>
      <w:r>
        <w:separator/>
      </w:r>
    </w:p>
  </w:endnote>
  <w:endnote w:type="continuationSeparator" w:id="0">
    <w:p w14:paraId="0B1E8ED3" w14:textId="77777777" w:rsidR="0091263C" w:rsidRDefault="0091263C" w:rsidP="008C7254">
      <w:pPr>
        <w:spacing w:after="0" w:line="240" w:lineRule="auto"/>
      </w:pPr>
      <w:r>
        <w:continuationSeparator/>
      </w:r>
    </w:p>
  </w:endnote>
  <w:endnote w:type="continuationNotice" w:id="1">
    <w:p w14:paraId="4A8FA722" w14:textId="77777777" w:rsidR="0091263C" w:rsidRDefault="00912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537D" w14:textId="77777777" w:rsidR="0091263C" w:rsidRDefault="0091263C" w:rsidP="008C7254">
      <w:pPr>
        <w:spacing w:after="0" w:line="240" w:lineRule="auto"/>
      </w:pPr>
      <w:r>
        <w:separator/>
      </w:r>
    </w:p>
  </w:footnote>
  <w:footnote w:type="continuationSeparator" w:id="0">
    <w:p w14:paraId="1C5CC290" w14:textId="77777777" w:rsidR="0091263C" w:rsidRDefault="0091263C" w:rsidP="008C7254">
      <w:pPr>
        <w:spacing w:after="0" w:line="240" w:lineRule="auto"/>
      </w:pPr>
      <w:r>
        <w:continuationSeparator/>
      </w:r>
    </w:p>
  </w:footnote>
  <w:footnote w:type="continuationNotice" w:id="1">
    <w:p w14:paraId="0CCC81D3" w14:textId="77777777" w:rsidR="0091263C" w:rsidRDefault="00912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04896"/>
    <w:multiLevelType w:val="hybridMultilevel"/>
    <w:tmpl w:val="60007482"/>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7"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8"/>
  </w:num>
  <w:num w:numId="2" w16cid:durableId="1607812741">
    <w:abstractNumId w:val="9"/>
  </w:num>
  <w:num w:numId="3" w16cid:durableId="723410885">
    <w:abstractNumId w:val="1"/>
  </w:num>
  <w:num w:numId="4" w16cid:durableId="1950893575">
    <w:abstractNumId w:val="4"/>
  </w:num>
  <w:num w:numId="5" w16cid:durableId="365642495">
    <w:abstractNumId w:val="3"/>
  </w:num>
  <w:num w:numId="6" w16cid:durableId="396517026">
    <w:abstractNumId w:val="5"/>
  </w:num>
  <w:num w:numId="7" w16cid:durableId="366879811">
    <w:abstractNumId w:val="7"/>
  </w:num>
  <w:num w:numId="8" w16cid:durableId="1979383908">
    <w:abstractNumId w:val="2"/>
  </w:num>
  <w:num w:numId="9" w16cid:durableId="1185903091">
    <w:abstractNumId w:val="13"/>
  </w:num>
  <w:num w:numId="10" w16cid:durableId="396362808">
    <w:abstractNumId w:val="14"/>
  </w:num>
  <w:num w:numId="11" w16cid:durableId="391120948">
    <w:abstractNumId w:val="12"/>
  </w:num>
  <w:num w:numId="12" w16cid:durableId="273709460">
    <w:abstractNumId w:val="11"/>
  </w:num>
  <w:num w:numId="13" w16cid:durableId="1817524879">
    <w:abstractNumId w:val="10"/>
  </w:num>
  <w:num w:numId="14" w16cid:durableId="1829252421">
    <w:abstractNumId w:val="0"/>
  </w:num>
  <w:num w:numId="15" w16cid:durableId="83422645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D7"/>
    <w:rsid w:val="00006BCD"/>
    <w:rsid w:val="000071E3"/>
    <w:rsid w:val="00007A93"/>
    <w:rsid w:val="0001009B"/>
    <w:rsid w:val="000100EB"/>
    <w:rsid w:val="000106CC"/>
    <w:rsid w:val="00010815"/>
    <w:rsid w:val="000108C1"/>
    <w:rsid w:val="00010B7C"/>
    <w:rsid w:val="00010C53"/>
    <w:rsid w:val="00010F24"/>
    <w:rsid w:val="00011337"/>
    <w:rsid w:val="00011BE8"/>
    <w:rsid w:val="00011F1E"/>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6180"/>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624"/>
    <w:rsid w:val="0009663A"/>
    <w:rsid w:val="00096ADD"/>
    <w:rsid w:val="00096BD2"/>
    <w:rsid w:val="00096C09"/>
    <w:rsid w:val="00097167"/>
    <w:rsid w:val="000974C5"/>
    <w:rsid w:val="00097548"/>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79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F4E"/>
    <w:rsid w:val="000B4F94"/>
    <w:rsid w:val="000B5655"/>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A06"/>
    <w:rsid w:val="000C3A21"/>
    <w:rsid w:val="000C3A90"/>
    <w:rsid w:val="000C3BF1"/>
    <w:rsid w:val="000C3D05"/>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A5"/>
    <w:rsid w:val="000D332B"/>
    <w:rsid w:val="000D3334"/>
    <w:rsid w:val="000D3A7E"/>
    <w:rsid w:val="000D3A98"/>
    <w:rsid w:val="000D3DC4"/>
    <w:rsid w:val="000D3E1E"/>
    <w:rsid w:val="000D40B2"/>
    <w:rsid w:val="000D46B1"/>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DC1"/>
    <w:rsid w:val="000E5013"/>
    <w:rsid w:val="000E533C"/>
    <w:rsid w:val="000E5463"/>
    <w:rsid w:val="000E54A4"/>
    <w:rsid w:val="000E5B20"/>
    <w:rsid w:val="000E5CE2"/>
    <w:rsid w:val="000E5DA1"/>
    <w:rsid w:val="000E6037"/>
    <w:rsid w:val="000E66ED"/>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FB8"/>
    <w:rsid w:val="001121B5"/>
    <w:rsid w:val="0011271D"/>
    <w:rsid w:val="00112758"/>
    <w:rsid w:val="001127AD"/>
    <w:rsid w:val="001127DF"/>
    <w:rsid w:val="00112A74"/>
    <w:rsid w:val="00112A9C"/>
    <w:rsid w:val="00112AE3"/>
    <w:rsid w:val="00113078"/>
    <w:rsid w:val="001131E4"/>
    <w:rsid w:val="00113343"/>
    <w:rsid w:val="0011390A"/>
    <w:rsid w:val="00113AB1"/>
    <w:rsid w:val="00113DBA"/>
    <w:rsid w:val="00113FEC"/>
    <w:rsid w:val="0011456E"/>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5DE0"/>
    <w:rsid w:val="00126622"/>
    <w:rsid w:val="001268BA"/>
    <w:rsid w:val="00126C75"/>
    <w:rsid w:val="001278B3"/>
    <w:rsid w:val="0013025D"/>
    <w:rsid w:val="00130C88"/>
    <w:rsid w:val="00130E19"/>
    <w:rsid w:val="00130E35"/>
    <w:rsid w:val="00130F2B"/>
    <w:rsid w:val="00131300"/>
    <w:rsid w:val="001317C7"/>
    <w:rsid w:val="001319C6"/>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E33"/>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817"/>
    <w:rsid w:val="00183823"/>
    <w:rsid w:val="001843A7"/>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B19"/>
    <w:rsid w:val="00192D34"/>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7182"/>
    <w:rsid w:val="001A725B"/>
    <w:rsid w:val="001A7AA1"/>
    <w:rsid w:val="001A7B67"/>
    <w:rsid w:val="001A7C72"/>
    <w:rsid w:val="001A7D19"/>
    <w:rsid w:val="001A7D6A"/>
    <w:rsid w:val="001B01D5"/>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88"/>
    <w:rsid w:val="001D36F6"/>
    <w:rsid w:val="001D38EE"/>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5EB"/>
    <w:rsid w:val="002316DC"/>
    <w:rsid w:val="002316FC"/>
    <w:rsid w:val="00231CA6"/>
    <w:rsid w:val="00231F3F"/>
    <w:rsid w:val="00231F4F"/>
    <w:rsid w:val="00232100"/>
    <w:rsid w:val="00232695"/>
    <w:rsid w:val="00232893"/>
    <w:rsid w:val="00232C60"/>
    <w:rsid w:val="00232ECD"/>
    <w:rsid w:val="00232F39"/>
    <w:rsid w:val="00232F9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F74"/>
    <w:rsid w:val="00272173"/>
    <w:rsid w:val="00272363"/>
    <w:rsid w:val="002726D8"/>
    <w:rsid w:val="002728A9"/>
    <w:rsid w:val="00272C71"/>
    <w:rsid w:val="00272C99"/>
    <w:rsid w:val="00273131"/>
    <w:rsid w:val="00273679"/>
    <w:rsid w:val="00273C2E"/>
    <w:rsid w:val="00273E88"/>
    <w:rsid w:val="00273F3C"/>
    <w:rsid w:val="00274BEC"/>
    <w:rsid w:val="00274ED0"/>
    <w:rsid w:val="002751D7"/>
    <w:rsid w:val="00276521"/>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DDD"/>
    <w:rsid w:val="002B0FDF"/>
    <w:rsid w:val="002B118E"/>
    <w:rsid w:val="002B15A5"/>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E75"/>
    <w:rsid w:val="002E1B3B"/>
    <w:rsid w:val="002E222E"/>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B5B"/>
    <w:rsid w:val="00300BDC"/>
    <w:rsid w:val="00301045"/>
    <w:rsid w:val="00301460"/>
    <w:rsid w:val="00301649"/>
    <w:rsid w:val="00302313"/>
    <w:rsid w:val="00302744"/>
    <w:rsid w:val="003028C1"/>
    <w:rsid w:val="00302904"/>
    <w:rsid w:val="003029CB"/>
    <w:rsid w:val="00302E0F"/>
    <w:rsid w:val="003035F7"/>
    <w:rsid w:val="00303668"/>
    <w:rsid w:val="0030394F"/>
    <w:rsid w:val="00303A1C"/>
    <w:rsid w:val="0030404F"/>
    <w:rsid w:val="0030416A"/>
    <w:rsid w:val="00304676"/>
    <w:rsid w:val="00305ED4"/>
    <w:rsid w:val="00306200"/>
    <w:rsid w:val="00306424"/>
    <w:rsid w:val="00306898"/>
    <w:rsid w:val="003072A6"/>
    <w:rsid w:val="00307C3A"/>
    <w:rsid w:val="00307F03"/>
    <w:rsid w:val="00310174"/>
    <w:rsid w:val="00310781"/>
    <w:rsid w:val="00310878"/>
    <w:rsid w:val="00310E2E"/>
    <w:rsid w:val="0031247A"/>
    <w:rsid w:val="0031251B"/>
    <w:rsid w:val="00312538"/>
    <w:rsid w:val="00312671"/>
    <w:rsid w:val="003129A1"/>
    <w:rsid w:val="00312ED4"/>
    <w:rsid w:val="00313763"/>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128A"/>
    <w:rsid w:val="00341433"/>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677"/>
    <w:rsid w:val="003568B1"/>
    <w:rsid w:val="00356B45"/>
    <w:rsid w:val="00356D5E"/>
    <w:rsid w:val="003570C7"/>
    <w:rsid w:val="00357449"/>
    <w:rsid w:val="00357752"/>
    <w:rsid w:val="003578F6"/>
    <w:rsid w:val="00357D09"/>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2FD7"/>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B50"/>
    <w:rsid w:val="003A313D"/>
    <w:rsid w:val="003A36E2"/>
    <w:rsid w:val="003A37BE"/>
    <w:rsid w:val="003A3937"/>
    <w:rsid w:val="003A3ABF"/>
    <w:rsid w:val="003A3FF5"/>
    <w:rsid w:val="003A41E4"/>
    <w:rsid w:val="003A4AD0"/>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923"/>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860"/>
    <w:rsid w:val="0041577D"/>
    <w:rsid w:val="004157DF"/>
    <w:rsid w:val="00415DB5"/>
    <w:rsid w:val="00415F8B"/>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A59"/>
    <w:rsid w:val="00437CEB"/>
    <w:rsid w:val="0044011A"/>
    <w:rsid w:val="0044019D"/>
    <w:rsid w:val="004402A9"/>
    <w:rsid w:val="0044077C"/>
    <w:rsid w:val="00440AA9"/>
    <w:rsid w:val="00440BA2"/>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334A"/>
    <w:rsid w:val="00463380"/>
    <w:rsid w:val="004633A0"/>
    <w:rsid w:val="00463777"/>
    <w:rsid w:val="00463CB1"/>
    <w:rsid w:val="00463EB9"/>
    <w:rsid w:val="00464937"/>
    <w:rsid w:val="00464EFF"/>
    <w:rsid w:val="004650DA"/>
    <w:rsid w:val="004652B6"/>
    <w:rsid w:val="0046551C"/>
    <w:rsid w:val="004659BD"/>
    <w:rsid w:val="00465A2B"/>
    <w:rsid w:val="00465E77"/>
    <w:rsid w:val="00465FDC"/>
    <w:rsid w:val="004661D1"/>
    <w:rsid w:val="004666EB"/>
    <w:rsid w:val="0046685A"/>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1786"/>
    <w:rsid w:val="0049195A"/>
    <w:rsid w:val="00492035"/>
    <w:rsid w:val="004923DA"/>
    <w:rsid w:val="0049268E"/>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3E6"/>
    <w:rsid w:val="004A0989"/>
    <w:rsid w:val="004A09E4"/>
    <w:rsid w:val="004A0DAA"/>
    <w:rsid w:val="004A0FA1"/>
    <w:rsid w:val="004A10E1"/>
    <w:rsid w:val="004A1377"/>
    <w:rsid w:val="004A14B1"/>
    <w:rsid w:val="004A1E78"/>
    <w:rsid w:val="004A2358"/>
    <w:rsid w:val="004A2C86"/>
    <w:rsid w:val="004A2EF7"/>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257"/>
    <w:rsid w:val="0050461F"/>
    <w:rsid w:val="005048E9"/>
    <w:rsid w:val="00504CF7"/>
    <w:rsid w:val="00505279"/>
    <w:rsid w:val="0050538E"/>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FB"/>
    <w:rsid w:val="00534080"/>
    <w:rsid w:val="005340F1"/>
    <w:rsid w:val="00534804"/>
    <w:rsid w:val="00534A69"/>
    <w:rsid w:val="00534E46"/>
    <w:rsid w:val="00535196"/>
    <w:rsid w:val="0053565D"/>
    <w:rsid w:val="00535768"/>
    <w:rsid w:val="0053586C"/>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D69"/>
    <w:rsid w:val="00552245"/>
    <w:rsid w:val="00552363"/>
    <w:rsid w:val="00552745"/>
    <w:rsid w:val="0055284F"/>
    <w:rsid w:val="00552958"/>
    <w:rsid w:val="00552B1C"/>
    <w:rsid w:val="00552BF9"/>
    <w:rsid w:val="00552CFA"/>
    <w:rsid w:val="00552D39"/>
    <w:rsid w:val="00553113"/>
    <w:rsid w:val="005531A2"/>
    <w:rsid w:val="00554033"/>
    <w:rsid w:val="00554150"/>
    <w:rsid w:val="005543E7"/>
    <w:rsid w:val="005544A1"/>
    <w:rsid w:val="005547FB"/>
    <w:rsid w:val="00554B59"/>
    <w:rsid w:val="005555AC"/>
    <w:rsid w:val="00555BFA"/>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78F"/>
    <w:rsid w:val="005677D3"/>
    <w:rsid w:val="00567ABD"/>
    <w:rsid w:val="00567B56"/>
    <w:rsid w:val="00567BE0"/>
    <w:rsid w:val="00567C86"/>
    <w:rsid w:val="00567DAD"/>
    <w:rsid w:val="00570215"/>
    <w:rsid w:val="0057031A"/>
    <w:rsid w:val="00570782"/>
    <w:rsid w:val="00571131"/>
    <w:rsid w:val="005715CC"/>
    <w:rsid w:val="00572061"/>
    <w:rsid w:val="00572194"/>
    <w:rsid w:val="00572379"/>
    <w:rsid w:val="00572561"/>
    <w:rsid w:val="00573201"/>
    <w:rsid w:val="0057344F"/>
    <w:rsid w:val="00573653"/>
    <w:rsid w:val="00573D61"/>
    <w:rsid w:val="00574D90"/>
    <w:rsid w:val="00575480"/>
    <w:rsid w:val="005756F5"/>
    <w:rsid w:val="00575860"/>
    <w:rsid w:val="00575D7F"/>
    <w:rsid w:val="005761F5"/>
    <w:rsid w:val="00576202"/>
    <w:rsid w:val="0057657F"/>
    <w:rsid w:val="00576629"/>
    <w:rsid w:val="00576880"/>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208"/>
    <w:rsid w:val="00586318"/>
    <w:rsid w:val="00586C59"/>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D18"/>
    <w:rsid w:val="00593D2B"/>
    <w:rsid w:val="00593FD2"/>
    <w:rsid w:val="005942D4"/>
    <w:rsid w:val="00594858"/>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D19"/>
    <w:rsid w:val="005C3E87"/>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34F"/>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595"/>
    <w:rsid w:val="00605F0A"/>
    <w:rsid w:val="006060AF"/>
    <w:rsid w:val="006062F9"/>
    <w:rsid w:val="006065E1"/>
    <w:rsid w:val="00606720"/>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C7F"/>
    <w:rsid w:val="00697E00"/>
    <w:rsid w:val="006A0698"/>
    <w:rsid w:val="006A07B1"/>
    <w:rsid w:val="006A0981"/>
    <w:rsid w:val="006A111E"/>
    <w:rsid w:val="006A119E"/>
    <w:rsid w:val="006A132C"/>
    <w:rsid w:val="006A174E"/>
    <w:rsid w:val="006A175B"/>
    <w:rsid w:val="006A1B2C"/>
    <w:rsid w:val="006A1B97"/>
    <w:rsid w:val="006A1F07"/>
    <w:rsid w:val="006A217D"/>
    <w:rsid w:val="006A2289"/>
    <w:rsid w:val="006A2594"/>
    <w:rsid w:val="006A2A23"/>
    <w:rsid w:val="006A3E2C"/>
    <w:rsid w:val="006A3F2F"/>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53B8"/>
    <w:rsid w:val="006C53C1"/>
    <w:rsid w:val="006C54C9"/>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76B"/>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49E"/>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90E"/>
    <w:rsid w:val="00705AFA"/>
    <w:rsid w:val="00705B75"/>
    <w:rsid w:val="00705EC1"/>
    <w:rsid w:val="00706881"/>
    <w:rsid w:val="007072C2"/>
    <w:rsid w:val="007105AE"/>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1EE"/>
    <w:rsid w:val="00723386"/>
    <w:rsid w:val="00723449"/>
    <w:rsid w:val="00723647"/>
    <w:rsid w:val="007245DD"/>
    <w:rsid w:val="00724853"/>
    <w:rsid w:val="0072495A"/>
    <w:rsid w:val="007249C8"/>
    <w:rsid w:val="007249E6"/>
    <w:rsid w:val="00724D48"/>
    <w:rsid w:val="0072542E"/>
    <w:rsid w:val="00725561"/>
    <w:rsid w:val="007259C8"/>
    <w:rsid w:val="00725AD8"/>
    <w:rsid w:val="00725EB2"/>
    <w:rsid w:val="00726049"/>
    <w:rsid w:val="00726752"/>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EA"/>
    <w:rsid w:val="00764888"/>
    <w:rsid w:val="007648D6"/>
    <w:rsid w:val="00764BED"/>
    <w:rsid w:val="00764C78"/>
    <w:rsid w:val="00765A5C"/>
    <w:rsid w:val="00765AF2"/>
    <w:rsid w:val="00765E98"/>
    <w:rsid w:val="00766181"/>
    <w:rsid w:val="007662E5"/>
    <w:rsid w:val="007664CC"/>
    <w:rsid w:val="00766930"/>
    <w:rsid w:val="00766A43"/>
    <w:rsid w:val="00766DD6"/>
    <w:rsid w:val="00767291"/>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766"/>
    <w:rsid w:val="00787D1B"/>
    <w:rsid w:val="00787D1F"/>
    <w:rsid w:val="00787D20"/>
    <w:rsid w:val="00790173"/>
    <w:rsid w:val="00790E44"/>
    <w:rsid w:val="0079174E"/>
    <w:rsid w:val="007918FE"/>
    <w:rsid w:val="00791969"/>
    <w:rsid w:val="00791D65"/>
    <w:rsid w:val="00791E55"/>
    <w:rsid w:val="00791FA7"/>
    <w:rsid w:val="00792092"/>
    <w:rsid w:val="007920D0"/>
    <w:rsid w:val="0079228A"/>
    <w:rsid w:val="0079229D"/>
    <w:rsid w:val="00792CDB"/>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102C"/>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5D7"/>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AF7"/>
    <w:rsid w:val="00921161"/>
    <w:rsid w:val="009215F6"/>
    <w:rsid w:val="00921978"/>
    <w:rsid w:val="00921E68"/>
    <w:rsid w:val="0092272D"/>
    <w:rsid w:val="00922E26"/>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577E"/>
    <w:rsid w:val="009366D3"/>
    <w:rsid w:val="00936D03"/>
    <w:rsid w:val="00936EBC"/>
    <w:rsid w:val="009375BE"/>
    <w:rsid w:val="009376DA"/>
    <w:rsid w:val="0093779A"/>
    <w:rsid w:val="00937A85"/>
    <w:rsid w:val="00937B88"/>
    <w:rsid w:val="00937D3A"/>
    <w:rsid w:val="00937DF8"/>
    <w:rsid w:val="00937E45"/>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44EC"/>
    <w:rsid w:val="009A490F"/>
    <w:rsid w:val="009A4936"/>
    <w:rsid w:val="009A51C1"/>
    <w:rsid w:val="009A5274"/>
    <w:rsid w:val="009A56C0"/>
    <w:rsid w:val="009A62D7"/>
    <w:rsid w:val="009A6413"/>
    <w:rsid w:val="009A6556"/>
    <w:rsid w:val="009A662A"/>
    <w:rsid w:val="009A668D"/>
    <w:rsid w:val="009A6DCE"/>
    <w:rsid w:val="009A6EB7"/>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51"/>
    <w:rsid w:val="00A41F04"/>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BE"/>
    <w:rsid w:val="00A845C1"/>
    <w:rsid w:val="00A845E6"/>
    <w:rsid w:val="00A84691"/>
    <w:rsid w:val="00A84914"/>
    <w:rsid w:val="00A85265"/>
    <w:rsid w:val="00A85340"/>
    <w:rsid w:val="00A854BD"/>
    <w:rsid w:val="00A854DE"/>
    <w:rsid w:val="00A855DC"/>
    <w:rsid w:val="00A85981"/>
    <w:rsid w:val="00A85A48"/>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05CA"/>
    <w:rsid w:val="00AD086E"/>
    <w:rsid w:val="00AD119F"/>
    <w:rsid w:val="00AD163F"/>
    <w:rsid w:val="00AD1B14"/>
    <w:rsid w:val="00AD2ABA"/>
    <w:rsid w:val="00AD3136"/>
    <w:rsid w:val="00AD35AE"/>
    <w:rsid w:val="00AD3A43"/>
    <w:rsid w:val="00AD3AC4"/>
    <w:rsid w:val="00AD3CDD"/>
    <w:rsid w:val="00AD3CEB"/>
    <w:rsid w:val="00AD3F71"/>
    <w:rsid w:val="00AD4CF7"/>
    <w:rsid w:val="00AD56B8"/>
    <w:rsid w:val="00AD605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199"/>
    <w:rsid w:val="00B11615"/>
    <w:rsid w:val="00B11664"/>
    <w:rsid w:val="00B11ECA"/>
    <w:rsid w:val="00B1205B"/>
    <w:rsid w:val="00B1280C"/>
    <w:rsid w:val="00B128A7"/>
    <w:rsid w:val="00B12989"/>
    <w:rsid w:val="00B12DB8"/>
    <w:rsid w:val="00B12DC8"/>
    <w:rsid w:val="00B12ECD"/>
    <w:rsid w:val="00B13114"/>
    <w:rsid w:val="00B135BD"/>
    <w:rsid w:val="00B135DB"/>
    <w:rsid w:val="00B13C3F"/>
    <w:rsid w:val="00B14018"/>
    <w:rsid w:val="00B14382"/>
    <w:rsid w:val="00B144AB"/>
    <w:rsid w:val="00B14819"/>
    <w:rsid w:val="00B14B60"/>
    <w:rsid w:val="00B14C94"/>
    <w:rsid w:val="00B14DDE"/>
    <w:rsid w:val="00B15304"/>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296"/>
    <w:rsid w:val="00B225FB"/>
    <w:rsid w:val="00B22B1B"/>
    <w:rsid w:val="00B22E09"/>
    <w:rsid w:val="00B22EE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C19"/>
    <w:rsid w:val="00B66313"/>
    <w:rsid w:val="00B66408"/>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72"/>
    <w:rsid w:val="00C87FE0"/>
    <w:rsid w:val="00C90147"/>
    <w:rsid w:val="00C90486"/>
    <w:rsid w:val="00C90863"/>
    <w:rsid w:val="00C908CA"/>
    <w:rsid w:val="00C909BC"/>
    <w:rsid w:val="00C90D71"/>
    <w:rsid w:val="00C90F10"/>
    <w:rsid w:val="00C910B7"/>
    <w:rsid w:val="00C919DA"/>
    <w:rsid w:val="00C91C52"/>
    <w:rsid w:val="00C91CDF"/>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BCF"/>
    <w:rsid w:val="00CA21EC"/>
    <w:rsid w:val="00CA24A3"/>
    <w:rsid w:val="00CA24DF"/>
    <w:rsid w:val="00CA2531"/>
    <w:rsid w:val="00CA2693"/>
    <w:rsid w:val="00CA27F5"/>
    <w:rsid w:val="00CA29BB"/>
    <w:rsid w:val="00CA2A7B"/>
    <w:rsid w:val="00CA2C0C"/>
    <w:rsid w:val="00CA3311"/>
    <w:rsid w:val="00CA3A36"/>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421"/>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625"/>
    <w:rsid w:val="00CE67C6"/>
    <w:rsid w:val="00CE67D4"/>
    <w:rsid w:val="00CE6EAD"/>
    <w:rsid w:val="00CE77C7"/>
    <w:rsid w:val="00CE7A18"/>
    <w:rsid w:val="00CE7BC8"/>
    <w:rsid w:val="00CF096A"/>
    <w:rsid w:val="00CF0B69"/>
    <w:rsid w:val="00CF0B71"/>
    <w:rsid w:val="00CF0C46"/>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3234"/>
    <w:rsid w:val="00D13B0C"/>
    <w:rsid w:val="00D13DE9"/>
    <w:rsid w:val="00D14631"/>
    <w:rsid w:val="00D1480B"/>
    <w:rsid w:val="00D14933"/>
    <w:rsid w:val="00D14C2B"/>
    <w:rsid w:val="00D14CA0"/>
    <w:rsid w:val="00D14F35"/>
    <w:rsid w:val="00D1504F"/>
    <w:rsid w:val="00D151C6"/>
    <w:rsid w:val="00D152AE"/>
    <w:rsid w:val="00D15617"/>
    <w:rsid w:val="00D15673"/>
    <w:rsid w:val="00D15C0C"/>
    <w:rsid w:val="00D15ED0"/>
    <w:rsid w:val="00D16187"/>
    <w:rsid w:val="00D16BEA"/>
    <w:rsid w:val="00D16CEE"/>
    <w:rsid w:val="00D17227"/>
    <w:rsid w:val="00D179E5"/>
    <w:rsid w:val="00D17A29"/>
    <w:rsid w:val="00D17B4F"/>
    <w:rsid w:val="00D20132"/>
    <w:rsid w:val="00D205BC"/>
    <w:rsid w:val="00D20A08"/>
    <w:rsid w:val="00D20F90"/>
    <w:rsid w:val="00D21019"/>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781"/>
    <w:rsid w:val="00D40D9E"/>
    <w:rsid w:val="00D4123F"/>
    <w:rsid w:val="00D416CF"/>
    <w:rsid w:val="00D41A79"/>
    <w:rsid w:val="00D41E0A"/>
    <w:rsid w:val="00D42165"/>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77"/>
    <w:rsid w:val="00D668D2"/>
    <w:rsid w:val="00D66AB4"/>
    <w:rsid w:val="00D67394"/>
    <w:rsid w:val="00D67687"/>
    <w:rsid w:val="00D67824"/>
    <w:rsid w:val="00D679A6"/>
    <w:rsid w:val="00D67A03"/>
    <w:rsid w:val="00D67C6D"/>
    <w:rsid w:val="00D70281"/>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FE7"/>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813"/>
    <w:rsid w:val="00D81B4B"/>
    <w:rsid w:val="00D81B95"/>
    <w:rsid w:val="00D81C0A"/>
    <w:rsid w:val="00D829B5"/>
    <w:rsid w:val="00D82A8C"/>
    <w:rsid w:val="00D82E4C"/>
    <w:rsid w:val="00D8313B"/>
    <w:rsid w:val="00D833C3"/>
    <w:rsid w:val="00D836DC"/>
    <w:rsid w:val="00D83C21"/>
    <w:rsid w:val="00D83ECC"/>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FCC"/>
    <w:rsid w:val="00DD32FC"/>
    <w:rsid w:val="00DD3585"/>
    <w:rsid w:val="00DD3A9C"/>
    <w:rsid w:val="00DD429C"/>
    <w:rsid w:val="00DD4507"/>
    <w:rsid w:val="00DD4DD5"/>
    <w:rsid w:val="00DD607A"/>
    <w:rsid w:val="00DD6424"/>
    <w:rsid w:val="00DD672D"/>
    <w:rsid w:val="00DD6C26"/>
    <w:rsid w:val="00DD6F6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6E3"/>
    <w:rsid w:val="00E9276B"/>
    <w:rsid w:val="00E928CF"/>
    <w:rsid w:val="00E93128"/>
    <w:rsid w:val="00E933EB"/>
    <w:rsid w:val="00E9386E"/>
    <w:rsid w:val="00E939F2"/>
    <w:rsid w:val="00E93C49"/>
    <w:rsid w:val="00E93C5F"/>
    <w:rsid w:val="00E941C6"/>
    <w:rsid w:val="00E94253"/>
    <w:rsid w:val="00E9437C"/>
    <w:rsid w:val="00E949F2"/>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698"/>
    <w:rsid w:val="00EE0926"/>
    <w:rsid w:val="00EE100D"/>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25"/>
    <w:rsid w:val="00EE4BF5"/>
    <w:rsid w:val="00EE57FC"/>
    <w:rsid w:val="00EE5892"/>
    <w:rsid w:val="00EE5A4C"/>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B0D"/>
    <w:rsid w:val="00EF1FA0"/>
    <w:rsid w:val="00EF2534"/>
    <w:rsid w:val="00EF2EDA"/>
    <w:rsid w:val="00EF3DEA"/>
    <w:rsid w:val="00EF3F86"/>
    <w:rsid w:val="00EF420B"/>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952"/>
    <w:rsid w:val="00F17A8E"/>
    <w:rsid w:val="00F17DC4"/>
    <w:rsid w:val="00F200F0"/>
    <w:rsid w:val="00F2048B"/>
    <w:rsid w:val="00F20A59"/>
    <w:rsid w:val="00F20B21"/>
    <w:rsid w:val="00F20DF6"/>
    <w:rsid w:val="00F21CC1"/>
    <w:rsid w:val="00F21CC5"/>
    <w:rsid w:val="00F2200D"/>
    <w:rsid w:val="00F22805"/>
    <w:rsid w:val="00F22934"/>
    <w:rsid w:val="00F22C4B"/>
    <w:rsid w:val="00F22D4B"/>
    <w:rsid w:val="00F23169"/>
    <w:rsid w:val="00F237DD"/>
    <w:rsid w:val="00F23C84"/>
    <w:rsid w:val="00F23E5F"/>
    <w:rsid w:val="00F24A54"/>
    <w:rsid w:val="00F24BEE"/>
    <w:rsid w:val="00F24D23"/>
    <w:rsid w:val="00F24D6F"/>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8FC"/>
    <w:rsid w:val="00FA7A75"/>
    <w:rsid w:val="00FA7AA2"/>
    <w:rsid w:val="00FA7E0D"/>
    <w:rsid w:val="00FA7E6C"/>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59D"/>
    <w:rsid w:val="00FC5C33"/>
    <w:rsid w:val="00FC669F"/>
    <w:rsid w:val="00FC6A95"/>
    <w:rsid w:val="00FC6E98"/>
    <w:rsid w:val="00FC71FF"/>
    <w:rsid w:val="00FC7566"/>
    <w:rsid w:val="00FC75CD"/>
    <w:rsid w:val="00FC764B"/>
    <w:rsid w:val="00FC7C3E"/>
    <w:rsid w:val="00FC7CD5"/>
    <w:rsid w:val="00FC7EC2"/>
    <w:rsid w:val="00FD01E1"/>
    <w:rsid w:val="00FD02CB"/>
    <w:rsid w:val="00FD0463"/>
    <w:rsid w:val="00FD0707"/>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94E"/>
    <w:rsid w:val="00FE4AD5"/>
    <w:rsid w:val="00FE4CBA"/>
    <w:rsid w:val="00FE5051"/>
    <w:rsid w:val="00FE5068"/>
    <w:rsid w:val="00FE52F5"/>
    <w:rsid w:val="00FE543F"/>
    <w:rsid w:val="00FE5D01"/>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1f87c45a99c53d4e3f547d58cd0e1de2">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74b04badcd27c41683b4619ae8655b62"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A66F02-8659-42EE-BD39-50B2587E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177</cp:revision>
  <cp:lastPrinted>2025-10-21T08:33:00Z</cp:lastPrinted>
  <dcterms:created xsi:type="dcterms:W3CDTF">2025-10-14T19:49:00Z</dcterms:created>
  <dcterms:modified xsi:type="dcterms:W3CDTF">2025-10-30T09:29:00Z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