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6E5997A7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490894">
        <w:rPr>
          <w:rFonts w:asciiTheme="minorHAnsi" w:hAnsiTheme="minorHAnsi" w:cstheme="minorHAnsi"/>
          <w:b/>
          <w:bCs/>
          <w:szCs w:val="28"/>
        </w:rPr>
        <w:t>Thursday 24</w:t>
      </w:r>
      <w:r w:rsidR="00490894" w:rsidRPr="00490894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 February 2022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67990D08" w14:textId="0FF84A64" w:rsidR="005E5383" w:rsidRDefault="00F60403" w:rsidP="00497F9A">
      <w:pPr>
        <w:spacing w:after="12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5482C">
        <w:rPr>
          <w:rFonts w:cstheme="minorHAnsi"/>
          <w:bCs/>
        </w:rPr>
        <w:t xml:space="preserve">,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5E5383">
        <w:rPr>
          <w:rFonts w:cstheme="minorHAnsi"/>
          <w:bCs/>
        </w:rPr>
        <w:t>,</w:t>
      </w:r>
      <w:r w:rsidR="000354CB">
        <w:rPr>
          <w:rFonts w:cstheme="minorHAnsi"/>
          <w:bCs/>
        </w:rPr>
        <w:t xml:space="preserve"> K Elder, D Glynn and </w:t>
      </w:r>
      <w:r w:rsidR="00927F81" w:rsidRPr="002844CD">
        <w:rPr>
          <w:rFonts w:cstheme="minorHAnsi"/>
          <w:bCs/>
        </w:rPr>
        <w:t>Mrs R Heseltine</w:t>
      </w:r>
      <w:r w:rsidR="005E5383">
        <w:rPr>
          <w:rFonts w:cstheme="minorHAnsi"/>
          <w:bCs/>
        </w:rPr>
        <w:t xml:space="preserve">, </w:t>
      </w:r>
    </w:p>
    <w:p w14:paraId="789A5AF4" w14:textId="5CCA8592" w:rsidR="00355ECE" w:rsidRDefault="003E30B7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41DBB4D6" w:rsidR="00A52B43" w:rsidRPr="002844CD" w:rsidRDefault="00526456" w:rsidP="004905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0354CB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756CE23E" w14:textId="3465FCC7" w:rsidR="00F04B11" w:rsidRDefault="006E67EB" w:rsidP="00490506">
      <w:pPr>
        <w:spacing w:after="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from </w:t>
      </w:r>
      <w:r w:rsidR="000354CB">
        <w:rPr>
          <w:rFonts w:ascii="Trebuchet MS" w:hAnsi="Trebuchet MS"/>
          <w:bCs/>
          <w:sz w:val="21"/>
          <w:szCs w:val="21"/>
        </w:rPr>
        <w:t xml:space="preserve">Cllr AA Bourke and J Powell </w:t>
      </w:r>
    </w:p>
    <w:p w14:paraId="0FF545A3" w14:textId="77777777" w:rsidR="006E67EB" w:rsidRPr="00B1797B" w:rsidRDefault="006E67EB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48B47786" w:rsidR="00F04B11" w:rsidRPr="002844CD" w:rsidRDefault="006E67EB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354CB">
        <w:rPr>
          <w:rFonts w:asciiTheme="minorHAnsi" w:hAnsiTheme="minorHAnsi" w:cstheme="minorHAnsi"/>
        </w:rPr>
        <w:t>02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6CB561F1" w14:textId="17A3D69A" w:rsidR="00F04B11" w:rsidRPr="002844CD" w:rsidRDefault="0025482C" w:rsidP="004905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26BC4DFC" w:rsidR="00A52B43" w:rsidRPr="002844CD" w:rsidRDefault="00823DD0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D52D9">
        <w:rPr>
          <w:rFonts w:asciiTheme="minorHAnsi" w:hAnsiTheme="minorHAnsi" w:cstheme="minorHAnsi"/>
        </w:rPr>
        <w:t>03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07D4E08E" w:rsidR="00F4023D" w:rsidRPr="00B1797B" w:rsidRDefault="00827F3C" w:rsidP="0049050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6B0260">
        <w:rPr>
          <w:rFonts w:eastAsia="Trebuchet MS" w:cstheme="minorHAnsi"/>
        </w:rPr>
        <w:t>5</w:t>
      </w:r>
      <w:r w:rsidR="006B0260" w:rsidRPr="006B0260">
        <w:rPr>
          <w:rFonts w:eastAsia="Trebuchet MS" w:cstheme="minorHAnsi"/>
          <w:vertAlign w:val="superscript"/>
        </w:rPr>
        <w:t>th</w:t>
      </w:r>
      <w:r w:rsidR="006B0260">
        <w:rPr>
          <w:rFonts w:eastAsia="Trebuchet MS" w:cstheme="minorHAnsi"/>
        </w:rPr>
        <w:t xml:space="preserve"> December 2019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337FAF58" w:rsidR="00A52B43" w:rsidRDefault="00586A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27F7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</w:t>
      </w:r>
      <w:r w:rsidR="00BE00B2">
        <w:rPr>
          <w:rFonts w:asciiTheme="minorHAnsi" w:hAnsiTheme="minorHAnsi" w:cstheme="minorHAnsi"/>
        </w:rPr>
        <w:t>–</w:t>
      </w:r>
      <w:r w:rsidR="00BE00B2" w:rsidRPr="002844CD">
        <w:rPr>
          <w:rFonts w:asciiTheme="minorHAnsi" w:hAnsiTheme="minorHAnsi" w:cstheme="minorHAnsi"/>
        </w:rPr>
        <w:t xml:space="preserve"> </w:t>
      </w:r>
      <w:r w:rsidR="006B0260">
        <w:rPr>
          <w:rFonts w:asciiTheme="minorHAnsi" w:hAnsiTheme="minorHAnsi" w:cstheme="minorHAnsi"/>
        </w:rPr>
        <w:t>SITE LAYOUT</w:t>
      </w:r>
      <w:r w:rsidR="00BE00B2">
        <w:rPr>
          <w:rFonts w:asciiTheme="minorHAnsi" w:hAnsiTheme="minorHAnsi" w:cstheme="minorHAnsi"/>
        </w:rPr>
        <w:t xml:space="preserve"> </w:t>
      </w:r>
    </w:p>
    <w:p w14:paraId="154E8B37" w14:textId="37A9738B" w:rsidR="00AD6D26" w:rsidRDefault="004840D7" w:rsidP="003C1048">
      <w:pPr>
        <w:spacing w:line="240" w:lineRule="auto"/>
        <w:rPr>
          <w:lang w:eastAsia="en-GB"/>
        </w:rPr>
      </w:pPr>
      <w:r>
        <w:rPr>
          <w:lang w:eastAsia="en-GB"/>
        </w:rPr>
        <w:t>At the meeting of the Parish Council held on 14</w:t>
      </w:r>
      <w:r w:rsidRPr="004840D7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  an architect was appointed.  </w:t>
      </w:r>
      <w:r w:rsidR="003D7E8B">
        <w:rPr>
          <w:lang w:eastAsia="en-GB"/>
        </w:rPr>
        <w:t xml:space="preserve">The architect confirmed that the size of the site was </w:t>
      </w:r>
      <w:r w:rsidR="008548D5">
        <w:rPr>
          <w:lang w:eastAsia="en-GB"/>
        </w:rPr>
        <w:t xml:space="preserve">approximately </w:t>
      </w:r>
      <w:r w:rsidR="003D7E8B">
        <w:rPr>
          <w:lang w:eastAsia="en-GB"/>
        </w:rPr>
        <w:t>200</w:t>
      </w:r>
      <w:r w:rsidR="00797314">
        <w:rPr>
          <w:lang w:eastAsia="en-GB"/>
        </w:rPr>
        <w:t>m x 50m giving a total area of 10,000sq metres (1 hectare or 2.4 acres).</w:t>
      </w:r>
      <w:r w:rsidR="00E120EF">
        <w:rPr>
          <w:lang w:eastAsia="en-GB"/>
        </w:rPr>
        <w:t xml:space="preserve"> </w:t>
      </w:r>
      <w:r w:rsidR="008548D5">
        <w:rPr>
          <w:lang w:eastAsia="en-GB"/>
        </w:rPr>
        <w:t>T</w:t>
      </w:r>
      <w:r w:rsidR="005922DC">
        <w:rPr>
          <w:lang w:eastAsia="en-GB"/>
        </w:rPr>
        <w:t xml:space="preserve">he </w:t>
      </w:r>
      <w:r w:rsidR="008548D5">
        <w:rPr>
          <w:lang w:eastAsia="en-GB"/>
        </w:rPr>
        <w:t>C</w:t>
      </w:r>
      <w:r w:rsidR="005922DC">
        <w:rPr>
          <w:lang w:eastAsia="en-GB"/>
        </w:rPr>
        <w:t xml:space="preserve">lerk will confirm this </w:t>
      </w:r>
      <w:r w:rsidR="00DE7B13">
        <w:rPr>
          <w:lang w:eastAsia="en-GB"/>
        </w:rPr>
        <w:t xml:space="preserve">with the landowner and also get an update on when the site will be </w:t>
      </w:r>
      <w:proofErr w:type="gramStart"/>
      <w:r w:rsidR="00DE7B13">
        <w:rPr>
          <w:lang w:eastAsia="en-GB"/>
        </w:rPr>
        <w:t>fenced</w:t>
      </w:r>
      <w:proofErr w:type="gramEnd"/>
      <w:r w:rsidR="00DE7B13">
        <w:rPr>
          <w:lang w:eastAsia="en-GB"/>
        </w:rPr>
        <w:t xml:space="preserve"> and the access road created.</w:t>
      </w:r>
      <w:r w:rsidR="00DC07CE">
        <w:rPr>
          <w:lang w:eastAsia="en-GB"/>
        </w:rPr>
        <w:t xml:space="preserve">  </w:t>
      </w:r>
      <w:r w:rsidR="001740E9">
        <w:rPr>
          <w:lang w:eastAsia="en-GB"/>
        </w:rPr>
        <w:t>It has been suggested that the site only have half</w:t>
      </w:r>
      <w:r w:rsidR="00551984">
        <w:rPr>
          <w:lang w:eastAsia="en-GB"/>
        </w:rPr>
        <w:t xml:space="preserve"> and quarter plots as</w:t>
      </w:r>
      <w:r w:rsidR="00EF5DBA">
        <w:rPr>
          <w:lang w:eastAsia="en-GB"/>
        </w:rPr>
        <w:t xml:space="preserve"> </w:t>
      </w:r>
      <w:r w:rsidR="00551984">
        <w:rPr>
          <w:lang w:eastAsia="en-GB"/>
        </w:rPr>
        <w:t>well as 3 or 4 raised beds</w:t>
      </w:r>
      <w:r w:rsidR="008D45D4">
        <w:rPr>
          <w:lang w:eastAsia="en-GB"/>
        </w:rPr>
        <w:t>,</w:t>
      </w:r>
      <w:r w:rsidR="0044136B">
        <w:rPr>
          <w:lang w:eastAsia="en-GB"/>
        </w:rPr>
        <w:t xml:space="preserve"> this can be amended if necessary. </w:t>
      </w:r>
      <w:r w:rsidR="008D45D4">
        <w:rPr>
          <w:lang w:eastAsia="en-GB"/>
        </w:rPr>
        <w:t xml:space="preserve"> </w:t>
      </w:r>
      <w:r w:rsidR="0044136B">
        <w:rPr>
          <w:lang w:eastAsia="en-GB"/>
        </w:rPr>
        <w:t xml:space="preserve">Ideally the council want to give </w:t>
      </w:r>
      <w:r w:rsidR="008D45D4">
        <w:rPr>
          <w:lang w:eastAsia="en-GB"/>
        </w:rPr>
        <w:t xml:space="preserve">as many residents as possible </w:t>
      </w:r>
      <w:r w:rsidR="0044136B">
        <w:rPr>
          <w:lang w:eastAsia="en-GB"/>
        </w:rPr>
        <w:t xml:space="preserve">the chance to </w:t>
      </w:r>
      <w:r w:rsidR="008D45D4">
        <w:rPr>
          <w:lang w:eastAsia="en-GB"/>
        </w:rPr>
        <w:t>rent a plot</w:t>
      </w:r>
      <w:r w:rsidR="00EF5DBA">
        <w:rPr>
          <w:lang w:eastAsia="en-GB"/>
        </w:rPr>
        <w:t>, t</w:t>
      </w:r>
      <w:r w:rsidR="00551984">
        <w:rPr>
          <w:lang w:eastAsia="en-GB"/>
        </w:rPr>
        <w:t xml:space="preserve">here are currently </w:t>
      </w:r>
      <w:r w:rsidR="008D45D4">
        <w:rPr>
          <w:lang w:eastAsia="en-GB"/>
        </w:rPr>
        <w:t xml:space="preserve">69 on the waiting list. </w:t>
      </w:r>
      <w:r w:rsidR="001740E9">
        <w:rPr>
          <w:lang w:eastAsia="en-GB"/>
        </w:rPr>
        <w:t xml:space="preserve"> </w:t>
      </w:r>
    </w:p>
    <w:p w14:paraId="09FA57B9" w14:textId="132FE6CE" w:rsidR="001873DA" w:rsidRDefault="001873DA" w:rsidP="003C1048">
      <w:pPr>
        <w:spacing w:line="240" w:lineRule="auto"/>
        <w:rPr>
          <w:lang w:eastAsia="en-GB"/>
        </w:rPr>
      </w:pPr>
      <w:r>
        <w:rPr>
          <w:lang w:eastAsia="en-GB"/>
        </w:rPr>
        <w:t xml:space="preserve">Full council </w:t>
      </w:r>
      <w:r w:rsidR="00D92970">
        <w:rPr>
          <w:lang w:eastAsia="en-GB"/>
        </w:rPr>
        <w:t>on 14</w:t>
      </w:r>
      <w:r w:rsidR="00D92970" w:rsidRPr="00D92970">
        <w:rPr>
          <w:vertAlign w:val="superscript"/>
          <w:lang w:eastAsia="en-GB"/>
        </w:rPr>
        <w:t>th</w:t>
      </w:r>
      <w:r w:rsidR="00D92970">
        <w:rPr>
          <w:lang w:eastAsia="en-GB"/>
        </w:rPr>
        <w:t xml:space="preserve"> February agreed some </w:t>
      </w:r>
      <w:r w:rsidR="007E4F08">
        <w:rPr>
          <w:lang w:eastAsia="en-GB"/>
        </w:rPr>
        <w:t xml:space="preserve">of the </w:t>
      </w:r>
      <w:r w:rsidR="00186E4E">
        <w:rPr>
          <w:lang w:eastAsia="en-GB"/>
        </w:rPr>
        <w:t>requirements for water, electricity, sheds, communal b</w:t>
      </w:r>
      <w:r w:rsidR="005E116D">
        <w:rPr>
          <w:lang w:eastAsia="en-GB"/>
        </w:rPr>
        <w:t>u</w:t>
      </w:r>
      <w:r w:rsidR="00186E4E">
        <w:rPr>
          <w:lang w:eastAsia="en-GB"/>
        </w:rPr>
        <w:t>ildings</w:t>
      </w:r>
      <w:r w:rsidR="00614DAC">
        <w:rPr>
          <w:lang w:eastAsia="en-GB"/>
        </w:rPr>
        <w:t xml:space="preserve"> which has been communicated to the architect</w:t>
      </w:r>
      <w:r w:rsidR="00186E4E">
        <w:rPr>
          <w:lang w:eastAsia="en-GB"/>
        </w:rPr>
        <w:t>.</w:t>
      </w:r>
    </w:p>
    <w:p w14:paraId="03D4F808" w14:textId="62ED75A9" w:rsidR="002E7F88" w:rsidRPr="00AD6D26" w:rsidRDefault="002E7F88" w:rsidP="003C1048">
      <w:pPr>
        <w:spacing w:line="240" w:lineRule="auto"/>
        <w:rPr>
          <w:lang w:eastAsia="en-GB"/>
        </w:rPr>
      </w:pPr>
      <w:r>
        <w:rPr>
          <w:lang w:eastAsia="en-GB"/>
        </w:rPr>
        <w:t xml:space="preserve">It was agreed that sheds would not be provided by the Parish </w:t>
      </w:r>
      <w:proofErr w:type="gramStart"/>
      <w:r>
        <w:rPr>
          <w:lang w:eastAsia="en-GB"/>
        </w:rPr>
        <w:t>Council</w:t>
      </w:r>
      <w:proofErr w:type="gramEnd"/>
      <w:r>
        <w:rPr>
          <w:lang w:eastAsia="en-GB"/>
        </w:rPr>
        <w:t xml:space="preserve"> but plot holders are able to </w:t>
      </w:r>
      <w:r w:rsidR="001B159C">
        <w:rPr>
          <w:lang w:eastAsia="en-GB"/>
        </w:rPr>
        <w:t>erect their own. But must be no bigger than 6” x 4” approved by the Council.</w:t>
      </w:r>
    </w:p>
    <w:p w14:paraId="05FFE9BE" w14:textId="08EA4D03" w:rsidR="009742A3" w:rsidRPr="002844CD" w:rsidRDefault="000B3096" w:rsidP="00247CF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27F7">
        <w:rPr>
          <w:rFonts w:asciiTheme="minorHAnsi" w:hAnsiTheme="minorHAnsi" w:cstheme="minorHAnsi"/>
        </w:rPr>
        <w:t>05/22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DRAFT TENANCY AGREEMENTS </w:t>
      </w:r>
    </w:p>
    <w:p w14:paraId="0D47897E" w14:textId="3910BD3F" w:rsidR="009A27F7" w:rsidRPr="003A7723" w:rsidRDefault="003E67E7" w:rsidP="003A7723">
      <w:pPr>
        <w:pStyle w:val="Heading2"/>
        <w:spacing w:after="200"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CD48A9">
        <w:rPr>
          <w:rFonts w:asciiTheme="minorHAnsi" w:eastAsia="Trebuchet MS" w:hAnsiTheme="minorHAnsi" w:cstheme="minorHAnsi"/>
          <w:b w:val="0"/>
          <w:sz w:val="22"/>
        </w:rPr>
        <w:t>A review of the tenancy agreement</w:t>
      </w:r>
      <w:r w:rsidRPr="00CD48A9">
        <w:rPr>
          <w:rFonts w:asciiTheme="minorHAnsi" w:hAnsiTheme="minorHAnsi" w:cstheme="minorHAnsi"/>
          <w:b w:val="0"/>
          <w:sz w:val="22"/>
        </w:rPr>
        <w:t xml:space="preserve"> </w:t>
      </w:r>
      <w:r w:rsidR="006831FB">
        <w:rPr>
          <w:rFonts w:asciiTheme="minorHAnsi" w:hAnsiTheme="minorHAnsi" w:cstheme="minorHAnsi"/>
          <w:b w:val="0"/>
          <w:sz w:val="22"/>
        </w:rPr>
        <w:t xml:space="preserve">alongside the sample agreement from Lilleshall.  </w:t>
      </w:r>
      <w:r w:rsidR="003A7723">
        <w:rPr>
          <w:rFonts w:asciiTheme="minorHAnsi" w:hAnsiTheme="minorHAnsi" w:cstheme="minorHAnsi"/>
          <w:b w:val="0"/>
          <w:sz w:val="22"/>
        </w:rPr>
        <w:t xml:space="preserve">Further amendments to the draft agreement were agreed. </w:t>
      </w:r>
    </w:p>
    <w:p w14:paraId="68468CA5" w14:textId="4A69DB31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A06/22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DRAFT </w:t>
      </w:r>
      <w:r w:rsidR="009F54A5">
        <w:rPr>
          <w:rFonts w:asciiTheme="minorHAnsi" w:hAnsiTheme="minorHAnsi" w:cstheme="minorHAnsi"/>
        </w:rPr>
        <w:t>RULE BOOK</w:t>
      </w:r>
    </w:p>
    <w:p w14:paraId="1967B8A5" w14:textId="2C72A910" w:rsidR="009A27F7" w:rsidRDefault="003A7723" w:rsidP="009A27F7">
      <w:pPr>
        <w:rPr>
          <w:lang w:eastAsia="en-GB"/>
        </w:rPr>
      </w:pPr>
      <w:r>
        <w:rPr>
          <w:lang w:eastAsia="en-GB"/>
        </w:rPr>
        <w:t xml:space="preserve">The rule book was </w:t>
      </w:r>
      <w:proofErr w:type="gramStart"/>
      <w:r>
        <w:rPr>
          <w:lang w:eastAsia="en-GB"/>
        </w:rPr>
        <w:t>reviewed</w:t>
      </w:r>
      <w:proofErr w:type="gramEnd"/>
      <w:r>
        <w:rPr>
          <w:lang w:eastAsia="en-GB"/>
        </w:rPr>
        <w:t xml:space="preserve"> and amendments discussed.</w:t>
      </w:r>
    </w:p>
    <w:p w14:paraId="61E2B19F" w14:textId="0D8BC8EE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A07/22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9F54A5">
        <w:rPr>
          <w:rFonts w:asciiTheme="minorHAnsi" w:hAnsiTheme="minorHAnsi" w:cstheme="minorHAnsi"/>
        </w:rPr>
        <w:t>RENTS</w:t>
      </w:r>
    </w:p>
    <w:p w14:paraId="1B4FDD1F" w14:textId="1CECC8D9" w:rsidR="009A27F7" w:rsidRDefault="006278F2" w:rsidP="001B159C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It was proposed that the </w:t>
      </w:r>
      <w:r w:rsidR="007C433D">
        <w:rPr>
          <w:lang w:eastAsia="en-GB"/>
        </w:rPr>
        <w:t xml:space="preserve">annual </w:t>
      </w:r>
      <w:r>
        <w:rPr>
          <w:lang w:eastAsia="en-GB"/>
        </w:rPr>
        <w:t xml:space="preserve">cost </w:t>
      </w:r>
      <w:r w:rsidR="007C433D">
        <w:rPr>
          <w:lang w:eastAsia="en-GB"/>
        </w:rPr>
        <w:t>for</w:t>
      </w:r>
      <w:r>
        <w:rPr>
          <w:lang w:eastAsia="en-GB"/>
        </w:rPr>
        <w:t xml:space="preserve"> </w:t>
      </w:r>
      <w:r w:rsidR="007C433D">
        <w:rPr>
          <w:lang w:eastAsia="en-GB"/>
        </w:rPr>
        <w:t xml:space="preserve">a </w:t>
      </w:r>
      <w:r>
        <w:rPr>
          <w:lang w:eastAsia="en-GB"/>
        </w:rPr>
        <w:t>half plot should be £50</w:t>
      </w:r>
      <w:r w:rsidR="007C433D">
        <w:rPr>
          <w:lang w:eastAsia="en-GB"/>
        </w:rPr>
        <w:t xml:space="preserve">. </w:t>
      </w:r>
      <w:r w:rsidR="00DE2E63">
        <w:rPr>
          <w:lang w:eastAsia="en-GB"/>
        </w:rPr>
        <w:t>Costs will</w:t>
      </w:r>
      <w:r w:rsidR="001413CD">
        <w:rPr>
          <w:lang w:eastAsia="en-GB"/>
        </w:rPr>
        <w:t xml:space="preserve"> need to</w:t>
      </w:r>
      <w:r w:rsidR="00DE2E63">
        <w:rPr>
          <w:lang w:eastAsia="en-GB"/>
        </w:rPr>
        <w:t xml:space="preserve"> be ratified by full co</w:t>
      </w:r>
      <w:r w:rsidR="00373564">
        <w:rPr>
          <w:lang w:eastAsia="en-GB"/>
        </w:rPr>
        <w:t>uncil</w:t>
      </w:r>
      <w:r w:rsidR="00DE2E63">
        <w:rPr>
          <w:lang w:eastAsia="en-GB"/>
        </w:rPr>
        <w:t xml:space="preserve">. </w:t>
      </w:r>
      <w:r w:rsidR="007C433D">
        <w:rPr>
          <w:lang w:eastAsia="en-GB"/>
        </w:rPr>
        <w:t xml:space="preserve"> </w:t>
      </w:r>
    </w:p>
    <w:p w14:paraId="7E1796DB" w14:textId="01ED6205" w:rsidR="00187338" w:rsidRDefault="00187338" w:rsidP="007C2DCE">
      <w:pPr>
        <w:spacing w:line="240" w:lineRule="auto"/>
        <w:rPr>
          <w:lang w:eastAsia="en-GB"/>
        </w:rPr>
      </w:pPr>
      <w:r>
        <w:rPr>
          <w:lang w:eastAsia="en-GB"/>
        </w:rPr>
        <w:t>Tenants will be required to join the National Allotment Society</w:t>
      </w:r>
      <w:r w:rsidR="009B2C34">
        <w:rPr>
          <w:lang w:eastAsia="en-GB"/>
        </w:rPr>
        <w:t xml:space="preserve"> to benefit from the liability insurance.  The current annual fee is £3.  There was some discussion on how the council </w:t>
      </w:r>
      <w:r w:rsidR="007C2DCE">
        <w:rPr>
          <w:lang w:eastAsia="en-GB"/>
        </w:rPr>
        <w:t>can</w:t>
      </w:r>
      <w:r w:rsidR="009B2C34">
        <w:rPr>
          <w:lang w:eastAsia="en-GB"/>
        </w:rPr>
        <w:t xml:space="preserve"> </w:t>
      </w:r>
      <w:r w:rsidR="002116A1">
        <w:rPr>
          <w:lang w:eastAsia="en-GB"/>
        </w:rPr>
        <w:t xml:space="preserve">be </w:t>
      </w:r>
      <w:r w:rsidR="00232AA0">
        <w:rPr>
          <w:lang w:eastAsia="en-GB"/>
        </w:rPr>
        <w:t xml:space="preserve">assured </w:t>
      </w:r>
      <w:r w:rsidR="002116A1">
        <w:rPr>
          <w:lang w:eastAsia="en-GB"/>
        </w:rPr>
        <w:t xml:space="preserve">that membership has been purchased.  Possibility for the </w:t>
      </w:r>
      <w:r w:rsidR="007C2DCE">
        <w:rPr>
          <w:lang w:eastAsia="en-GB"/>
        </w:rPr>
        <w:t>P</w:t>
      </w:r>
      <w:r w:rsidR="002116A1">
        <w:rPr>
          <w:lang w:eastAsia="en-GB"/>
        </w:rPr>
        <w:t xml:space="preserve">arish </w:t>
      </w:r>
      <w:r w:rsidR="007C2DCE">
        <w:rPr>
          <w:lang w:eastAsia="en-GB"/>
        </w:rPr>
        <w:t>C</w:t>
      </w:r>
      <w:r w:rsidR="002116A1">
        <w:rPr>
          <w:lang w:eastAsia="en-GB"/>
        </w:rPr>
        <w:t xml:space="preserve">ouncil to collect payment and submit the </w:t>
      </w:r>
      <w:r w:rsidR="00232AA0">
        <w:rPr>
          <w:lang w:eastAsia="en-GB"/>
        </w:rPr>
        <w:t>forms</w:t>
      </w:r>
      <w:r w:rsidR="007C2DCE">
        <w:rPr>
          <w:lang w:eastAsia="en-GB"/>
        </w:rPr>
        <w:t>.</w:t>
      </w:r>
    </w:p>
    <w:p w14:paraId="04BFBF3B" w14:textId="15694DB1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A08/22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9F54A5">
        <w:rPr>
          <w:rFonts w:asciiTheme="minorHAnsi" w:hAnsiTheme="minorHAnsi" w:cstheme="minorHAnsi"/>
        </w:rPr>
        <w:t>WATER &amp; ELECTRICITY</w:t>
      </w:r>
      <w:r>
        <w:rPr>
          <w:rFonts w:asciiTheme="minorHAnsi" w:hAnsiTheme="minorHAnsi" w:cstheme="minorHAnsi"/>
        </w:rPr>
        <w:t xml:space="preserve">  </w:t>
      </w:r>
    </w:p>
    <w:p w14:paraId="33EF7747" w14:textId="7EB6D7FC" w:rsidR="009A27F7" w:rsidRDefault="000B4063" w:rsidP="00232AA0">
      <w:pPr>
        <w:spacing w:line="240" w:lineRule="auto"/>
        <w:rPr>
          <w:lang w:eastAsia="en-GB"/>
        </w:rPr>
      </w:pPr>
      <w:r>
        <w:rPr>
          <w:lang w:eastAsia="en-GB"/>
        </w:rPr>
        <w:t>It was agreed at full council on 14</w:t>
      </w:r>
      <w:r w:rsidRPr="000B4063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 that connection for both be</w:t>
      </w:r>
      <w:r w:rsidR="009A0EFC">
        <w:rPr>
          <w:lang w:eastAsia="en-GB"/>
        </w:rPr>
        <w:t xml:space="preserve"> </w:t>
      </w:r>
      <w:r w:rsidR="00391FD1">
        <w:rPr>
          <w:lang w:eastAsia="en-GB"/>
        </w:rPr>
        <w:t xml:space="preserve">included in the Wrottesley Park </w:t>
      </w:r>
      <w:r w:rsidR="009B2C34">
        <w:rPr>
          <w:lang w:eastAsia="en-GB"/>
        </w:rPr>
        <w:t xml:space="preserve"> </w:t>
      </w:r>
      <w:r w:rsidR="00391FD1">
        <w:rPr>
          <w:lang w:eastAsia="en-GB"/>
        </w:rPr>
        <w:t>Road housing development installation</w:t>
      </w:r>
      <w:r w:rsidR="00BF046D">
        <w:rPr>
          <w:lang w:eastAsia="en-GB"/>
        </w:rPr>
        <w:t xml:space="preserve">. </w:t>
      </w:r>
    </w:p>
    <w:p w14:paraId="00AD416E" w14:textId="6EF8C715" w:rsidR="009A27F7" w:rsidRDefault="009A27F7" w:rsidP="00232AA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A09/22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>TENANT Q &amp; A SESION</w:t>
      </w:r>
    </w:p>
    <w:p w14:paraId="1DEBF89C" w14:textId="5AB40947" w:rsidR="009A27F7" w:rsidRDefault="00373564" w:rsidP="00232AA0">
      <w:pPr>
        <w:spacing w:line="240" w:lineRule="auto"/>
        <w:rPr>
          <w:lang w:eastAsia="en-GB"/>
        </w:rPr>
      </w:pPr>
      <w:r>
        <w:rPr>
          <w:lang w:eastAsia="en-GB"/>
        </w:rPr>
        <w:t xml:space="preserve">It was agreed that this should </w:t>
      </w:r>
      <w:r w:rsidR="00B116CA">
        <w:rPr>
          <w:lang w:eastAsia="en-GB"/>
        </w:rPr>
        <w:t>take place when we have more idea of timescale.</w:t>
      </w:r>
    </w:p>
    <w:p w14:paraId="3BDBBDA9" w14:textId="32AF6C80" w:rsidR="009A27F7" w:rsidRDefault="009A27F7" w:rsidP="00232AA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A10/22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>FUTURE PROFESSIONAL TALKS</w:t>
      </w:r>
      <w:r>
        <w:rPr>
          <w:rFonts w:asciiTheme="minorHAnsi" w:hAnsiTheme="minorHAnsi" w:cstheme="minorHAnsi"/>
        </w:rPr>
        <w:t xml:space="preserve">  </w:t>
      </w:r>
    </w:p>
    <w:p w14:paraId="69E09E41" w14:textId="242B2D50" w:rsidR="009A27F7" w:rsidRDefault="00B116CA" w:rsidP="00232AA0">
      <w:pPr>
        <w:spacing w:line="240" w:lineRule="auto"/>
        <w:rPr>
          <w:lang w:eastAsia="en-GB"/>
        </w:rPr>
      </w:pPr>
      <w:r>
        <w:rPr>
          <w:lang w:eastAsia="en-GB"/>
        </w:rPr>
        <w:t>It was agreed to hold some</w:t>
      </w:r>
      <w:r w:rsidR="0065646D">
        <w:rPr>
          <w:lang w:eastAsia="en-GB"/>
        </w:rPr>
        <w:t xml:space="preserve"> professional</w:t>
      </w:r>
      <w:r>
        <w:rPr>
          <w:lang w:eastAsia="en-GB"/>
        </w:rPr>
        <w:t xml:space="preserve"> talks</w:t>
      </w:r>
      <w:r w:rsidR="00BA0BD3">
        <w:rPr>
          <w:lang w:eastAsia="en-GB"/>
        </w:rPr>
        <w:t xml:space="preserve">, again when more information on timescale is available. </w:t>
      </w:r>
    </w:p>
    <w:p w14:paraId="54725A0C" w14:textId="61B52247" w:rsidR="009A27F7" w:rsidRPr="002844CD" w:rsidRDefault="009A27F7" w:rsidP="00232AA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A11/22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>MEMBERSHIP OF TETTENHALL &amp; DISTRICT HORTICULTURAL SOCIETY</w:t>
      </w:r>
      <w:r>
        <w:rPr>
          <w:rFonts w:asciiTheme="minorHAnsi" w:hAnsiTheme="minorHAnsi" w:cstheme="minorHAnsi"/>
        </w:rPr>
        <w:t xml:space="preserve">  </w:t>
      </w:r>
    </w:p>
    <w:p w14:paraId="266D9177" w14:textId="01E8C947" w:rsidR="009A27F7" w:rsidRPr="009A27F7" w:rsidRDefault="00BA0BD3" w:rsidP="00232AA0">
      <w:pPr>
        <w:spacing w:line="240" w:lineRule="auto"/>
        <w:rPr>
          <w:lang w:eastAsia="en-GB"/>
        </w:rPr>
      </w:pPr>
      <w:r>
        <w:rPr>
          <w:lang w:eastAsia="en-GB"/>
        </w:rPr>
        <w:t xml:space="preserve">The Chairman </w:t>
      </w:r>
      <w:r w:rsidR="00A522FD">
        <w:rPr>
          <w:lang w:eastAsia="en-GB"/>
        </w:rPr>
        <w:t xml:space="preserve">suggested that the plot holders could benefit from discounts with several organisation if they become members.  There is </w:t>
      </w:r>
      <w:r w:rsidR="00187338">
        <w:rPr>
          <w:lang w:eastAsia="en-GB"/>
        </w:rPr>
        <w:t>currently an a</w:t>
      </w:r>
      <w:r w:rsidR="00A522FD">
        <w:rPr>
          <w:lang w:eastAsia="en-GB"/>
        </w:rPr>
        <w:t>nnual fee</w:t>
      </w:r>
      <w:r w:rsidR="00187338">
        <w:rPr>
          <w:lang w:eastAsia="en-GB"/>
        </w:rPr>
        <w:t xml:space="preserve"> of £8.</w:t>
      </w:r>
    </w:p>
    <w:p w14:paraId="680842FC" w14:textId="77777777" w:rsidR="00A92700" w:rsidRDefault="009A27F7" w:rsidP="00740A51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A12/22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>ITEMS FOR NEXT AGENDA</w:t>
      </w:r>
    </w:p>
    <w:p w14:paraId="13636C83" w14:textId="0EA046F1" w:rsidR="009A27F7" w:rsidRPr="002772B9" w:rsidRDefault="002772B9" w:rsidP="002772B9">
      <w:pPr>
        <w:rPr>
          <w:lang w:eastAsia="en-GB"/>
        </w:rPr>
      </w:pPr>
      <w:r>
        <w:rPr>
          <w:lang w:eastAsia="en-GB"/>
        </w:rPr>
        <w:t xml:space="preserve">No further items </w:t>
      </w:r>
      <w:r w:rsidR="004072A1">
        <w:rPr>
          <w:lang w:eastAsia="en-GB"/>
        </w:rPr>
        <w:t>raised.</w:t>
      </w:r>
    </w:p>
    <w:p w14:paraId="39F3B804" w14:textId="77777777" w:rsidR="000F3530" w:rsidRPr="00B1797B" w:rsidRDefault="000F3530" w:rsidP="00795FE1">
      <w:pPr>
        <w:spacing w:after="0"/>
        <w:rPr>
          <w:rFonts w:cstheme="minorHAnsi"/>
          <w:bCs/>
          <w:sz w:val="12"/>
          <w:szCs w:val="12"/>
        </w:rPr>
      </w:pPr>
    </w:p>
    <w:p w14:paraId="14412D0D" w14:textId="6F1FB138" w:rsidR="00A57AA2" w:rsidRPr="002844CD" w:rsidRDefault="00CD48A9" w:rsidP="00247CF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27F7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2DB46385" w:rsidR="00A57AA2" w:rsidRPr="002844CD" w:rsidRDefault="00CD48A9" w:rsidP="00247CF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740A51">
        <w:rPr>
          <w:rFonts w:cstheme="minorHAnsi"/>
          <w:bCs/>
        </w:rPr>
        <w:t>23</w:t>
      </w:r>
      <w:r w:rsidR="00740A51" w:rsidRPr="00740A51">
        <w:rPr>
          <w:rFonts w:cstheme="minorHAnsi"/>
          <w:bCs/>
          <w:vertAlign w:val="superscript"/>
        </w:rPr>
        <w:t>rd</w:t>
      </w:r>
      <w:r w:rsidR="00740A51">
        <w:rPr>
          <w:rFonts w:cstheme="minorHAnsi"/>
          <w:bCs/>
        </w:rPr>
        <w:t xml:space="preserve"> </w:t>
      </w:r>
      <w:r w:rsidR="00994C63">
        <w:rPr>
          <w:rFonts w:cstheme="minorHAnsi"/>
          <w:bCs/>
        </w:rPr>
        <w:t>M</w:t>
      </w:r>
      <w:r w:rsidR="00740A51">
        <w:rPr>
          <w:rFonts w:cstheme="minorHAnsi"/>
          <w:bCs/>
        </w:rPr>
        <w:t>arch at 6pm</w:t>
      </w:r>
      <w:r>
        <w:rPr>
          <w:rFonts w:cstheme="minorHAnsi"/>
          <w:bCs/>
        </w:rPr>
        <w:t xml:space="preserve"> 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4477881" w14:textId="2E3B6CB5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5A5B4B">
        <w:rPr>
          <w:rFonts w:cstheme="minorHAnsi"/>
          <w:b/>
          <w:bCs/>
        </w:rPr>
        <w:t>7.16pm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34A" w14:textId="77777777" w:rsidR="005F6BE0" w:rsidRDefault="005F6BE0" w:rsidP="008C7254">
      <w:pPr>
        <w:spacing w:after="0" w:line="240" w:lineRule="auto"/>
      </w:pPr>
      <w:r>
        <w:separator/>
      </w:r>
    </w:p>
  </w:endnote>
  <w:endnote w:type="continuationSeparator" w:id="0">
    <w:p w14:paraId="2251F603" w14:textId="77777777" w:rsidR="005F6BE0" w:rsidRDefault="005F6BE0" w:rsidP="008C7254">
      <w:pPr>
        <w:spacing w:after="0" w:line="240" w:lineRule="auto"/>
      </w:pPr>
      <w:r>
        <w:continuationSeparator/>
      </w:r>
    </w:p>
  </w:endnote>
  <w:endnote w:type="continuationNotice" w:id="1">
    <w:p w14:paraId="62125A02" w14:textId="77777777" w:rsidR="005F6BE0" w:rsidRDefault="005F6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8D6C" w14:textId="77777777" w:rsidR="005F6BE0" w:rsidRDefault="005F6BE0" w:rsidP="008C7254">
      <w:pPr>
        <w:spacing w:after="0" w:line="240" w:lineRule="auto"/>
      </w:pPr>
      <w:r>
        <w:separator/>
      </w:r>
    </w:p>
  </w:footnote>
  <w:footnote w:type="continuationSeparator" w:id="0">
    <w:p w14:paraId="0BF42833" w14:textId="77777777" w:rsidR="005F6BE0" w:rsidRDefault="005F6BE0" w:rsidP="008C7254">
      <w:pPr>
        <w:spacing w:after="0" w:line="240" w:lineRule="auto"/>
      </w:pPr>
      <w:r>
        <w:continuationSeparator/>
      </w:r>
    </w:p>
  </w:footnote>
  <w:footnote w:type="continuationNotice" w:id="1">
    <w:p w14:paraId="72B6984A" w14:textId="77777777" w:rsidR="005F6BE0" w:rsidRDefault="005F6B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7F88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564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1FD1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116D"/>
    <w:rsid w:val="005E304E"/>
    <w:rsid w:val="005E3090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4F08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63"/>
    <w:rsid w:val="009953B0"/>
    <w:rsid w:val="009954A1"/>
    <w:rsid w:val="0099629E"/>
    <w:rsid w:val="00997F2C"/>
    <w:rsid w:val="009A053A"/>
    <w:rsid w:val="009A0EFC"/>
    <w:rsid w:val="009A1EC1"/>
    <w:rsid w:val="009A27F7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3E5C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0E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94CD-61E9-43D5-999B-1B0A1D60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66</cp:revision>
  <cp:lastPrinted>2020-10-07T08:37:00Z</cp:lastPrinted>
  <dcterms:created xsi:type="dcterms:W3CDTF">2022-02-25T12:30:00Z</dcterms:created>
  <dcterms:modified xsi:type="dcterms:W3CDTF">2022-02-25T17:20:00Z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