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0534AF">
      <w:pPr>
        <w:pStyle w:val="Heading1"/>
        <w:spacing w:after="0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1A840A30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B84055">
        <w:rPr>
          <w:rFonts w:asciiTheme="minorHAnsi" w:hAnsiTheme="minorHAnsi" w:cstheme="minorHAnsi"/>
          <w:b/>
          <w:bCs/>
          <w:szCs w:val="28"/>
        </w:rPr>
        <w:t>T</w:t>
      </w:r>
      <w:r w:rsidR="00A9125D">
        <w:rPr>
          <w:rFonts w:asciiTheme="minorHAnsi" w:hAnsiTheme="minorHAnsi" w:cstheme="minorHAnsi"/>
          <w:b/>
          <w:bCs/>
          <w:szCs w:val="28"/>
        </w:rPr>
        <w:t>u</w:t>
      </w:r>
      <w:r w:rsidR="009463DF">
        <w:rPr>
          <w:rFonts w:asciiTheme="minorHAnsi" w:hAnsiTheme="minorHAnsi" w:cstheme="minorHAnsi"/>
          <w:b/>
          <w:bCs/>
          <w:szCs w:val="28"/>
        </w:rPr>
        <w:t>e</w:t>
      </w:r>
      <w:r w:rsidR="00B84055">
        <w:rPr>
          <w:rFonts w:asciiTheme="minorHAnsi" w:hAnsiTheme="minorHAnsi" w:cstheme="minorHAnsi"/>
          <w:b/>
          <w:bCs/>
          <w:szCs w:val="28"/>
        </w:rPr>
        <w:t xml:space="preserve">sday </w:t>
      </w:r>
      <w:r w:rsidR="009463DF">
        <w:rPr>
          <w:rFonts w:asciiTheme="minorHAnsi" w:hAnsiTheme="minorHAnsi" w:cstheme="minorHAnsi"/>
          <w:b/>
          <w:bCs/>
          <w:szCs w:val="28"/>
        </w:rPr>
        <w:t>6</w:t>
      </w:r>
      <w:r w:rsidR="00F2169E" w:rsidRPr="00F2169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F2169E">
        <w:rPr>
          <w:rFonts w:asciiTheme="minorHAnsi" w:hAnsiTheme="minorHAnsi" w:cstheme="minorHAnsi"/>
          <w:b/>
          <w:bCs/>
          <w:szCs w:val="28"/>
        </w:rPr>
        <w:t xml:space="preserve"> </w:t>
      </w:r>
      <w:r w:rsidR="009463DF">
        <w:rPr>
          <w:rFonts w:asciiTheme="minorHAnsi" w:hAnsiTheme="minorHAnsi" w:cstheme="minorHAnsi"/>
          <w:b/>
          <w:bCs/>
          <w:szCs w:val="28"/>
        </w:rPr>
        <w:t>Febru</w:t>
      </w:r>
      <w:r w:rsidR="00A9125D">
        <w:rPr>
          <w:rFonts w:asciiTheme="minorHAnsi" w:hAnsiTheme="minorHAnsi" w:cstheme="minorHAnsi"/>
          <w:b/>
          <w:bCs/>
          <w:szCs w:val="28"/>
        </w:rPr>
        <w:t>ary 2024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72AFA07" w14:textId="297D12B5" w:rsidR="004D20BF" w:rsidRDefault="00F60403" w:rsidP="00310969">
      <w:pPr>
        <w:spacing w:after="12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A9125D">
        <w:rPr>
          <w:rFonts w:cstheme="minorHAnsi"/>
          <w:bCs/>
        </w:rPr>
        <w:t xml:space="preserve">Mrs P Allen, </w:t>
      </w:r>
      <w:r w:rsidR="00CE4CA4" w:rsidRPr="003032DD">
        <w:rPr>
          <w:rFonts w:cstheme="minorHAnsi"/>
          <w:bCs/>
        </w:rPr>
        <w:t>N Caine</w:t>
      </w:r>
      <w:r w:rsidR="00F2169E">
        <w:rPr>
          <w:rFonts w:cstheme="minorHAnsi"/>
          <w:bCs/>
        </w:rPr>
        <w:t>,</w:t>
      </w:r>
      <w:r w:rsidR="003032DD" w:rsidRPr="003032DD">
        <w:rPr>
          <w:rFonts w:cstheme="minorHAnsi"/>
          <w:bCs/>
        </w:rPr>
        <w:t xml:space="preserve"> </w:t>
      </w:r>
      <w:r w:rsidR="00832C0A" w:rsidRPr="003032DD">
        <w:rPr>
          <w:rFonts w:cstheme="minorHAnsi"/>
          <w:bCs/>
        </w:rPr>
        <w:t xml:space="preserve">P Davis, </w:t>
      </w:r>
      <w:r w:rsidR="00245A6D" w:rsidRPr="003032DD">
        <w:rPr>
          <w:rFonts w:cstheme="minorHAnsi"/>
          <w:bCs/>
        </w:rPr>
        <w:t>D Glynn</w:t>
      </w:r>
      <w:r w:rsidR="00F17193">
        <w:rPr>
          <w:rFonts w:cstheme="minorHAnsi"/>
          <w:bCs/>
        </w:rPr>
        <w:t xml:space="preserve"> (Chairman)</w:t>
      </w:r>
      <w:r w:rsidR="00245A6D" w:rsidRPr="003032DD">
        <w:rPr>
          <w:rFonts w:cstheme="minorHAnsi"/>
          <w:bCs/>
        </w:rPr>
        <w:t xml:space="preserve">, </w:t>
      </w:r>
      <w:r w:rsidR="004D20BF" w:rsidRPr="003032DD">
        <w:rPr>
          <w:rFonts w:cstheme="minorHAnsi"/>
          <w:bCs/>
        </w:rPr>
        <w:t>Mrs R Heseltine</w:t>
      </w:r>
      <w:r w:rsidR="009463DF">
        <w:rPr>
          <w:rFonts w:cstheme="minorHAnsi"/>
          <w:bCs/>
        </w:rPr>
        <w:t>,</w:t>
      </w:r>
      <w:r w:rsidR="00CE4CA4" w:rsidRPr="003032DD">
        <w:rPr>
          <w:rFonts w:cstheme="minorHAnsi"/>
          <w:bCs/>
        </w:rPr>
        <w:t xml:space="preserve"> </w:t>
      </w:r>
      <w:r w:rsidR="009463DF">
        <w:rPr>
          <w:rFonts w:cstheme="minorHAnsi"/>
          <w:bCs/>
        </w:rPr>
        <w:t xml:space="preserve">C </w:t>
      </w:r>
      <w:proofErr w:type="gramStart"/>
      <w:r w:rsidR="009463DF">
        <w:rPr>
          <w:rFonts w:cstheme="minorHAnsi"/>
          <w:bCs/>
        </w:rPr>
        <w:t>Rathbone</w:t>
      </w:r>
      <w:proofErr w:type="gramEnd"/>
      <w:r w:rsidR="009463DF">
        <w:rPr>
          <w:rFonts w:cstheme="minorHAnsi"/>
          <w:bCs/>
        </w:rPr>
        <w:t xml:space="preserve"> </w:t>
      </w:r>
      <w:r w:rsidR="00CE4CA4" w:rsidRPr="003032DD">
        <w:rPr>
          <w:rFonts w:cstheme="minorHAnsi"/>
          <w:bCs/>
        </w:rPr>
        <w:t xml:space="preserve">and </w:t>
      </w:r>
      <w:r w:rsidR="00F2169E">
        <w:rPr>
          <w:rFonts w:cstheme="minorHAnsi"/>
          <w:bCs/>
        </w:rPr>
        <w:t>S Payne</w:t>
      </w:r>
      <w:r w:rsidR="00136C2F" w:rsidRPr="0037188F">
        <w:rPr>
          <w:rFonts w:cstheme="minorHAnsi"/>
          <w:bCs/>
        </w:rPr>
        <w:t xml:space="preserve"> </w:t>
      </w:r>
      <w:bookmarkEnd w:id="0"/>
    </w:p>
    <w:p w14:paraId="2910559D" w14:textId="365FAC65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57163E21" w14:textId="77777777" w:rsidR="005E75E3" w:rsidRDefault="005E75E3" w:rsidP="00351D06">
      <w:pPr>
        <w:spacing w:after="0" w:line="240" w:lineRule="auto"/>
        <w:rPr>
          <w:rFonts w:cstheme="minorHAnsi"/>
          <w:bCs/>
        </w:rPr>
      </w:pPr>
    </w:p>
    <w:p w14:paraId="06E43D47" w14:textId="120466D0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9463DF">
        <w:rPr>
          <w:rFonts w:asciiTheme="minorHAnsi" w:hAnsiTheme="minorHAnsi" w:cstheme="minorHAnsi"/>
        </w:rPr>
        <w:t>66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756CE23E" w14:textId="46A373DA" w:rsidR="00F04B11" w:rsidRPr="00310969" w:rsidRDefault="00832C0A" w:rsidP="00310969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No a</w:t>
      </w:r>
      <w:r w:rsidR="00CB2C7D">
        <w:rPr>
          <w:rFonts w:cstheme="minorHAnsi"/>
          <w:bCs/>
        </w:rPr>
        <w:t xml:space="preserve">pologies </w:t>
      </w:r>
      <w:r w:rsidR="009D3099">
        <w:rPr>
          <w:rFonts w:cstheme="minorHAnsi"/>
          <w:bCs/>
        </w:rPr>
        <w:t>received.</w:t>
      </w:r>
      <w:r w:rsidR="00CE4CA4">
        <w:rPr>
          <w:rFonts w:cstheme="minorHAnsi"/>
          <w:bCs/>
        </w:rPr>
        <w:t xml:space="preserve"> </w:t>
      </w:r>
    </w:p>
    <w:p w14:paraId="7A255A31" w14:textId="55C74F9D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463DF">
        <w:rPr>
          <w:rFonts w:asciiTheme="minorHAnsi" w:hAnsiTheme="minorHAnsi" w:cstheme="minorHAnsi"/>
        </w:rPr>
        <w:t>67</w:t>
      </w:r>
      <w:r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3CF0B833" w14:textId="0E4EA03D" w:rsidR="00A9125D" w:rsidRDefault="00A9125D" w:rsidP="00A9125D">
      <w:pPr>
        <w:spacing w:after="120" w:line="240" w:lineRule="auto"/>
        <w:rPr>
          <w:rFonts w:cstheme="minorHAnsi"/>
          <w:bCs/>
        </w:rPr>
      </w:pPr>
      <w:r w:rsidRPr="00CE4CA4">
        <w:rPr>
          <w:rFonts w:cstheme="minorHAnsi"/>
          <w:bCs/>
        </w:rPr>
        <w:t>A declaration of pecuniary or other interests received from</w:t>
      </w:r>
      <w:r>
        <w:rPr>
          <w:rFonts w:cstheme="minorHAnsi"/>
          <w:bCs/>
        </w:rPr>
        <w:t xml:space="preserve"> Cllr </w:t>
      </w:r>
      <w:r w:rsidRPr="00CE4CA4">
        <w:rPr>
          <w:rFonts w:cstheme="minorHAnsi"/>
          <w:bCs/>
        </w:rPr>
        <w:t>N Caine</w:t>
      </w:r>
      <w:r>
        <w:rPr>
          <w:rFonts w:cstheme="minorHAnsi"/>
          <w:bCs/>
        </w:rPr>
        <w:t xml:space="preserve"> for expenditure transactions 5</w:t>
      </w:r>
      <w:r w:rsidR="009463DF">
        <w:rPr>
          <w:rFonts w:cstheme="minorHAnsi"/>
          <w:bCs/>
        </w:rPr>
        <w:t>210</w:t>
      </w:r>
      <w:r>
        <w:rPr>
          <w:rFonts w:cstheme="minorHAnsi"/>
          <w:bCs/>
        </w:rPr>
        <w:t xml:space="preserve">. </w:t>
      </w:r>
    </w:p>
    <w:p w14:paraId="35DFFB38" w14:textId="5E6FD473" w:rsidR="00F04B11" w:rsidRPr="00A9125D" w:rsidRDefault="0025482C" w:rsidP="003032D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9125D">
        <w:rPr>
          <w:rFonts w:cstheme="minorHAnsi"/>
          <w:b/>
          <w:bCs/>
          <w:sz w:val="24"/>
          <w:szCs w:val="24"/>
        </w:rPr>
        <w:t>F</w:t>
      </w:r>
      <w:r w:rsidR="009463DF">
        <w:rPr>
          <w:rFonts w:cstheme="minorHAnsi"/>
          <w:b/>
          <w:bCs/>
          <w:sz w:val="24"/>
          <w:szCs w:val="24"/>
        </w:rPr>
        <w:t>68</w:t>
      </w:r>
      <w:r w:rsidR="00F04B11" w:rsidRPr="00A9125D">
        <w:rPr>
          <w:rFonts w:cstheme="minorHAnsi"/>
          <w:b/>
          <w:bCs/>
          <w:sz w:val="24"/>
          <w:szCs w:val="24"/>
        </w:rPr>
        <w:t>/2</w:t>
      </w:r>
      <w:r w:rsidR="00AB3A35" w:rsidRPr="00A9125D">
        <w:rPr>
          <w:rFonts w:cstheme="minorHAnsi"/>
          <w:b/>
          <w:bCs/>
          <w:sz w:val="24"/>
          <w:szCs w:val="24"/>
        </w:rPr>
        <w:t>3</w:t>
      </w:r>
      <w:r w:rsidR="00F04B11" w:rsidRPr="00A9125D">
        <w:rPr>
          <w:rFonts w:cstheme="minorHAnsi"/>
          <w:b/>
          <w:bCs/>
          <w:sz w:val="24"/>
          <w:szCs w:val="24"/>
        </w:rPr>
        <w:t xml:space="preserve"> - </w:t>
      </w:r>
      <w:r w:rsidR="00F4023D" w:rsidRPr="00A9125D">
        <w:rPr>
          <w:rFonts w:cstheme="minorHAnsi"/>
          <w:b/>
          <w:bCs/>
          <w:sz w:val="24"/>
          <w:szCs w:val="24"/>
        </w:rPr>
        <w:t>REQUESTS FOR</w:t>
      </w:r>
      <w:r w:rsidRPr="00A9125D">
        <w:rPr>
          <w:rFonts w:cstheme="minorHAnsi"/>
          <w:b/>
          <w:bCs/>
          <w:sz w:val="24"/>
          <w:szCs w:val="24"/>
        </w:rPr>
        <w:t xml:space="preserve"> DISPENSATION</w:t>
      </w:r>
    </w:p>
    <w:p w14:paraId="1D5CC7A0" w14:textId="5754DB3C" w:rsidR="009742A3" w:rsidRPr="00310969" w:rsidRDefault="0025482C" w:rsidP="000534AF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4DF599C1" w14:textId="4E8A082C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A9125D">
        <w:rPr>
          <w:rFonts w:asciiTheme="minorHAnsi" w:hAnsiTheme="minorHAnsi" w:cstheme="minorHAnsi"/>
        </w:rPr>
        <w:t>6</w:t>
      </w:r>
      <w:r w:rsidR="009463DF">
        <w:rPr>
          <w:rFonts w:asciiTheme="minorHAnsi" w:hAnsiTheme="minorHAnsi" w:cstheme="minorHAnsi"/>
        </w:rPr>
        <w:t>9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41AEF415" w14:textId="030209C2" w:rsidR="00F4023D" w:rsidRPr="000534AF" w:rsidRDefault="00F4023D" w:rsidP="000534AF">
      <w:pPr>
        <w:spacing w:after="12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D32B9F">
        <w:rPr>
          <w:rFonts w:cstheme="minorHAnsi"/>
          <w:bCs/>
        </w:rPr>
        <w:t xml:space="preserve">on </w:t>
      </w:r>
      <w:r w:rsidR="0011731D">
        <w:rPr>
          <w:rFonts w:cstheme="minorHAnsi"/>
          <w:bCs/>
        </w:rPr>
        <w:t>4</w:t>
      </w:r>
      <w:r w:rsidR="0011731D" w:rsidRPr="0011731D">
        <w:rPr>
          <w:rFonts w:cstheme="minorHAnsi"/>
          <w:bCs/>
          <w:vertAlign w:val="superscript"/>
        </w:rPr>
        <w:t>th</w:t>
      </w:r>
      <w:r w:rsidR="0011731D">
        <w:rPr>
          <w:rFonts w:cstheme="minorHAnsi"/>
          <w:bCs/>
        </w:rPr>
        <w:t xml:space="preserve"> January 2024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74EBDC5F" w14:textId="5BD6BC1A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463DF">
        <w:rPr>
          <w:rFonts w:asciiTheme="minorHAnsi" w:hAnsiTheme="minorHAnsi" w:cstheme="minorHAnsi"/>
        </w:rPr>
        <w:t>70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2995469B" w14:textId="6924F4A3" w:rsidR="00805ECF" w:rsidRDefault="00D60E9F" w:rsidP="00310969">
      <w:pPr>
        <w:spacing w:after="120" w:line="240" w:lineRule="auto"/>
        <w:rPr>
          <w:rFonts w:cstheme="minorHAnsi"/>
        </w:rPr>
      </w:pPr>
      <w:bookmarkStart w:id="2" w:name="_Hlk105494617"/>
      <w:r w:rsidRPr="00D60E9F">
        <w:rPr>
          <w:rFonts w:cstheme="minorHAnsi"/>
        </w:rPr>
        <w:t xml:space="preserve">The </w:t>
      </w:r>
      <w:r w:rsidR="00245A6D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F2169E">
        <w:rPr>
          <w:rFonts w:cstheme="minorHAnsi"/>
        </w:rPr>
        <w:t>3</w:t>
      </w:r>
      <w:r w:rsidR="00A9125D">
        <w:rPr>
          <w:rFonts w:cstheme="minorHAnsi"/>
        </w:rPr>
        <w:t>1</w:t>
      </w:r>
      <w:r w:rsidR="00A9125D" w:rsidRPr="00A9125D">
        <w:rPr>
          <w:rFonts w:cstheme="minorHAnsi"/>
          <w:vertAlign w:val="superscript"/>
        </w:rPr>
        <w:t>st</w:t>
      </w:r>
      <w:r w:rsidR="00A9125D">
        <w:rPr>
          <w:rFonts w:cstheme="minorHAnsi"/>
        </w:rPr>
        <w:t xml:space="preserve"> </w:t>
      </w:r>
      <w:r w:rsidR="0011731D">
        <w:rPr>
          <w:rFonts w:cstheme="minorHAnsi"/>
        </w:rPr>
        <w:t>January 2024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bookmarkEnd w:id="2"/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>Payment</w:t>
      </w:r>
      <w:r w:rsidR="0037188F">
        <w:rPr>
          <w:rFonts w:cstheme="minorHAnsi"/>
        </w:rPr>
        <w:t>s</w:t>
      </w:r>
      <w:r w:rsidR="00285BC4">
        <w:rPr>
          <w:rFonts w:cstheme="minorHAnsi"/>
        </w:rPr>
        <w:t xml:space="preserve"> for </w:t>
      </w:r>
      <w:r w:rsidR="0011731D">
        <w:rPr>
          <w:rFonts w:cstheme="minorHAnsi"/>
        </w:rPr>
        <w:t>DLS Electrical</w:t>
      </w:r>
      <w:r w:rsidR="00A9125D">
        <w:rPr>
          <w:rFonts w:cstheme="minorHAnsi"/>
        </w:rPr>
        <w:t xml:space="preserve"> w</w:t>
      </w:r>
      <w:r w:rsidR="0011731D">
        <w:rPr>
          <w:rFonts w:cstheme="minorHAnsi"/>
        </w:rPr>
        <w:t>as</w:t>
      </w:r>
      <w:r w:rsidR="00A9125D">
        <w:rPr>
          <w:rFonts w:cstheme="minorHAnsi"/>
        </w:rPr>
        <w:t xml:space="preserve"> explained</w:t>
      </w:r>
      <w:r w:rsidR="00136C2F">
        <w:rPr>
          <w:rFonts w:cstheme="minorHAnsi"/>
        </w:rPr>
        <w:t>.</w:t>
      </w:r>
    </w:p>
    <w:p w14:paraId="05FFE9BE" w14:textId="59E891FB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463DF">
        <w:rPr>
          <w:rFonts w:asciiTheme="minorHAnsi" w:hAnsiTheme="minorHAnsi" w:cstheme="minorHAnsi"/>
        </w:rPr>
        <w:t>71</w:t>
      </w:r>
      <w:r w:rsidR="009742A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02E1B76A" w14:textId="41217D1C" w:rsidR="00D32B9F" w:rsidRDefault="008C1859" w:rsidP="00593242">
      <w:pPr>
        <w:spacing w:after="12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</w:t>
      </w:r>
      <w:r w:rsidR="00F2169E">
        <w:rPr>
          <w:rFonts w:cstheme="minorHAnsi"/>
          <w:bCs/>
        </w:rPr>
        <w:t>to 3</w:t>
      </w:r>
      <w:r w:rsidR="00A9125D">
        <w:rPr>
          <w:rFonts w:cstheme="minorHAnsi"/>
          <w:bCs/>
        </w:rPr>
        <w:t>1</w:t>
      </w:r>
      <w:r w:rsidR="00A9125D" w:rsidRPr="00A9125D">
        <w:rPr>
          <w:rFonts w:cstheme="minorHAnsi"/>
          <w:bCs/>
          <w:vertAlign w:val="superscript"/>
        </w:rPr>
        <w:t>st</w:t>
      </w:r>
      <w:r w:rsidR="00A9125D">
        <w:rPr>
          <w:rFonts w:cstheme="minorHAnsi"/>
          <w:bCs/>
        </w:rPr>
        <w:t xml:space="preserve"> </w:t>
      </w:r>
      <w:r w:rsidR="0011731D">
        <w:rPr>
          <w:rFonts w:cstheme="minorHAnsi"/>
          <w:bCs/>
        </w:rPr>
        <w:t>January 2024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56E4C853" w14:textId="07A3AC05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463DF">
        <w:rPr>
          <w:rFonts w:asciiTheme="minorHAnsi" w:hAnsiTheme="minorHAnsi" w:cstheme="minorHAnsi"/>
        </w:rPr>
        <w:t>72</w:t>
      </w:r>
      <w:r w:rsidR="009742A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44A4CADA" w14:textId="2AD8F428" w:rsidR="009D3099" w:rsidRPr="00686675" w:rsidRDefault="006045BB" w:rsidP="003032DD">
      <w:pPr>
        <w:spacing w:after="0" w:line="240" w:lineRule="auto"/>
        <w:rPr>
          <w:rFonts w:cstheme="minorHAnsi"/>
          <w:bCs/>
          <w:highlight w:val="yellow"/>
        </w:rPr>
      </w:pPr>
      <w:r w:rsidRPr="008C1859">
        <w:rPr>
          <w:rFonts w:cstheme="minorHAnsi"/>
          <w:bCs/>
        </w:rPr>
        <w:t>The</w:t>
      </w:r>
      <w:r>
        <w:rPr>
          <w:rFonts w:cstheme="minorHAnsi"/>
          <w:bCs/>
        </w:rPr>
        <w:t xml:space="preserve"> </w:t>
      </w:r>
      <w:r w:rsidRPr="008C1859">
        <w:rPr>
          <w:rFonts w:cstheme="minorHAnsi"/>
          <w:bCs/>
        </w:rPr>
        <w:t>budget to date was reviewed</w:t>
      </w:r>
      <w:r>
        <w:rPr>
          <w:rFonts w:cstheme="minorHAnsi"/>
          <w:bCs/>
        </w:rPr>
        <w:t xml:space="preserve"> and noted. </w:t>
      </w:r>
      <w:r w:rsidRPr="008C1859">
        <w:rPr>
          <w:rFonts w:cstheme="minorHAnsi"/>
          <w:b/>
        </w:rPr>
        <w:t>Resolved</w:t>
      </w:r>
      <w:r w:rsidRPr="008C185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that the following virement be made  </w:t>
      </w:r>
      <w:r w:rsidR="009D3099" w:rsidRPr="00686675">
        <w:rPr>
          <w:rFonts w:cstheme="minorHAnsi"/>
          <w:bCs/>
          <w:highlight w:val="yellow"/>
        </w:rPr>
        <w:t xml:space="preserve"> </w:t>
      </w:r>
    </w:p>
    <w:p w14:paraId="60CF3E7B" w14:textId="17225497" w:rsidR="00B55975" w:rsidRDefault="00D32B9F" w:rsidP="00593242">
      <w:pPr>
        <w:pStyle w:val="ListParagraph"/>
        <w:numPr>
          <w:ilvl w:val="0"/>
          <w:numId w:val="28"/>
        </w:numPr>
        <w:spacing w:after="120" w:line="240" w:lineRule="auto"/>
        <w:rPr>
          <w:rFonts w:cstheme="minorHAnsi"/>
          <w:bCs/>
        </w:rPr>
      </w:pPr>
      <w:r w:rsidRPr="00593242">
        <w:rPr>
          <w:rFonts w:cstheme="minorHAnsi"/>
          <w:bCs/>
        </w:rPr>
        <w:t>£</w:t>
      </w:r>
      <w:r w:rsidR="0011731D">
        <w:rPr>
          <w:rFonts w:cstheme="minorHAnsi"/>
          <w:bCs/>
        </w:rPr>
        <w:t>2,0</w:t>
      </w:r>
      <w:r w:rsidR="00A9125D">
        <w:rPr>
          <w:rFonts w:cstheme="minorHAnsi"/>
          <w:bCs/>
        </w:rPr>
        <w:t>00</w:t>
      </w:r>
      <w:r w:rsidRPr="00593242">
        <w:rPr>
          <w:rFonts w:cstheme="minorHAnsi"/>
          <w:bCs/>
        </w:rPr>
        <w:t xml:space="preserve"> from </w:t>
      </w:r>
      <w:r w:rsidR="003032DD" w:rsidRPr="00593242">
        <w:rPr>
          <w:rFonts w:cstheme="minorHAnsi"/>
          <w:bCs/>
        </w:rPr>
        <w:t xml:space="preserve">Contingency to </w:t>
      </w:r>
      <w:r w:rsidR="0011731D">
        <w:rPr>
          <w:rFonts w:cstheme="minorHAnsi"/>
          <w:bCs/>
        </w:rPr>
        <w:t>Grants</w:t>
      </w:r>
    </w:p>
    <w:p w14:paraId="6BAA6949" w14:textId="4A81D519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463DF">
        <w:rPr>
          <w:rFonts w:asciiTheme="minorHAnsi" w:hAnsiTheme="minorHAnsi" w:cstheme="minorHAnsi"/>
        </w:rPr>
        <w:t>73</w:t>
      </w:r>
      <w:r w:rsidR="00795FE1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060E611E" w14:textId="64EF56BB" w:rsidR="00DD4AA1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1A0D9A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</w:t>
      </w:r>
      <w:r w:rsidRPr="002B7AD3">
        <w:rPr>
          <w:rFonts w:cstheme="minorHAnsi"/>
        </w:rPr>
        <w:t xml:space="preserve">number </w:t>
      </w:r>
      <w:r w:rsidR="00D535D7" w:rsidRPr="00593242">
        <w:rPr>
          <w:rFonts w:cstheme="minorHAnsi"/>
        </w:rPr>
        <w:t>2</w:t>
      </w:r>
      <w:r w:rsidR="008441DB">
        <w:rPr>
          <w:rFonts w:cstheme="minorHAnsi"/>
        </w:rPr>
        <w:t>5</w:t>
      </w:r>
      <w:r w:rsidR="009463DF">
        <w:rPr>
          <w:rFonts w:cstheme="minorHAnsi"/>
        </w:rPr>
        <w:t>6</w:t>
      </w:r>
      <w:r w:rsidRPr="002B7AD3">
        <w:rPr>
          <w:rFonts w:cstheme="minorHAnsi"/>
        </w:rPr>
        <w:t xml:space="preserve"> dated</w:t>
      </w:r>
      <w:r w:rsidR="00C54837">
        <w:rPr>
          <w:rFonts w:cstheme="minorHAnsi"/>
        </w:rPr>
        <w:t xml:space="preserve"> </w:t>
      </w:r>
      <w:r w:rsidR="00245A6D">
        <w:rPr>
          <w:rFonts w:cstheme="minorHAnsi"/>
        </w:rPr>
        <w:t>3</w:t>
      </w:r>
      <w:r w:rsidR="008441DB">
        <w:rPr>
          <w:rFonts w:cstheme="minorHAnsi"/>
        </w:rPr>
        <w:t>1</w:t>
      </w:r>
      <w:r w:rsidR="008441DB" w:rsidRPr="008441DB">
        <w:rPr>
          <w:rFonts w:cstheme="minorHAnsi"/>
          <w:vertAlign w:val="superscript"/>
        </w:rPr>
        <w:t>st</w:t>
      </w:r>
      <w:r w:rsidR="008441DB">
        <w:rPr>
          <w:rFonts w:cstheme="minorHAnsi"/>
        </w:rPr>
        <w:t xml:space="preserve"> </w:t>
      </w:r>
      <w:r w:rsidR="009463DF">
        <w:rPr>
          <w:rFonts w:cstheme="minorHAnsi"/>
        </w:rPr>
        <w:t>January 2024</w:t>
      </w:r>
      <w:r w:rsidRPr="00393B27">
        <w:rPr>
          <w:rFonts w:cstheme="minorHAnsi"/>
        </w:rPr>
        <w:t xml:space="preserve"> for reconciliation to the cashbook.  Also presented for scrutiny the Co-op bank</w:t>
      </w:r>
      <w:r w:rsidR="00593242">
        <w:rPr>
          <w:rFonts w:cstheme="minorHAnsi"/>
        </w:rPr>
        <w:t xml:space="preserve">, </w:t>
      </w:r>
      <w:r w:rsidRPr="00393B27">
        <w:rPr>
          <w:rFonts w:cstheme="minorHAnsi"/>
        </w:rPr>
        <w:t xml:space="preserve">Petty Cash records and the CCLA Public Sector Deposit Fund. </w:t>
      </w:r>
      <w:r w:rsidR="00310056">
        <w:rPr>
          <w:rFonts w:cstheme="minorHAnsi"/>
        </w:rPr>
        <w:t xml:space="preserve"> </w:t>
      </w:r>
    </w:p>
    <w:p w14:paraId="76A8F24B" w14:textId="7C06F877" w:rsidR="00A039A8" w:rsidRPr="000534AF" w:rsidRDefault="00393B27" w:rsidP="000534AF">
      <w:pPr>
        <w:spacing w:after="120" w:line="240" w:lineRule="auto"/>
        <w:rPr>
          <w:rFonts w:cstheme="minorHAnsi"/>
        </w:rPr>
      </w:pP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B27207">
        <w:rPr>
          <w:rFonts w:cstheme="minorHAnsi"/>
        </w:rPr>
        <w:t xml:space="preserve">Assistant </w:t>
      </w:r>
      <w:r w:rsidR="00CB4D98">
        <w:rPr>
          <w:rFonts w:cstheme="minorHAnsi"/>
        </w:rPr>
        <w:t>Clerk.</w:t>
      </w:r>
    </w:p>
    <w:p w14:paraId="14412D0D" w14:textId="185B2CBB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463DF">
        <w:rPr>
          <w:rFonts w:asciiTheme="minorHAnsi" w:hAnsiTheme="minorHAnsi" w:cstheme="minorHAnsi"/>
        </w:rPr>
        <w:t>74</w:t>
      </w:r>
      <w:r w:rsidR="00A57AA2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4F8253AC" w:rsidR="00E13512" w:rsidRPr="002844CD" w:rsidRDefault="00BB652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</w:t>
      </w:r>
      <w:r w:rsidR="008441DB">
        <w:rPr>
          <w:rFonts w:cstheme="minorHAnsi"/>
          <w:bCs/>
        </w:rPr>
        <w:t>ue</w:t>
      </w:r>
      <w:r w:rsidR="00B55975">
        <w:rPr>
          <w:rFonts w:cstheme="minorHAnsi"/>
          <w:bCs/>
        </w:rPr>
        <w:t>sday</w:t>
      </w:r>
      <w:r>
        <w:rPr>
          <w:rFonts w:cstheme="minorHAnsi"/>
          <w:bCs/>
        </w:rPr>
        <w:t xml:space="preserve"> </w:t>
      </w:r>
      <w:r w:rsidR="009463DF">
        <w:rPr>
          <w:rFonts w:cstheme="minorHAnsi"/>
          <w:bCs/>
        </w:rPr>
        <w:t>5</w:t>
      </w:r>
      <w:r w:rsidR="008441DB" w:rsidRPr="008441DB">
        <w:rPr>
          <w:rFonts w:cstheme="minorHAnsi"/>
          <w:bCs/>
          <w:vertAlign w:val="superscript"/>
        </w:rPr>
        <w:t>th</w:t>
      </w:r>
      <w:r w:rsidR="008441DB">
        <w:rPr>
          <w:rFonts w:cstheme="minorHAnsi"/>
          <w:bCs/>
        </w:rPr>
        <w:t xml:space="preserve"> </w:t>
      </w:r>
      <w:r w:rsidR="009463DF">
        <w:rPr>
          <w:rFonts w:cstheme="minorHAnsi"/>
          <w:bCs/>
        </w:rPr>
        <w:t>March</w:t>
      </w:r>
      <w:r w:rsidR="00B55975">
        <w:rPr>
          <w:rFonts w:cstheme="minorHAnsi"/>
          <w:bCs/>
        </w:rPr>
        <w:t xml:space="preserve"> </w:t>
      </w:r>
      <w:r w:rsidR="00E13512">
        <w:rPr>
          <w:rFonts w:cstheme="minorHAnsi"/>
          <w:bCs/>
        </w:rPr>
        <w:t>202</w:t>
      </w:r>
      <w:r w:rsidR="00B55975">
        <w:rPr>
          <w:rFonts w:cstheme="minorHAnsi"/>
          <w:bCs/>
        </w:rPr>
        <w:t>4</w:t>
      </w:r>
      <w:r w:rsidR="00E13512">
        <w:rPr>
          <w:rFonts w:cstheme="minorHAnsi"/>
          <w:bCs/>
        </w:rPr>
        <w:t xml:space="preserve">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16B4D016" w14:textId="4BD05C61" w:rsidR="00732564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</w:t>
      </w:r>
      <w:r w:rsidRPr="008F5A38">
        <w:rPr>
          <w:rFonts w:cstheme="minorHAnsi"/>
          <w:b/>
          <w:bCs/>
        </w:rPr>
        <w:t xml:space="preserve">at </w:t>
      </w:r>
      <w:r w:rsidR="00493203" w:rsidRPr="00593242">
        <w:rPr>
          <w:rFonts w:cstheme="minorHAnsi"/>
          <w:b/>
          <w:bCs/>
        </w:rPr>
        <w:t>1</w:t>
      </w:r>
      <w:r w:rsidR="00593242">
        <w:rPr>
          <w:rFonts w:cstheme="minorHAnsi"/>
          <w:b/>
          <w:bCs/>
        </w:rPr>
        <w:t>0.</w:t>
      </w:r>
      <w:r w:rsidR="00B55975">
        <w:rPr>
          <w:rFonts w:cstheme="minorHAnsi"/>
          <w:b/>
          <w:bCs/>
        </w:rPr>
        <w:t>4</w:t>
      </w:r>
      <w:r w:rsidR="009463DF">
        <w:rPr>
          <w:rFonts w:cstheme="minorHAnsi"/>
          <w:b/>
          <w:bCs/>
        </w:rPr>
        <w:t>0</w:t>
      </w:r>
      <w:r w:rsidR="00493203" w:rsidRPr="00593242">
        <w:rPr>
          <w:rFonts w:cstheme="minorHAnsi"/>
          <w:b/>
          <w:bCs/>
        </w:rPr>
        <w:t>am</w:t>
      </w:r>
    </w:p>
    <w:p w14:paraId="1EC21431" w14:textId="77777777" w:rsidR="000534AF" w:rsidRDefault="000534AF" w:rsidP="00DC66D7">
      <w:pPr>
        <w:pStyle w:val="NoSpacing"/>
        <w:rPr>
          <w:rFonts w:cstheme="minorHAnsi"/>
          <w:b/>
          <w:bCs/>
        </w:rPr>
      </w:pPr>
    </w:p>
    <w:p w14:paraId="492F458C" w14:textId="77777777" w:rsidR="000534AF" w:rsidRPr="002844CD" w:rsidRDefault="000534AF" w:rsidP="00DC66D7">
      <w:pPr>
        <w:pStyle w:val="NoSpacing"/>
        <w:rPr>
          <w:rFonts w:cstheme="minorHAnsi"/>
          <w:b/>
          <w:bCs/>
        </w:rPr>
      </w:pPr>
    </w:p>
    <w:p w14:paraId="54946C57" w14:textId="63E05A05" w:rsidR="00DF6E50" w:rsidRPr="002844CD" w:rsidRDefault="000534AF" w:rsidP="007356FE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</w:t>
      </w:r>
      <w:r w:rsidR="007356FE" w:rsidRPr="002844CD">
        <w:rPr>
          <w:rFonts w:eastAsia="Times New Roman" w:cstheme="minorHAnsi"/>
          <w:lang w:val="en-US"/>
        </w:rPr>
        <w:t xml:space="preserve">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225DB811" w14:textId="6A2BF37C" w:rsidR="00A039A8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</w:p>
    <w:sectPr w:rsidR="00A039A8" w:rsidSect="00310969">
      <w:pgSz w:w="11906" w:h="16838"/>
      <w:pgMar w:top="568" w:right="851" w:bottom="45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50F5" w14:textId="77777777" w:rsidR="009A214C" w:rsidRDefault="009A214C" w:rsidP="008C7254">
      <w:pPr>
        <w:spacing w:after="0" w:line="240" w:lineRule="auto"/>
      </w:pPr>
      <w:r>
        <w:separator/>
      </w:r>
    </w:p>
  </w:endnote>
  <w:endnote w:type="continuationSeparator" w:id="0">
    <w:p w14:paraId="4E2B3E62" w14:textId="77777777" w:rsidR="009A214C" w:rsidRDefault="009A214C" w:rsidP="008C7254">
      <w:pPr>
        <w:spacing w:after="0" w:line="240" w:lineRule="auto"/>
      </w:pPr>
      <w:r>
        <w:continuationSeparator/>
      </w:r>
    </w:p>
  </w:endnote>
  <w:endnote w:type="continuationNotice" w:id="1">
    <w:p w14:paraId="190E9526" w14:textId="77777777" w:rsidR="009A214C" w:rsidRDefault="009A21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A09F" w14:textId="77777777" w:rsidR="009A214C" w:rsidRDefault="009A214C" w:rsidP="008C7254">
      <w:pPr>
        <w:spacing w:after="0" w:line="240" w:lineRule="auto"/>
      </w:pPr>
      <w:r>
        <w:separator/>
      </w:r>
    </w:p>
  </w:footnote>
  <w:footnote w:type="continuationSeparator" w:id="0">
    <w:p w14:paraId="716BA718" w14:textId="77777777" w:rsidR="009A214C" w:rsidRDefault="009A214C" w:rsidP="008C7254">
      <w:pPr>
        <w:spacing w:after="0" w:line="240" w:lineRule="auto"/>
      </w:pPr>
      <w:r>
        <w:continuationSeparator/>
      </w:r>
    </w:p>
  </w:footnote>
  <w:footnote w:type="continuationNotice" w:id="1">
    <w:p w14:paraId="055F6017" w14:textId="77777777" w:rsidR="009A214C" w:rsidRDefault="009A21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3C"/>
    <w:multiLevelType w:val="hybridMultilevel"/>
    <w:tmpl w:val="5D8649BA"/>
    <w:lvl w:ilvl="0" w:tplc="36245D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4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2"/>
  </w:num>
  <w:num w:numId="6" w16cid:durableId="40591714">
    <w:abstractNumId w:val="27"/>
  </w:num>
  <w:num w:numId="7" w16cid:durableId="2100632592">
    <w:abstractNumId w:val="15"/>
  </w:num>
  <w:num w:numId="8" w16cid:durableId="2125730349">
    <w:abstractNumId w:val="19"/>
  </w:num>
  <w:num w:numId="9" w16cid:durableId="2027097056">
    <w:abstractNumId w:val="21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3"/>
  </w:num>
  <w:num w:numId="13" w16cid:durableId="1980113473">
    <w:abstractNumId w:val="26"/>
  </w:num>
  <w:num w:numId="14" w16cid:durableId="294026592">
    <w:abstractNumId w:val="25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20"/>
  </w:num>
  <w:num w:numId="27" w16cid:durableId="45107685">
    <w:abstractNumId w:val="17"/>
  </w:num>
  <w:num w:numId="28" w16cid:durableId="14721103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4AF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31D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C2F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5759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0D9A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B4B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2A8"/>
    <w:rsid w:val="00245372"/>
    <w:rsid w:val="002458C7"/>
    <w:rsid w:val="00245A6D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AD3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2DD"/>
    <w:rsid w:val="00303668"/>
    <w:rsid w:val="0030404F"/>
    <w:rsid w:val="00304676"/>
    <w:rsid w:val="00305ED4"/>
    <w:rsid w:val="00310056"/>
    <w:rsid w:val="00310174"/>
    <w:rsid w:val="00310878"/>
    <w:rsid w:val="00310969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02F"/>
    <w:rsid w:val="00364594"/>
    <w:rsid w:val="00364AB8"/>
    <w:rsid w:val="00367CA1"/>
    <w:rsid w:val="00370F19"/>
    <w:rsid w:val="00371271"/>
    <w:rsid w:val="0037188F"/>
    <w:rsid w:val="00371943"/>
    <w:rsid w:val="00372850"/>
    <w:rsid w:val="00372EEB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AD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242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5E3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45BB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021D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675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1AA3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D9A"/>
    <w:rsid w:val="00805ECF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2C0A"/>
    <w:rsid w:val="008353E6"/>
    <w:rsid w:val="008362AD"/>
    <w:rsid w:val="00837CCE"/>
    <w:rsid w:val="00840123"/>
    <w:rsid w:val="0084091F"/>
    <w:rsid w:val="00840FA6"/>
    <w:rsid w:val="00841755"/>
    <w:rsid w:val="008441DB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A38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1C59"/>
    <w:rsid w:val="0094335E"/>
    <w:rsid w:val="009459DA"/>
    <w:rsid w:val="009461F4"/>
    <w:rsid w:val="009463DF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14C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96F"/>
    <w:rsid w:val="009C2F0B"/>
    <w:rsid w:val="009C4236"/>
    <w:rsid w:val="009C6EE0"/>
    <w:rsid w:val="009C75A8"/>
    <w:rsid w:val="009D3003"/>
    <w:rsid w:val="009D3099"/>
    <w:rsid w:val="009D3A6B"/>
    <w:rsid w:val="009D577E"/>
    <w:rsid w:val="009D639F"/>
    <w:rsid w:val="009D7697"/>
    <w:rsid w:val="009D7BF3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39A8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07D"/>
    <w:rsid w:val="00A258F1"/>
    <w:rsid w:val="00A2599C"/>
    <w:rsid w:val="00A26750"/>
    <w:rsid w:val="00A26A22"/>
    <w:rsid w:val="00A26B14"/>
    <w:rsid w:val="00A309FD"/>
    <w:rsid w:val="00A3103A"/>
    <w:rsid w:val="00A31A43"/>
    <w:rsid w:val="00A32840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3B4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25D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A35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207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975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DDE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4CEA"/>
    <w:rsid w:val="00BA5D34"/>
    <w:rsid w:val="00BA6231"/>
    <w:rsid w:val="00BA72BA"/>
    <w:rsid w:val="00BA785C"/>
    <w:rsid w:val="00BA7AA9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37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4CA4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B9F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5D7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48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5D48"/>
    <w:rsid w:val="00DC66D7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808"/>
    <w:rsid w:val="00E41EAA"/>
    <w:rsid w:val="00E4458A"/>
    <w:rsid w:val="00E4562B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A7874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193"/>
    <w:rsid w:val="00F17952"/>
    <w:rsid w:val="00F17A8E"/>
    <w:rsid w:val="00F2048B"/>
    <w:rsid w:val="00F2169E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863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798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4E8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5" ma:contentTypeDescription="Create a new document." ma:contentTypeScope="" ma:versionID="8a82f2ee00a67e16379cc3e21ae2fd5a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96c7e9d088c9dd5272c2541ea8f77b68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19DBC-9D45-4292-8877-5CCD80DD6150}"/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Louise Higgins (Perton Parish Council)</cp:lastModifiedBy>
  <cp:revision>3</cp:revision>
  <cp:lastPrinted>2024-02-06T11:59:00Z</cp:lastPrinted>
  <dcterms:created xsi:type="dcterms:W3CDTF">2024-02-06T11:44:00Z</dcterms:created>
  <dcterms:modified xsi:type="dcterms:W3CDTF">2024-02-06T11:59:00Z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