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7840F7EE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Thursday </w:t>
      </w:r>
      <w:r w:rsidR="00CB2C7D">
        <w:rPr>
          <w:rFonts w:asciiTheme="minorHAnsi" w:hAnsiTheme="minorHAnsi" w:cstheme="minorHAnsi"/>
          <w:b/>
          <w:bCs/>
          <w:szCs w:val="28"/>
        </w:rPr>
        <w:t>8</w:t>
      </w:r>
      <w:r w:rsidR="00CB2C7D" w:rsidRPr="00CB2C7D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B2C7D">
        <w:rPr>
          <w:rFonts w:asciiTheme="minorHAnsi" w:hAnsiTheme="minorHAnsi" w:cstheme="minorHAnsi"/>
          <w:b/>
          <w:bCs/>
          <w:szCs w:val="28"/>
        </w:rPr>
        <w:t xml:space="preserve"> February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FFDAC16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, </w:t>
      </w:r>
      <w:r w:rsidR="005215FA">
        <w:rPr>
          <w:rFonts w:cstheme="minorHAnsi"/>
          <w:bCs/>
        </w:rPr>
        <w:t xml:space="preserve">P Davis, N Caine, </w:t>
      </w:r>
      <w:r w:rsidR="00CB2C7D">
        <w:rPr>
          <w:rFonts w:cstheme="minorHAnsi"/>
          <w:bCs/>
        </w:rPr>
        <w:t>Mrs R Heseltine</w:t>
      </w:r>
      <w:r w:rsidR="00151A3F">
        <w:rPr>
          <w:rFonts w:cstheme="minorHAnsi"/>
          <w:bCs/>
        </w:rPr>
        <w:t xml:space="preserve">, </w:t>
      </w:r>
      <w:r w:rsidR="00497A2A">
        <w:rPr>
          <w:rFonts w:cstheme="minorHAnsi"/>
          <w:bCs/>
        </w:rPr>
        <w:t>and</w:t>
      </w:r>
      <w:r w:rsidR="008E4047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 xml:space="preserve">D Glynn (Chairman) </w:t>
      </w:r>
    </w:p>
    <w:bookmarkEnd w:id="0"/>
    <w:p w14:paraId="0B4F2C7E" w14:textId="125C0F10" w:rsidR="00CB2C7D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61BF849C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65B43B5D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CB2C7D">
        <w:rPr>
          <w:rFonts w:asciiTheme="minorHAnsi" w:hAnsiTheme="minorHAnsi" w:cstheme="minorHAnsi"/>
        </w:rPr>
        <w:t>65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2399F30D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Councillors K Elder and Mrs P Allen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7F652F1C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B2C7D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7F585813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B2C7D">
        <w:rPr>
          <w:rFonts w:asciiTheme="minorHAnsi" w:hAnsiTheme="minorHAnsi" w:cstheme="minorHAnsi"/>
        </w:rPr>
        <w:t>67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666C22B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B2C7D">
        <w:rPr>
          <w:rFonts w:asciiTheme="minorHAnsi" w:hAnsiTheme="minorHAnsi" w:cstheme="minorHAnsi"/>
        </w:rPr>
        <w:t>68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494E997D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CB2C7D">
        <w:rPr>
          <w:rFonts w:cstheme="minorHAnsi"/>
          <w:bCs/>
        </w:rPr>
        <w:t>6</w:t>
      </w:r>
      <w:r w:rsidR="00CB2C7D" w:rsidRPr="00CB2C7D">
        <w:rPr>
          <w:rFonts w:cstheme="minorHAnsi"/>
          <w:bCs/>
          <w:vertAlign w:val="superscript"/>
        </w:rPr>
        <w:t>th</w:t>
      </w:r>
      <w:r w:rsidR="00CB2C7D">
        <w:rPr>
          <w:rFonts w:cstheme="minorHAnsi"/>
          <w:bCs/>
        </w:rPr>
        <w:t xml:space="preserve"> January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0207E947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6</w:t>
      </w:r>
      <w:r w:rsidR="00CB2C7D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093FA4F7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CB2C7D">
        <w:rPr>
          <w:rFonts w:cstheme="minorHAnsi"/>
        </w:rPr>
        <w:t>31</w:t>
      </w:r>
      <w:r w:rsidR="00CB2C7D" w:rsidRPr="00CB2C7D">
        <w:rPr>
          <w:rFonts w:cstheme="minorHAnsi"/>
          <w:vertAlign w:val="superscript"/>
        </w:rPr>
        <w:t>st</w:t>
      </w:r>
      <w:r w:rsidR="00CB2C7D">
        <w:rPr>
          <w:rFonts w:cstheme="minorHAnsi"/>
        </w:rPr>
        <w:t xml:space="preserve"> January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proofErr w:type="spellStart"/>
      <w:r w:rsidR="002F2AE9">
        <w:rPr>
          <w:rFonts w:cstheme="minorHAnsi"/>
        </w:rPr>
        <w:t>Pozitive</w:t>
      </w:r>
      <w:proofErr w:type="spellEnd"/>
      <w:r w:rsidR="002F2AE9">
        <w:rPr>
          <w:rFonts w:cstheme="minorHAnsi"/>
        </w:rPr>
        <w:t xml:space="preserve"> Energy and </w:t>
      </w:r>
      <w:proofErr w:type="spellStart"/>
      <w:r w:rsidR="00CB2C7D">
        <w:rPr>
          <w:rFonts w:cstheme="minorHAnsi"/>
        </w:rPr>
        <w:t>Shelutions</w:t>
      </w:r>
      <w:proofErr w:type="spellEnd"/>
      <w:r w:rsidR="00CB2C7D">
        <w:rPr>
          <w:rFonts w:cstheme="minorHAnsi"/>
        </w:rPr>
        <w:t xml:space="preserve"> explained</w:t>
      </w:r>
      <w:r w:rsidR="00285BC4">
        <w:rPr>
          <w:rFonts w:cstheme="minorHAnsi"/>
        </w:rPr>
        <w:t>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59507089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E0D6E">
        <w:rPr>
          <w:rFonts w:asciiTheme="minorHAnsi" w:hAnsiTheme="minorHAnsi" w:cstheme="minorHAnsi"/>
        </w:rPr>
        <w:t>70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7E02688C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CB2C7D">
        <w:rPr>
          <w:rFonts w:cstheme="minorHAnsi"/>
        </w:rPr>
        <w:t>31</w:t>
      </w:r>
      <w:r w:rsidR="00CB2C7D" w:rsidRPr="00CB2C7D">
        <w:rPr>
          <w:rFonts w:cstheme="minorHAnsi"/>
          <w:vertAlign w:val="superscript"/>
        </w:rPr>
        <w:t>st</w:t>
      </w:r>
      <w:r w:rsidR="00CB2C7D">
        <w:rPr>
          <w:rFonts w:cstheme="minorHAnsi"/>
        </w:rPr>
        <w:t xml:space="preserve"> January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578A0025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E0D6E">
        <w:rPr>
          <w:rFonts w:asciiTheme="minorHAnsi" w:hAnsiTheme="minorHAnsi" w:cstheme="minorHAnsi"/>
        </w:rPr>
        <w:t>71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1EAF4004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It was explained that </w:t>
      </w:r>
      <w:r w:rsidR="00FC03C1">
        <w:rPr>
          <w:rFonts w:cstheme="minorHAnsi"/>
          <w:bCs/>
        </w:rPr>
        <w:t xml:space="preserve">HSBC Bank account has been reclassified from a Community Account to </w:t>
      </w:r>
      <w:r w:rsidR="00FC03C1">
        <w:rPr>
          <w:rFonts w:cstheme="minorHAnsi"/>
          <w:bCs/>
        </w:rPr>
        <w:t>Charitable</w:t>
      </w:r>
      <w:r w:rsidR="00FC03C1">
        <w:rPr>
          <w:rFonts w:cstheme="minorHAnsi"/>
          <w:bCs/>
        </w:rPr>
        <w:t xml:space="preserve">, with charges of £5 per month and 40p per </w:t>
      </w:r>
      <w:r w:rsidR="00FC03C1">
        <w:rPr>
          <w:rFonts w:cstheme="minorHAnsi"/>
          <w:bCs/>
        </w:rPr>
        <w:t>cheque</w:t>
      </w:r>
      <w:r w:rsidR="00FC03C1">
        <w:rPr>
          <w:rFonts w:cstheme="minorHAnsi"/>
          <w:bCs/>
        </w:rPr>
        <w:t xml:space="preserve"> and per £100 cash banked.</w:t>
      </w:r>
      <w:r w:rsidR="003B41A0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516EEA">
        <w:rPr>
          <w:rFonts w:cstheme="minorHAnsi"/>
          <w:bCs/>
        </w:rPr>
        <w:t>that £</w:t>
      </w:r>
      <w:r w:rsidR="007E0D6E">
        <w:rPr>
          <w:rFonts w:cstheme="minorHAnsi"/>
          <w:bCs/>
        </w:rPr>
        <w:t>1000</w:t>
      </w:r>
      <w:r w:rsidR="00516EEA">
        <w:rPr>
          <w:rFonts w:cstheme="minorHAnsi"/>
          <w:bCs/>
        </w:rPr>
        <w:t xml:space="preserve"> would be </w:t>
      </w:r>
      <w:proofErr w:type="spellStart"/>
      <w:r w:rsidR="00516EEA">
        <w:rPr>
          <w:rFonts w:cstheme="minorHAnsi"/>
          <w:bCs/>
        </w:rPr>
        <w:t>vired</w:t>
      </w:r>
      <w:proofErr w:type="spellEnd"/>
      <w:r w:rsidR="00516EEA">
        <w:rPr>
          <w:rFonts w:cstheme="minorHAnsi"/>
          <w:bCs/>
        </w:rPr>
        <w:t xml:space="preserve"> </w:t>
      </w:r>
      <w:r w:rsidR="007E0D6E">
        <w:rPr>
          <w:rFonts w:cstheme="minorHAnsi"/>
          <w:bCs/>
        </w:rPr>
        <w:t xml:space="preserve">from H &amp; S Consultancy to Bus Shelter Maintenance, £600 from H &amp; S Consultancy to Play Area/Outdoor Activities and £100 from Website to Bank Charges.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133ED25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E0D6E">
        <w:rPr>
          <w:rFonts w:asciiTheme="minorHAnsi" w:hAnsiTheme="minorHAnsi" w:cstheme="minorHAnsi"/>
        </w:rPr>
        <w:t>72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1DA21A3A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DD4AA1">
        <w:rPr>
          <w:rFonts w:cstheme="minorHAnsi"/>
        </w:rPr>
        <w:t>5</w:t>
      </w:r>
      <w:r w:rsidR="003A162F">
        <w:rPr>
          <w:rFonts w:cstheme="minorHAnsi"/>
        </w:rPr>
        <w:t>5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3A162F">
        <w:rPr>
          <w:rFonts w:cstheme="minorHAnsi"/>
        </w:rPr>
        <w:t>January 2022</w:t>
      </w:r>
      <w:r w:rsidRPr="00393B27">
        <w:rPr>
          <w:rFonts w:cstheme="minorHAnsi"/>
        </w:rPr>
        <w:t xml:space="preserve"> together with </w:t>
      </w:r>
      <w:r w:rsidR="005F43C3">
        <w:rPr>
          <w:rFonts w:cstheme="minorHAnsi"/>
        </w:rPr>
        <w:t xml:space="preserve">any </w:t>
      </w:r>
      <w:r w:rsidRPr="00393B27">
        <w:rPr>
          <w:rFonts w:cstheme="minorHAnsi"/>
        </w:rPr>
        <w:t xml:space="preserve">outstanding items of income </w:t>
      </w:r>
      <w:r w:rsidR="005F43C3">
        <w:rPr>
          <w:rFonts w:cstheme="minorHAnsi"/>
        </w:rPr>
        <w:t>or</w:t>
      </w:r>
      <w:r w:rsidRPr="00393B27">
        <w:rPr>
          <w:rFonts w:cstheme="minorHAnsi"/>
        </w:rPr>
        <w:t xml:space="preserve"> expenditure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561AF18" w14:textId="7F870D0C" w:rsidR="003A162F" w:rsidRDefault="003A162F" w:rsidP="00351D06">
      <w:pPr>
        <w:spacing w:after="0" w:line="240" w:lineRule="auto"/>
        <w:rPr>
          <w:rFonts w:cstheme="minorHAnsi"/>
        </w:rPr>
      </w:pPr>
    </w:p>
    <w:p w14:paraId="507AD199" w14:textId="5DDCA0E3" w:rsidR="003A162F" w:rsidRPr="002844CD" w:rsidRDefault="003A162F" w:rsidP="003A162F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F7</w:t>
      </w:r>
      <w:r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HSBC NEW BANK ACCOUNT CLASSIFICATIONS AND CHARGES</w:t>
      </w:r>
    </w:p>
    <w:p w14:paraId="7B0C83AF" w14:textId="44654198" w:rsidR="003A162F" w:rsidRDefault="003A162F" w:rsidP="003A162F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>T</w:t>
      </w:r>
      <w:r w:rsidR="00FC03C1">
        <w:rPr>
          <w:rFonts w:cstheme="minorHAnsi"/>
        </w:rPr>
        <w:t>his was e</w:t>
      </w:r>
      <w:r>
        <w:rPr>
          <w:rFonts w:cstheme="minorHAnsi"/>
        </w:rPr>
        <w:t>xplained as part of item F71/21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4131ABE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C03C1">
        <w:rPr>
          <w:rFonts w:asciiTheme="minorHAnsi" w:hAnsiTheme="minorHAnsi" w:cstheme="minorHAnsi"/>
        </w:rPr>
        <w:t>7</w:t>
      </w:r>
      <w:r w:rsidR="00723ECF">
        <w:rPr>
          <w:rFonts w:asciiTheme="minorHAnsi" w:hAnsiTheme="minorHAnsi" w:cstheme="minorHAnsi"/>
        </w:rPr>
        <w:t>4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144EC107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3A162F">
        <w:rPr>
          <w:rFonts w:cstheme="minorHAnsi"/>
          <w:bCs/>
        </w:rPr>
        <w:t>8</w:t>
      </w:r>
      <w:r w:rsidR="003A162F" w:rsidRPr="003A162F">
        <w:rPr>
          <w:rFonts w:cstheme="minorHAnsi"/>
          <w:bCs/>
          <w:vertAlign w:val="superscript"/>
        </w:rPr>
        <w:t>th</w:t>
      </w:r>
      <w:r w:rsidR="003A162F">
        <w:rPr>
          <w:rFonts w:cstheme="minorHAnsi"/>
          <w:bCs/>
        </w:rPr>
        <w:t xml:space="preserve"> March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 xml:space="preserve">.00am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121AB53F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DD4AA1">
        <w:rPr>
          <w:rFonts w:cstheme="minorHAnsi"/>
          <w:b/>
          <w:bCs/>
        </w:rPr>
        <w:t>2</w:t>
      </w:r>
      <w:r w:rsidR="003A162F">
        <w:rPr>
          <w:rFonts w:cstheme="minorHAnsi"/>
          <w:b/>
          <w:bCs/>
        </w:rPr>
        <w:t>9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3AC7" w14:textId="77777777" w:rsidR="005A698D" w:rsidRDefault="005A698D" w:rsidP="008C7254">
      <w:pPr>
        <w:spacing w:after="0" w:line="240" w:lineRule="auto"/>
      </w:pPr>
      <w:r>
        <w:separator/>
      </w:r>
    </w:p>
  </w:endnote>
  <w:endnote w:type="continuationSeparator" w:id="0">
    <w:p w14:paraId="391E4831" w14:textId="77777777" w:rsidR="005A698D" w:rsidRDefault="005A698D" w:rsidP="008C7254">
      <w:pPr>
        <w:spacing w:after="0" w:line="240" w:lineRule="auto"/>
      </w:pPr>
      <w:r>
        <w:continuationSeparator/>
      </w:r>
    </w:p>
  </w:endnote>
  <w:endnote w:type="continuationNotice" w:id="1">
    <w:p w14:paraId="5C2000B7" w14:textId="77777777" w:rsidR="005A698D" w:rsidRDefault="005A6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B343" w14:textId="77777777" w:rsidR="005A698D" w:rsidRDefault="005A698D" w:rsidP="008C7254">
      <w:pPr>
        <w:spacing w:after="0" w:line="240" w:lineRule="auto"/>
      </w:pPr>
      <w:r>
        <w:separator/>
      </w:r>
    </w:p>
  </w:footnote>
  <w:footnote w:type="continuationSeparator" w:id="0">
    <w:p w14:paraId="1CB6B3DA" w14:textId="77777777" w:rsidR="005A698D" w:rsidRDefault="005A698D" w:rsidP="008C7254">
      <w:pPr>
        <w:spacing w:after="0" w:line="240" w:lineRule="auto"/>
      </w:pPr>
      <w:r>
        <w:continuationSeparator/>
      </w:r>
    </w:p>
  </w:footnote>
  <w:footnote w:type="continuationNotice" w:id="1">
    <w:p w14:paraId="30747190" w14:textId="77777777" w:rsidR="005A698D" w:rsidRDefault="005A69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2</cp:revision>
  <cp:lastPrinted>2022-02-08T10:59:00Z</cp:lastPrinted>
  <dcterms:created xsi:type="dcterms:W3CDTF">2022-02-08T11:00:00Z</dcterms:created>
  <dcterms:modified xsi:type="dcterms:W3CDTF">2022-02-08T11:00:00Z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